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1" w:rsidRPr="00D71BB0" w:rsidRDefault="003F71E1" w:rsidP="003F71E1">
      <w:pPr>
        <w:pStyle w:val="1"/>
        <w:jc w:val="center"/>
        <w:rPr>
          <w:sz w:val="26"/>
          <w:szCs w:val="26"/>
        </w:rPr>
      </w:pPr>
      <w:r w:rsidRPr="00D71BB0">
        <w:rPr>
          <w:sz w:val="26"/>
          <w:szCs w:val="26"/>
        </w:rPr>
        <w:t xml:space="preserve">Постоянная  комиссия по </w:t>
      </w:r>
      <w:proofErr w:type="spellStart"/>
      <w:r w:rsidRPr="00D71BB0">
        <w:rPr>
          <w:sz w:val="26"/>
          <w:szCs w:val="26"/>
        </w:rPr>
        <w:t>бюджетно</w:t>
      </w:r>
      <w:proofErr w:type="spellEnd"/>
      <w:r w:rsidRPr="00D71BB0">
        <w:rPr>
          <w:sz w:val="26"/>
          <w:szCs w:val="26"/>
        </w:rPr>
        <w:t xml:space="preserve"> - финансовой политике и налогам в </w:t>
      </w:r>
      <w:r w:rsidR="008678C7">
        <w:rPr>
          <w:sz w:val="26"/>
          <w:szCs w:val="26"/>
        </w:rPr>
        <w:t xml:space="preserve">Совете депутатов </w:t>
      </w:r>
      <w:proofErr w:type="spellStart"/>
      <w:r w:rsidRPr="00D71BB0">
        <w:rPr>
          <w:sz w:val="26"/>
          <w:szCs w:val="26"/>
        </w:rPr>
        <w:t>Екатериновско</w:t>
      </w:r>
      <w:r w:rsidR="008678C7">
        <w:rPr>
          <w:sz w:val="26"/>
          <w:szCs w:val="26"/>
        </w:rPr>
        <w:t>го</w:t>
      </w:r>
      <w:proofErr w:type="spellEnd"/>
      <w:r w:rsidRPr="00D71BB0">
        <w:rPr>
          <w:sz w:val="26"/>
          <w:szCs w:val="26"/>
        </w:rPr>
        <w:t xml:space="preserve"> муниципально</w:t>
      </w:r>
      <w:r w:rsidR="008678C7">
        <w:rPr>
          <w:sz w:val="26"/>
          <w:szCs w:val="26"/>
        </w:rPr>
        <w:t>го</w:t>
      </w:r>
      <w:r w:rsidRPr="00D71BB0">
        <w:rPr>
          <w:sz w:val="26"/>
          <w:szCs w:val="26"/>
        </w:rPr>
        <w:t xml:space="preserve"> образовани</w:t>
      </w:r>
      <w:r w:rsidR="008678C7">
        <w:rPr>
          <w:sz w:val="26"/>
          <w:szCs w:val="26"/>
        </w:rPr>
        <w:t>я.</w:t>
      </w:r>
    </w:p>
    <w:p w:rsidR="003F71E1" w:rsidRPr="003F71E1" w:rsidRDefault="003F71E1" w:rsidP="003F71E1">
      <w:pPr>
        <w:rPr>
          <w:lang w:eastAsia="ru-RU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476373">
        <w:rPr>
          <w:bCs/>
        </w:rPr>
        <w:t>Екатериновского</w:t>
      </w:r>
      <w:proofErr w:type="spellEnd"/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E5709B">
        <w:rPr>
          <w:b w:val="0"/>
        </w:rPr>
        <w:t>25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476373">
        <w:rPr>
          <w:bCs/>
        </w:rPr>
        <w:t>Екатериновского</w:t>
      </w:r>
      <w:proofErr w:type="spellEnd"/>
      <w:r w:rsidR="00F85315">
        <w:rPr>
          <w:bCs/>
        </w:rPr>
        <w:t xml:space="preserve"> муниципального образования</w:t>
      </w:r>
      <w:r>
        <w:t xml:space="preserve">(далее </w:t>
      </w:r>
      <w:proofErr w:type="spellStart"/>
      <w:r w:rsidR="00476373">
        <w:t>Екатериновское</w:t>
      </w:r>
      <w:proofErr w:type="spellEnd"/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="00476373">
        <w:rPr>
          <w:b/>
        </w:rPr>
        <w:t>Екатериновского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Pr="00155434" w:rsidRDefault="000C657B" w:rsidP="007E655D">
      <w:pPr>
        <w:jc w:val="both"/>
      </w:pPr>
      <w:r>
        <w:tab/>
        <w:t xml:space="preserve">Бюджет </w:t>
      </w:r>
      <w:proofErr w:type="spellStart"/>
      <w:r w:rsidR="00476373">
        <w:t>Екатериновского</w:t>
      </w:r>
      <w:proofErr w:type="spellEnd"/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 w:rsidR="00476373">
        <w:t>Екатериновского</w:t>
      </w:r>
      <w:proofErr w:type="spellEnd"/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</w:t>
      </w:r>
      <w:r w:rsidRPr="00155434">
        <w:t xml:space="preserve">Саратовской области </w:t>
      </w:r>
      <w:r w:rsidR="00D64336" w:rsidRPr="00155434">
        <w:t>2</w:t>
      </w:r>
      <w:r w:rsidR="00155434" w:rsidRPr="00155434">
        <w:t>3</w:t>
      </w:r>
      <w:r w:rsidR="00D64336" w:rsidRPr="00155434">
        <w:t xml:space="preserve">декабря 2022 года № </w:t>
      </w:r>
      <w:r w:rsidR="00155434" w:rsidRPr="00155434">
        <w:t>195</w:t>
      </w:r>
      <w:r w:rsidRPr="00155434">
        <w:t xml:space="preserve">«О бюджете </w:t>
      </w:r>
      <w:proofErr w:type="spellStart"/>
      <w:r w:rsidR="00476373" w:rsidRPr="00155434">
        <w:t>Екатериновского</w:t>
      </w:r>
      <w:proofErr w:type="spellEnd"/>
      <w:r w:rsidR="00F85315" w:rsidRPr="00155434">
        <w:t xml:space="preserve"> муниципального образования</w:t>
      </w:r>
      <w:r w:rsidR="00557C5A" w:rsidRPr="00155434">
        <w:t xml:space="preserve"> </w:t>
      </w:r>
      <w:proofErr w:type="spellStart"/>
      <w:r w:rsidRPr="00155434">
        <w:t>Екатериновского</w:t>
      </w:r>
      <w:proofErr w:type="spellEnd"/>
      <w:r w:rsidRPr="00155434">
        <w:t xml:space="preserve"> муниципального района</w:t>
      </w:r>
      <w:r w:rsidR="007E655D" w:rsidRPr="00155434">
        <w:t xml:space="preserve"> </w:t>
      </w:r>
      <w:r w:rsidRPr="00155434">
        <w:t>Саратовской области на 202</w:t>
      </w:r>
      <w:r w:rsidR="008E6D42" w:rsidRPr="00155434">
        <w:t>3</w:t>
      </w:r>
      <w:r w:rsidRPr="00155434">
        <w:t xml:space="preserve"> год» по доходам в сумме </w:t>
      </w:r>
      <w:r w:rsidR="00155434" w:rsidRPr="00155434">
        <w:t>21188,5</w:t>
      </w:r>
      <w:r w:rsidRPr="00155434">
        <w:t xml:space="preserve"> тыс. руб. и расходам в сумме </w:t>
      </w:r>
      <w:r w:rsidR="00155434" w:rsidRPr="00155434">
        <w:t>21188,5</w:t>
      </w:r>
      <w:r w:rsidR="00557C5A" w:rsidRPr="00155434">
        <w:t xml:space="preserve"> </w:t>
      </w:r>
      <w:r w:rsidRPr="00155434">
        <w:t>ты</w:t>
      </w:r>
      <w:r w:rsidR="00A840FB" w:rsidRPr="00155434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155434">
        <w:rPr>
          <w:rFonts w:ascii="Times New Roman" w:hAnsi="Times New Roman"/>
          <w:b w:val="0"/>
          <w:sz w:val="24"/>
          <w:szCs w:val="24"/>
        </w:rPr>
        <w:tab/>
      </w:r>
      <w:r w:rsidR="008E6D42" w:rsidRPr="00155434">
        <w:rPr>
          <w:rFonts w:ascii="Times New Roman" w:hAnsi="Times New Roman"/>
          <w:b w:val="0"/>
          <w:sz w:val="24"/>
          <w:szCs w:val="24"/>
        </w:rPr>
        <w:t>В течение 2023</w:t>
      </w:r>
      <w:r w:rsidRPr="00155434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="00476373" w:rsidRPr="00155434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F85315" w:rsidRPr="00155434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155434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155434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476373" w:rsidRPr="00155434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F85315" w:rsidRPr="00155434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155434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155434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от </w:t>
      </w:r>
      <w:r w:rsidR="00155434" w:rsidRPr="00155434">
        <w:rPr>
          <w:rFonts w:ascii="Times New Roman" w:hAnsi="Times New Roman"/>
          <w:b w:val="0"/>
          <w:sz w:val="24"/>
          <w:szCs w:val="24"/>
        </w:rPr>
        <w:t>21</w:t>
      </w:r>
      <w:r w:rsidR="00D64336" w:rsidRPr="00155434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155434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155434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155434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155434" w:rsidRPr="00155434">
        <w:rPr>
          <w:rStyle w:val="a3"/>
          <w:rFonts w:ascii="Times New Roman" w:hAnsi="Times New Roman"/>
          <w:color w:val="0A0A0A"/>
          <w:sz w:val="24"/>
          <w:szCs w:val="24"/>
        </w:rPr>
        <w:t>32</w:t>
      </w:r>
      <w:r w:rsidRPr="00155434">
        <w:rPr>
          <w:rStyle w:val="a3"/>
          <w:rFonts w:ascii="Times New Roman" w:hAnsi="Times New Roman"/>
          <w:color w:val="0A0A0A"/>
          <w:sz w:val="24"/>
          <w:szCs w:val="24"/>
        </w:rPr>
        <w:t>"</w:t>
      </w:r>
      <w:r w:rsidRPr="00155434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D64336" w:rsidRPr="00155434">
        <w:rPr>
          <w:rFonts w:ascii="Times New Roman" w:hAnsi="Times New Roman"/>
          <w:b w:val="0"/>
          <w:sz w:val="24"/>
          <w:szCs w:val="24"/>
        </w:rPr>
        <w:t>2</w:t>
      </w:r>
      <w:r w:rsidR="00155434" w:rsidRPr="00155434">
        <w:rPr>
          <w:rFonts w:ascii="Times New Roman" w:hAnsi="Times New Roman"/>
          <w:b w:val="0"/>
          <w:sz w:val="24"/>
          <w:szCs w:val="24"/>
        </w:rPr>
        <w:t>3</w:t>
      </w:r>
      <w:r w:rsidR="00D64336" w:rsidRPr="00155434">
        <w:rPr>
          <w:rFonts w:ascii="Times New Roman" w:hAnsi="Times New Roman"/>
          <w:b w:val="0"/>
          <w:sz w:val="24"/>
          <w:szCs w:val="24"/>
        </w:rPr>
        <w:t xml:space="preserve"> декабря 2022 года № </w:t>
      </w:r>
      <w:r w:rsidR="00155434" w:rsidRPr="00155434">
        <w:rPr>
          <w:rFonts w:ascii="Times New Roman" w:hAnsi="Times New Roman"/>
          <w:b w:val="0"/>
          <w:sz w:val="24"/>
          <w:szCs w:val="24"/>
        </w:rPr>
        <w:t>195</w:t>
      </w:r>
      <w:r w:rsidRPr="00155434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proofErr w:type="spellStart"/>
      <w:r w:rsidR="00476373" w:rsidRPr="00155434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F85315" w:rsidRPr="00155434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155434">
        <w:rPr>
          <w:rFonts w:ascii="Times New Roman" w:hAnsi="Times New Roman"/>
          <w:b w:val="0"/>
          <w:sz w:val="24"/>
          <w:szCs w:val="24"/>
        </w:rPr>
        <w:t>на 202</w:t>
      </w:r>
      <w:r w:rsidR="00171BB2" w:rsidRPr="00155434">
        <w:rPr>
          <w:rFonts w:ascii="Times New Roman" w:hAnsi="Times New Roman"/>
          <w:b w:val="0"/>
          <w:sz w:val="24"/>
          <w:szCs w:val="24"/>
        </w:rPr>
        <w:t>3</w:t>
      </w:r>
      <w:r w:rsidRPr="00155434">
        <w:rPr>
          <w:rFonts w:ascii="Times New Roman" w:hAnsi="Times New Roman"/>
          <w:b w:val="0"/>
          <w:sz w:val="24"/>
          <w:szCs w:val="24"/>
        </w:rPr>
        <w:t xml:space="preserve"> год" утверждено </w:t>
      </w:r>
      <w:r w:rsidR="00171BB2" w:rsidRPr="00155434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155434">
        <w:rPr>
          <w:rFonts w:ascii="Times New Roman" w:hAnsi="Times New Roman"/>
          <w:b w:val="0"/>
          <w:sz w:val="24"/>
          <w:szCs w:val="24"/>
        </w:rPr>
        <w:t>в сумме</w:t>
      </w:r>
      <w:r w:rsidR="00F439F3" w:rsidRPr="00155434">
        <w:rPr>
          <w:rFonts w:ascii="Times New Roman" w:hAnsi="Times New Roman"/>
          <w:b w:val="0"/>
          <w:sz w:val="24"/>
          <w:szCs w:val="24"/>
        </w:rPr>
        <w:t xml:space="preserve"> </w:t>
      </w:r>
      <w:r w:rsidR="00155434" w:rsidRPr="00155434">
        <w:rPr>
          <w:rFonts w:ascii="Times New Roman" w:hAnsi="Times New Roman"/>
          <w:b w:val="0"/>
          <w:sz w:val="24"/>
          <w:szCs w:val="24"/>
        </w:rPr>
        <w:t>165061,8</w:t>
      </w:r>
      <w:r w:rsidRPr="0015543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155434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155434" w:rsidRPr="00155434">
        <w:rPr>
          <w:rFonts w:ascii="Times New Roman" w:hAnsi="Times New Roman"/>
          <w:b w:val="0"/>
          <w:sz w:val="24"/>
          <w:szCs w:val="24"/>
        </w:rPr>
        <w:t>165877,4</w:t>
      </w:r>
      <w:r w:rsidRPr="00155434">
        <w:rPr>
          <w:rFonts w:ascii="Times New Roman" w:hAnsi="Times New Roman"/>
          <w:b w:val="0"/>
          <w:sz w:val="24"/>
          <w:szCs w:val="24"/>
        </w:rPr>
        <w:t>тыс.руб.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476373">
        <w:t xml:space="preserve">164411,5 </w:t>
      </w:r>
      <w:r w:rsidR="007C443B">
        <w:t>тыс.</w:t>
      </w:r>
      <w:r>
        <w:t xml:space="preserve"> руб. По расходам бюджет исполнен в сумме </w:t>
      </w:r>
      <w:r w:rsidR="00476373">
        <w:t>164416,7</w:t>
      </w:r>
      <w:r w:rsidR="00A36007">
        <w:t xml:space="preserve"> </w:t>
      </w:r>
      <w:r w:rsidR="00557C5A">
        <w:t xml:space="preserve"> </w:t>
      </w:r>
      <w:r w:rsidR="007C443B">
        <w:t>тыс.</w:t>
      </w:r>
      <w:r>
        <w:t xml:space="preserve"> руб. </w:t>
      </w:r>
      <w:proofErr w:type="spellStart"/>
      <w:r w:rsidR="00476373">
        <w:t>Ди</w:t>
      </w:r>
      <w:r w:rsidR="00F85315">
        <w:t>фицит</w:t>
      </w:r>
      <w:proofErr w:type="spellEnd"/>
      <w:r>
        <w:t xml:space="preserve"> бюджета </w:t>
      </w:r>
      <w:proofErr w:type="spellStart"/>
      <w:r w:rsidR="00476373">
        <w:t>Екатериновского</w:t>
      </w:r>
      <w:proofErr w:type="spellEnd"/>
      <w:r w:rsidR="00F85315">
        <w:t xml:space="preserve"> </w:t>
      </w:r>
      <w:r>
        <w:t xml:space="preserve"> МО составил </w:t>
      </w:r>
      <w:r w:rsidR="00733A91">
        <w:t>-</w:t>
      </w:r>
      <w:r w:rsidR="00476373">
        <w:t>5,2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="00476373">
        <w:rPr>
          <w:b/>
        </w:rPr>
        <w:t>Екатериновского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155434">
        <w:rPr>
          <w:b/>
        </w:rPr>
        <w:t>2.1</w:t>
      </w:r>
      <w:r w:rsidRPr="00155434">
        <w:t xml:space="preserve"> Доходная часть бюджета </w:t>
      </w:r>
      <w:proofErr w:type="spellStart"/>
      <w:r w:rsidR="00476373" w:rsidRPr="00155434">
        <w:t>Екатериновского</w:t>
      </w:r>
      <w:proofErr w:type="spellEnd"/>
      <w:r w:rsidR="00F85315" w:rsidRPr="00155434">
        <w:t xml:space="preserve"> </w:t>
      </w:r>
      <w:r w:rsidRPr="00155434">
        <w:t xml:space="preserve"> МО на 202</w:t>
      </w:r>
      <w:r w:rsidR="008E6D42" w:rsidRPr="00155434">
        <w:t>3</w:t>
      </w:r>
      <w:r w:rsidRPr="00155434">
        <w:t xml:space="preserve"> год была утверждена решением Совета депутатов </w:t>
      </w:r>
      <w:proofErr w:type="spellStart"/>
      <w:r w:rsidR="00476373" w:rsidRPr="00155434">
        <w:t>Екатериновского</w:t>
      </w:r>
      <w:proofErr w:type="spellEnd"/>
      <w:r w:rsidR="00F85315" w:rsidRPr="00155434">
        <w:t xml:space="preserve"> </w:t>
      </w:r>
      <w:r w:rsidRPr="00155434">
        <w:t xml:space="preserve">  муниципального образования </w:t>
      </w:r>
      <w:proofErr w:type="spellStart"/>
      <w:r w:rsidRPr="00155434">
        <w:t>Екатериновского</w:t>
      </w:r>
      <w:proofErr w:type="spellEnd"/>
      <w:r w:rsidRPr="00155434">
        <w:t xml:space="preserve">  муниципального района Саратовской области </w:t>
      </w:r>
      <w:r w:rsidR="00D64336" w:rsidRPr="00155434">
        <w:t>2</w:t>
      </w:r>
      <w:r w:rsidR="00155434" w:rsidRPr="00155434">
        <w:t>3</w:t>
      </w:r>
      <w:r w:rsidR="00D64336" w:rsidRPr="00155434">
        <w:t xml:space="preserve"> декабря 2022 года № </w:t>
      </w:r>
      <w:r w:rsidR="00155434" w:rsidRPr="00155434">
        <w:t>195</w:t>
      </w:r>
      <w:r w:rsidR="00F439F3" w:rsidRPr="00155434">
        <w:t xml:space="preserve">«О бюджете </w:t>
      </w:r>
      <w:proofErr w:type="spellStart"/>
      <w:r w:rsidR="00476373" w:rsidRPr="00155434">
        <w:t>Екатериновского</w:t>
      </w:r>
      <w:proofErr w:type="spellEnd"/>
      <w:r w:rsidR="00F85315" w:rsidRPr="00155434">
        <w:t xml:space="preserve"> муниципального образования </w:t>
      </w:r>
      <w:proofErr w:type="spellStart"/>
      <w:r w:rsidR="00F439F3" w:rsidRPr="00155434">
        <w:t>Екатериновского</w:t>
      </w:r>
      <w:proofErr w:type="spellEnd"/>
      <w:r w:rsidR="00F439F3" w:rsidRPr="00155434">
        <w:t xml:space="preserve"> муниципального района Саратовской области на 2023 год»</w:t>
      </w:r>
      <w:r w:rsidRPr="00155434">
        <w:t xml:space="preserve"> </w:t>
      </w:r>
      <w:r w:rsidR="008967DA" w:rsidRPr="00155434">
        <w:t xml:space="preserve">в сумме </w:t>
      </w:r>
      <w:r w:rsidR="00155434" w:rsidRPr="00155434">
        <w:t>21188,5</w:t>
      </w:r>
      <w:r w:rsidR="008967DA" w:rsidRPr="00155434">
        <w:t xml:space="preserve"> тыс.руб.</w:t>
      </w:r>
      <w:r w:rsidRPr="00155434">
        <w:t xml:space="preserve">и после внесения изменений </w:t>
      </w:r>
      <w:r w:rsidR="00FB2880" w:rsidRPr="00155434">
        <w:t xml:space="preserve">от </w:t>
      </w:r>
      <w:r w:rsidR="00F439F3" w:rsidRPr="00155434">
        <w:t>2</w:t>
      </w:r>
      <w:r w:rsidR="00155434" w:rsidRPr="00155434">
        <w:t>1</w:t>
      </w:r>
      <w:r w:rsidR="00F439F3" w:rsidRPr="00155434">
        <w:t xml:space="preserve">.12.2023г. </w:t>
      </w:r>
      <w:r w:rsidR="00FB2880" w:rsidRPr="00155434">
        <w:t xml:space="preserve"> </w:t>
      </w:r>
      <w:r w:rsidRPr="00155434">
        <w:t xml:space="preserve">составила </w:t>
      </w:r>
      <w:r w:rsidR="00155434" w:rsidRPr="00155434">
        <w:t>165061,8</w:t>
      </w:r>
      <w:r w:rsidR="00557C5A" w:rsidRPr="00155434">
        <w:t xml:space="preserve"> </w:t>
      </w:r>
      <w:r w:rsidRPr="00155434">
        <w:t xml:space="preserve">тыс. руб., в том числе собственные доходы бюджета утверждены в сумме </w:t>
      </w:r>
      <w:r w:rsidR="00155434" w:rsidRPr="00155434">
        <w:t>24753,4</w:t>
      </w:r>
      <w:r w:rsidR="00557C5A" w:rsidRPr="00155434">
        <w:t xml:space="preserve"> </w:t>
      </w:r>
      <w:r w:rsidRPr="00155434">
        <w:t xml:space="preserve">тыс. руб., безвозмездные поступления – </w:t>
      </w:r>
      <w:r w:rsidR="00155434" w:rsidRPr="00155434">
        <w:t>140 308,4</w:t>
      </w:r>
      <w:r w:rsidR="00155434">
        <w:rPr>
          <w:b/>
        </w:rPr>
        <w:t xml:space="preserve"> </w:t>
      </w:r>
      <w:r w:rsidRPr="00155434"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proofErr w:type="spellStart"/>
      <w:r w:rsidR="00476373">
        <w:t>Екатериновского</w:t>
      </w:r>
      <w:proofErr w:type="spellEnd"/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476373">
        <w:t>164411,5</w:t>
      </w:r>
      <w:r w:rsidR="00A36007">
        <w:t xml:space="preserve">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476373">
        <w:t>24103,1</w:t>
      </w:r>
      <w:r w:rsidR="00733A91" w:rsidRPr="00A36007">
        <w:t>тыс</w:t>
      </w:r>
      <w:r w:rsidR="00733A91" w:rsidRPr="00733A91">
        <w:t xml:space="preserve">. </w:t>
      </w:r>
      <w:r>
        <w:t xml:space="preserve">руб.; по безвозмездным поступлениям в сумме </w:t>
      </w:r>
      <w:r w:rsidR="00733A91">
        <w:t xml:space="preserve"> </w:t>
      </w:r>
      <w:r w:rsidR="00155434">
        <w:t>140308,4</w:t>
      </w:r>
      <w:r w:rsidR="00860749">
        <w:t xml:space="preserve"> </w:t>
      </w:r>
      <w:r w:rsidR="00733A91" w:rsidRPr="00A36007">
        <w:t>тыс</w:t>
      </w:r>
      <w:r w:rsidR="00733A91">
        <w:t xml:space="preserve">. </w:t>
      </w:r>
      <w:r>
        <w:t xml:space="preserve">руб. </w:t>
      </w:r>
    </w:p>
    <w:p w:rsidR="00733A91" w:rsidRDefault="007E655D" w:rsidP="00733A91">
      <w:r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476373">
        <w:t>24103,1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155434" w:rsidRDefault="006709A9" w:rsidP="006709A9">
      <w:r>
        <w:lastRenderedPageBreak/>
        <w:tab/>
        <w:t xml:space="preserve">- </w:t>
      </w:r>
      <w:r w:rsidR="00BB79F8">
        <w:t xml:space="preserve"> по коду бюджетной классификации </w:t>
      </w:r>
      <w:r w:rsidR="00BB79F8" w:rsidRPr="00BB79F8">
        <w:t>000 1 01 02000 01 0000 110</w:t>
      </w:r>
      <w:r w:rsidR="00BB79F8">
        <w:t xml:space="preserve"> </w:t>
      </w:r>
      <w:r>
        <w:t>н</w:t>
      </w:r>
      <w:r w:rsidRPr="00733A91">
        <w:t>алог на доходы физических лиц</w:t>
      </w:r>
      <w:r>
        <w:t xml:space="preserve"> -  </w:t>
      </w:r>
      <w:r w:rsidR="00476373">
        <w:t xml:space="preserve">9254,7 </w:t>
      </w:r>
      <w:r>
        <w:t>тыс.руб.</w:t>
      </w:r>
    </w:p>
    <w:p w:rsidR="00155434" w:rsidRDefault="006709A9" w:rsidP="006709A9">
      <w:r>
        <w:tab/>
        <w:t>-</w:t>
      </w:r>
      <w:r w:rsidR="00BB79F8" w:rsidRPr="00BB79F8">
        <w:t xml:space="preserve"> </w:t>
      </w:r>
      <w:r w:rsidR="00BB79F8">
        <w:t xml:space="preserve"> по коду бюджетной классификации</w:t>
      </w:r>
      <w:r>
        <w:t xml:space="preserve"> </w:t>
      </w:r>
      <w:r w:rsidR="00BB79F8" w:rsidRPr="00BB79F8">
        <w:t>000 1 03 00000 00 0000 000</w:t>
      </w:r>
      <w:r>
        <w:t>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476373">
        <w:t xml:space="preserve">2836,2 </w:t>
      </w:r>
      <w:r>
        <w:t xml:space="preserve"> тыс.руб.</w:t>
      </w:r>
    </w:p>
    <w:p w:rsidR="006709A9" w:rsidRPr="00733A91" w:rsidRDefault="006709A9" w:rsidP="006709A9">
      <w:r>
        <w:tab/>
        <w:t>-</w:t>
      </w:r>
      <w:r w:rsidR="00BB79F8">
        <w:t xml:space="preserve">по коду бюджетной классификации </w:t>
      </w:r>
      <w:r w:rsidR="00BB79F8" w:rsidRPr="00BB79F8">
        <w:t>000 1 05 00000 00 0000 000</w:t>
      </w:r>
      <w:r>
        <w:t>н</w:t>
      </w:r>
      <w:r w:rsidRPr="00733A91">
        <w:t>алоги на совокупный доход</w:t>
      </w:r>
      <w:r>
        <w:t>-</w:t>
      </w:r>
      <w:r w:rsidR="00476373">
        <w:t>6229,0</w:t>
      </w:r>
      <w:r w:rsidR="00557C5A">
        <w:t xml:space="preserve"> тыс.руб. </w:t>
      </w:r>
    </w:p>
    <w:p w:rsidR="00860749" w:rsidRDefault="006709A9" w:rsidP="006709A9">
      <w:r>
        <w:tab/>
      </w:r>
      <w:r w:rsidRPr="00BB79F8">
        <w:t>-</w:t>
      </w:r>
      <w:r w:rsidR="00BB79F8">
        <w:t xml:space="preserve"> по </w:t>
      </w:r>
      <w:r w:rsidR="00BB79F8" w:rsidRPr="00BB79F8">
        <w:t xml:space="preserve"> </w:t>
      </w:r>
      <w:r w:rsidR="00BB79F8">
        <w:t xml:space="preserve">коду  бюджетной классификации </w:t>
      </w:r>
      <w:r w:rsidR="00BB79F8" w:rsidRPr="00BB79F8">
        <w:t>000 1 06 00000 00 0000 000</w:t>
      </w:r>
      <w:r w:rsidR="00BB79F8">
        <w:t xml:space="preserve"> </w:t>
      </w:r>
      <w:r w:rsidRPr="00BB79F8">
        <w:t>налог на имущество-</w:t>
      </w:r>
      <w:r w:rsidR="00476373">
        <w:t>5359,3</w:t>
      </w:r>
      <w:r w:rsidR="00860749">
        <w:t xml:space="preserve"> </w:t>
      </w:r>
      <w:r>
        <w:t xml:space="preserve">тыс.руб. </w:t>
      </w:r>
    </w:p>
    <w:p w:rsidR="008815BA" w:rsidRDefault="008815BA" w:rsidP="008815BA">
      <w:r>
        <w:tab/>
        <w:t xml:space="preserve">- по коду  бюджетной классификации </w:t>
      </w:r>
      <w:r w:rsidRPr="008815BA">
        <w:t>000  1 1</w:t>
      </w:r>
      <w:r w:rsidR="00476373">
        <w:t>1</w:t>
      </w:r>
      <w:r w:rsidRPr="008815BA">
        <w:t xml:space="preserve"> 00000 00 0000 000</w:t>
      </w:r>
      <w:r>
        <w:t xml:space="preserve"> </w:t>
      </w:r>
      <w:r w:rsidR="00476373">
        <w:t>доходы от использования имущества, находящегося в государственной и муниципальной собственности - 337,3</w:t>
      </w:r>
      <w:r>
        <w:t xml:space="preserve"> тыс.руб.</w:t>
      </w:r>
    </w:p>
    <w:p w:rsidR="00155434" w:rsidRPr="00476373" w:rsidRDefault="00476373" w:rsidP="00155434">
      <w:r>
        <w:tab/>
        <w:t>-по код</w:t>
      </w:r>
      <w:r w:rsidRPr="00476373">
        <w:t xml:space="preserve"> </w:t>
      </w:r>
      <w:r>
        <w:t>бюджетной классификации</w:t>
      </w:r>
      <w:r w:rsidR="00155434">
        <w:t xml:space="preserve"> </w:t>
      </w:r>
      <w:r w:rsidR="00155434" w:rsidRPr="00476373">
        <w:t>000 1 14 00000 00 0000 000</w:t>
      </w:r>
      <w:r w:rsidR="00155434">
        <w:t xml:space="preserve"> </w:t>
      </w:r>
    </w:p>
    <w:p w:rsidR="00476373" w:rsidRPr="00476373" w:rsidRDefault="00476373" w:rsidP="008815BA">
      <w:r>
        <w:t xml:space="preserve"> </w:t>
      </w:r>
      <w:r w:rsidR="00155434" w:rsidRPr="00155434">
        <w:t xml:space="preserve">доходы от продажи материальных и нематериальных активов </w:t>
      </w:r>
      <w:r w:rsidR="00155434">
        <w:t>- 86,6 тыс.руб.</w:t>
      </w:r>
    </w:p>
    <w:p w:rsidR="007E655D" w:rsidRDefault="00170B12" w:rsidP="007E655D">
      <w:r>
        <w:tab/>
      </w:r>
      <w:r w:rsidR="006709A9"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155434">
        <w:t>140308,4</w:t>
      </w:r>
      <w:r w:rsidR="00BB79F8">
        <w:rPr>
          <w:b/>
        </w:rPr>
        <w:t xml:space="preserve"> </w:t>
      </w:r>
      <w:r w:rsidR="006709A9"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155434">
        <w:t>345,6</w:t>
      </w:r>
      <w:r w:rsidR="0099449E">
        <w:t xml:space="preserve">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</w:t>
      </w:r>
      <w:r w:rsidR="00155434">
        <w:t>288,1</w:t>
      </w:r>
      <w:r>
        <w:t xml:space="preserve"> тыс. руб. </w:t>
      </w:r>
    </w:p>
    <w:p w:rsidR="008815BA" w:rsidRDefault="00A4206D" w:rsidP="008815BA">
      <w:r>
        <w:tab/>
      </w:r>
      <w:r w:rsidR="006709A9">
        <w:t xml:space="preserve">- </w:t>
      </w:r>
      <w:r w:rsidR="00155434">
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 </w:t>
      </w:r>
      <w:r w:rsidR="008815BA">
        <w:t xml:space="preserve">- </w:t>
      </w:r>
      <w:r w:rsidR="00155434">
        <w:t>10000,0</w:t>
      </w:r>
      <w:r w:rsidR="008815BA">
        <w:t xml:space="preserve"> тыс.руб.</w:t>
      </w:r>
    </w:p>
    <w:p w:rsidR="007E655D" w:rsidRDefault="00D3121A" w:rsidP="008815BA">
      <w:r>
        <w:t xml:space="preserve"> </w:t>
      </w:r>
      <w:r w:rsidR="008815BA">
        <w:tab/>
        <w:t>-</w:t>
      </w:r>
      <w:r w:rsidR="00155434" w:rsidRPr="00155434">
        <w:t xml:space="preserve"> </w:t>
      </w:r>
      <w:r w:rsidR="00155434">
        <w:t xml:space="preserve">субсидии бюджетам поселений на строительство и реконструкцию (модернизацию) объектов питьевого водоснабжения </w:t>
      </w:r>
      <w:r w:rsidR="008815BA">
        <w:t xml:space="preserve">- </w:t>
      </w:r>
      <w:r w:rsidR="00155434">
        <w:t>124674,7</w:t>
      </w:r>
      <w:r w:rsidR="008815BA">
        <w:t>тыс.руб.</w:t>
      </w:r>
    </w:p>
    <w:p w:rsidR="008815BA" w:rsidRDefault="008815BA" w:rsidP="008815BA">
      <w:r>
        <w:tab/>
        <w:t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фонда- 3879,0</w:t>
      </w:r>
      <w:r w:rsidRPr="008815BA">
        <w:t xml:space="preserve"> </w:t>
      </w:r>
      <w:r>
        <w:t>тыс.руб.</w:t>
      </w:r>
    </w:p>
    <w:p w:rsidR="008815BA" w:rsidRPr="008815BA" w:rsidRDefault="008815BA" w:rsidP="008815BA">
      <w:r>
        <w:tab/>
        <w:t>-</w:t>
      </w:r>
      <w:r w:rsidR="00155434" w:rsidRPr="00155434">
        <w:t xml:space="preserve"> </w:t>
      </w:r>
      <w:r w:rsidR="00155434">
        <w:t>межбюджетные трансферты, передаваемые бюджетам городских поселений области на реализацию мероприятий по благоустройству</w:t>
      </w:r>
      <w:r w:rsidR="00155434" w:rsidRPr="008815BA">
        <w:t xml:space="preserve"> </w:t>
      </w:r>
      <w:r w:rsidRPr="008815BA">
        <w:t xml:space="preserve">- </w:t>
      </w:r>
      <w:r w:rsidR="00155434">
        <w:t>5000,0</w:t>
      </w:r>
      <w:r w:rsidRPr="008815BA">
        <w:t xml:space="preserve"> </w:t>
      </w:r>
      <w:r>
        <w:t>тыс.руб.</w:t>
      </w:r>
    </w:p>
    <w:p w:rsidR="007E655D" w:rsidRDefault="00D3121A" w:rsidP="00155434">
      <w:pPr>
        <w:jc w:val="center"/>
      </w:pPr>
      <w:r w:rsidRPr="007E655D">
        <w:rPr>
          <w:b/>
        </w:rPr>
        <w:t xml:space="preserve">3. Анализ исполнения расходной части бюджета </w:t>
      </w:r>
      <w:proofErr w:type="spellStart"/>
      <w:r w:rsidR="00476373">
        <w:rPr>
          <w:b/>
        </w:rPr>
        <w:t>Екатериновского</w:t>
      </w:r>
      <w:proofErr w:type="spellEnd"/>
      <w:r w:rsidR="00F85315">
        <w:rPr>
          <w:b/>
        </w:rPr>
        <w:t xml:space="preserve"> </w:t>
      </w:r>
      <w:r w:rsidRPr="007E655D">
        <w:rPr>
          <w:b/>
        </w:rPr>
        <w:t xml:space="preserve">  муниципального образования.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155434">
        <w:t xml:space="preserve">164416,7 </w:t>
      </w:r>
      <w:r>
        <w:t>тыс.</w:t>
      </w:r>
      <w:r w:rsidR="00D3121A">
        <w:t xml:space="preserve"> руб. или </w:t>
      </w:r>
      <w:r w:rsidR="00B0126A">
        <w:t>101</w:t>
      </w:r>
      <w:r w:rsidR="00D3121A">
        <w:t xml:space="preserve">% к </w:t>
      </w:r>
      <w:r>
        <w:t>плановым показателям.</w:t>
      </w:r>
    </w:p>
    <w:p w:rsidR="0099449E" w:rsidRDefault="006709A9" w:rsidP="00FD10EE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B0126A">
        <w:t>4971,0</w:t>
      </w:r>
      <w:r w:rsidR="00170B12">
        <w:t xml:space="preserve"> </w:t>
      </w:r>
      <w:r>
        <w:t>тыс.</w:t>
      </w:r>
      <w:r w:rsidR="00D3121A">
        <w:t xml:space="preserve"> руб., «Национальная оборона» - </w:t>
      </w:r>
      <w:r w:rsidR="00B0126A">
        <w:t>288,1</w:t>
      </w:r>
      <w:r>
        <w:t xml:space="preserve"> тыс.</w:t>
      </w:r>
      <w:r w:rsidR="00D3121A">
        <w:t xml:space="preserve"> руб., «Национальная </w:t>
      </w:r>
      <w:r w:rsidR="00B0126A" w:rsidRPr="00B0126A">
        <w:t xml:space="preserve">безопасность и </w:t>
      </w:r>
      <w:r w:rsidR="0080059A" w:rsidRPr="00B0126A">
        <w:t>правоохранительная</w:t>
      </w:r>
      <w:r w:rsidR="00B0126A" w:rsidRPr="00B0126A">
        <w:t xml:space="preserve"> деятельность</w:t>
      </w:r>
      <w:r w:rsidR="00D3121A">
        <w:t xml:space="preserve">» - </w:t>
      </w:r>
      <w:r w:rsidR="00B0126A">
        <w:t>477,7</w:t>
      </w:r>
      <w:r w:rsidR="00740767">
        <w:t xml:space="preserve"> </w:t>
      </w:r>
      <w:r>
        <w:t>тыс.</w:t>
      </w:r>
      <w:r w:rsidR="00D3121A">
        <w:t xml:space="preserve"> руб., </w:t>
      </w:r>
      <w:r w:rsidR="00B0126A">
        <w:t xml:space="preserve">«Национальная экономика»- 5693,8 тыс.руб., </w:t>
      </w:r>
      <w:r w:rsidR="00D3121A">
        <w:t>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B0126A">
        <w:t>152093,3</w:t>
      </w:r>
      <w:r>
        <w:t xml:space="preserve"> тыс.</w:t>
      </w:r>
      <w:r w:rsidR="00D3121A">
        <w:t xml:space="preserve"> руб., </w:t>
      </w:r>
      <w:r w:rsidR="00B0126A">
        <w:t>«Образование»- 141,6 тыс.руб., «Культура , кинематография »- 207,4 тыс.руб.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C44D72">
        <w:t>4971,0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  <w:t>Подраздел 010</w:t>
      </w:r>
      <w:r w:rsidR="00740767">
        <w:t>4</w:t>
      </w:r>
      <w:r>
        <w:t xml:space="preserve"> «Функционирование высшего должностного лица субъекта Российской Федерации и муниципального образования»- </w:t>
      </w:r>
      <w:r w:rsidR="00C44D72">
        <w:t>2662,4</w:t>
      </w:r>
      <w:r>
        <w:t xml:space="preserve"> тыс.руб.</w:t>
      </w:r>
      <w:r w:rsidR="00D3121A">
        <w:t xml:space="preserve">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 xml:space="preserve">» - </w:t>
      </w:r>
      <w:r w:rsidR="0080059A">
        <w:t>617,4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80059A">
        <w:t>1691,2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80059A">
        <w:t>288,1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80059A" w:rsidRDefault="0080059A" w:rsidP="007E655D">
      <w:r>
        <w:lastRenderedPageBreak/>
        <w:tab/>
      </w:r>
      <w:r w:rsidRPr="0080059A">
        <w:rPr>
          <w:b/>
        </w:rPr>
        <w:t xml:space="preserve">По разделу </w:t>
      </w:r>
      <w:r>
        <w:rPr>
          <w:b/>
        </w:rPr>
        <w:t xml:space="preserve">03 </w:t>
      </w:r>
      <w:r w:rsidRPr="0080059A">
        <w:rPr>
          <w:b/>
        </w:rPr>
        <w:t xml:space="preserve">«Национальная безопасность и правоохранительная деятельность» - </w:t>
      </w:r>
      <w:r>
        <w:t>477,7 тыс. руб.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80059A">
        <w:t>5693,8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80059A">
        <w:t>152093,3</w:t>
      </w:r>
      <w:r>
        <w:t xml:space="preserve"> ты</w:t>
      </w:r>
      <w:r w:rsidR="00C70D54">
        <w:t>с</w:t>
      </w:r>
      <w:r>
        <w:t>.</w:t>
      </w:r>
      <w:r w:rsidR="00FD10EE">
        <w:t>руб.</w:t>
      </w:r>
    </w:p>
    <w:p w:rsidR="00DD7F3C" w:rsidRDefault="00FD10EE" w:rsidP="00DD7F3C">
      <w:r>
        <w:rPr>
          <w:b/>
        </w:rPr>
        <w:tab/>
      </w:r>
      <w:r w:rsidRPr="00FD10EE">
        <w:rPr>
          <w:b/>
        </w:rPr>
        <w:t xml:space="preserve">По разделу </w:t>
      </w:r>
      <w:r w:rsidR="0080059A">
        <w:rPr>
          <w:b/>
        </w:rPr>
        <w:t>07</w:t>
      </w:r>
      <w:r>
        <w:rPr>
          <w:b/>
        </w:rPr>
        <w:t>«</w:t>
      </w:r>
      <w:r w:rsidR="0080059A">
        <w:rPr>
          <w:b/>
        </w:rPr>
        <w:t xml:space="preserve">Образование </w:t>
      </w:r>
      <w:r>
        <w:rPr>
          <w:b/>
        </w:rPr>
        <w:t>»</w:t>
      </w:r>
      <w:r>
        <w:t xml:space="preserve"> -</w:t>
      </w:r>
      <w:r w:rsidR="0080059A">
        <w:t>141,6</w:t>
      </w:r>
      <w:r>
        <w:t xml:space="preserve"> тыс.руб.</w:t>
      </w:r>
    </w:p>
    <w:p w:rsidR="0080059A" w:rsidRDefault="0080059A" w:rsidP="0080059A">
      <w:r>
        <w:rPr>
          <w:b/>
        </w:rPr>
        <w:tab/>
      </w:r>
      <w:r w:rsidRPr="00FD10EE">
        <w:rPr>
          <w:b/>
        </w:rPr>
        <w:t xml:space="preserve">По разделу </w:t>
      </w:r>
      <w:r>
        <w:rPr>
          <w:b/>
        </w:rPr>
        <w:t>08</w:t>
      </w:r>
      <w:r w:rsidRPr="0080059A">
        <w:rPr>
          <w:b/>
        </w:rPr>
        <w:t>«Культура , кинематография »</w:t>
      </w:r>
      <w:r>
        <w:t>- 207,4 тыс.руб.</w:t>
      </w:r>
    </w:p>
    <w:p w:rsidR="00C70D54" w:rsidRDefault="00C70D54" w:rsidP="00DD7F3C">
      <w:r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476373">
        <w:t>Екатериновского</w:t>
      </w:r>
      <w:proofErr w:type="spellEnd"/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D3121A">
        <w:t xml:space="preserve"> муниципальных программ (таблица № 1). </w:t>
      </w:r>
    </w:p>
    <w:p w:rsidR="00C70D54" w:rsidRDefault="0080059A" w:rsidP="00121143">
      <w:pPr>
        <w:tabs>
          <w:tab w:val="left" w:pos="350"/>
        </w:tabs>
        <w:jc w:val="right"/>
      </w:pPr>
      <w:r>
        <w:tab/>
      </w:r>
      <w:r w:rsidR="00D3121A"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787"/>
        <w:gridCol w:w="2275"/>
        <w:gridCol w:w="2258"/>
        <w:gridCol w:w="2251"/>
      </w:tblGrid>
      <w:tr w:rsidR="00C70D54" w:rsidTr="00943B28">
        <w:tc>
          <w:tcPr>
            <w:tcW w:w="2787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275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258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251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943B28">
        <w:trPr>
          <w:trHeight w:val="1314"/>
        </w:trPr>
        <w:tc>
          <w:tcPr>
            <w:tcW w:w="2787" w:type="dxa"/>
          </w:tcPr>
          <w:p w:rsidR="00C70D54" w:rsidRDefault="0080059A" w:rsidP="00263D9F">
            <w:r w:rsidRPr="00CD6D65">
              <w:rPr>
                <w:sz w:val="20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на 2023 год "</w:t>
            </w:r>
          </w:p>
        </w:tc>
        <w:tc>
          <w:tcPr>
            <w:tcW w:w="2275" w:type="dxa"/>
          </w:tcPr>
          <w:p w:rsidR="00907F66" w:rsidRDefault="00E5709B" w:rsidP="00263D9F">
            <w:r>
              <w:t>456,0</w:t>
            </w:r>
          </w:p>
        </w:tc>
        <w:tc>
          <w:tcPr>
            <w:tcW w:w="2258" w:type="dxa"/>
          </w:tcPr>
          <w:p w:rsidR="00C70D54" w:rsidRDefault="009165C6" w:rsidP="007E655D">
            <w:r>
              <w:t>456,0</w:t>
            </w:r>
          </w:p>
        </w:tc>
        <w:tc>
          <w:tcPr>
            <w:tcW w:w="2251" w:type="dxa"/>
          </w:tcPr>
          <w:p w:rsidR="00C70D54" w:rsidRDefault="00E5709B" w:rsidP="002E5FE3">
            <w:r>
              <w:t>100</w:t>
            </w:r>
          </w:p>
        </w:tc>
      </w:tr>
      <w:tr w:rsidR="00C70D54" w:rsidTr="00943B28">
        <w:tc>
          <w:tcPr>
            <w:tcW w:w="2787" w:type="dxa"/>
          </w:tcPr>
          <w:p w:rsidR="00C70D54" w:rsidRDefault="0080059A" w:rsidP="007E655D">
            <w:r w:rsidRPr="00CD6D65">
              <w:rPr>
                <w:sz w:val="20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для социально-значимой услуги банно-прачечного комплекса на 2021-2023год"</w:t>
            </w:r>
          </w:p>
        </w:tc>
        <w:tc>
          <w:tcPr>
            <w:tcW w:w="2275" w:type="dxa"/>
          </w:tcPr>
          <w:p w:rsidR="00C70D54" w:rsidRDefault="00943B28" w:rsidP="006F7431">
            <w:r>
              <w:t>504,0</w:t>
            </w:r>
          </w:p>
        </w:tc>
        <w:tc>
          <w:tcPr>
            <w:tcW w:w="2258" w:type="dxa"/>
          </w:tcPr>
          <w:p w:rsidR="00C70D54" w:rsidRDefault="00943B28" w:rsidP="007E655D">
            <w:r>
              <w:t>459,0</w:t>
            </w:r>
          </w:p>
        </w:tc>
        <w:tc>
          <w:tcPr>
            <w:tcW w:w="2251" w:type="dxa"/>
          </w:tcPr>
          <w:p w:rsidR="00C70D54" w:rsidRDefault="00E5709B" w:rsidP="006F7431">
            <w:r>
              <w:t>91</w:t>
            </w:r>
          </w:p>
        </w:tc>
      </w:tr>
      <w:tr w:rsidR="00B875AA" w:rsidTr="00943B28">
        <w:trPr>
          <w:trHeight w:val="1377"/>
        </w:trPr>
        <w:tc>
          <w:tcPr>
            <w:tcW w:w="2787" w:type="dxa"/>
          </w:tcPr>
          <w:p w:rsidR="00B875AA" w:rsidRPr="0080059A" w:rsidRDefault="0080059A" w:rsidP="0080059A">
            <w:r w:rsidRPr="00CD6D65">
              <w:rPr>
                <w:sz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на 2022-2024 гг. "</w:t>
            </w:r>
          </w:p>
        </w:tc>
        <w:tc>
          <w:tcPr>
            <w:tcW w:w="2275" w:type="dxa"/>
          </w:tcPr>
          <w:p w:rsidR="00B875AA" w:rsidRDefault="00121143" w:rsidP="00DD7F3C">
            <w:r>
              <w:t>159,0</w:t>
            </w:r>
          </w:p>
        </w:tc>
        <w:tc>
          <w:tcPr>
            <w:tcW w:w="2258" w:type="dxa"/>
          </w:tcPr>
          <w:p w:rsidR="00B875AA" w:rsidRDefault="00943B28" w:rsidP="00121143">
            <w:r>
              <w:t>1</w:t>
            </w:r>
            <w:r w:rsidR="00121143">
              <w:t>5</w:t>
            </w:r>
            <w:r>
              <w:t>9,0</w:t>
            </w:r>
          </w:p>
        </w:tc>
        <w:tc>
          <w:tcPr>
            <w:tcW w:w="2251" w:type="dxa"/>
          </w:tcPr>
          <w:p w:rsidR="00B875AA" w:rsidRDefault="00E5709B" w:rsidP="007E655D">
            <w:r>
              <w:t>100</w:t>
            </w:r>
          </w:p>
        </w:tc>
      </w:tr>
      <w:tr w:rsidR="0080059A" w:rsidTr="00943B28">
        <w:trPr>
          <w:trHeight w:val="1640"/>
        </w:trPr>
        <w:tc>
          <w:tcPr>
            <w:tcW w:w="2787" w:type="dxa"/>
          </w:tcPr>
          <w:p w:rsidR="0080059A" w:rsidRPr="00CD6D65" w:rsidRDefault="0080059A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"Организация временного </w:t>
            </w:r>
            <w:proofErr w:type="spellStart"/>
            <w:r w:rsidRPr="00CD6D65">
              <w:rPr>
                <w:sz w:val="20"/>
              </w:rPr>
              <w:t>трудоустройства,безработных</w:t>
            </w:r>
            <w:proofErr w:type="spellEnd"/>
            <w:r w:rsidRPr="00CD6D65">
              <w:rPr>
                <w:sz w:val="20"/>
              </w:rPr>
              <w:t xml:space="preserve"> </w:t>
            </w:r>
            <w:proofErr w:type="spellStart"/>
            <w:r w:rsidRPr="00CD6D65">
              <w:rPr>
                <w:sz w:val="20"/>
              </w:rPr>
              <w:t>граждан,особо</w:t>
            </w:r>
            <w:proofErr w:type="spellEnd"/>
            <w:r w:rsidRPr="00CD6D65">
              <w:rPr>
                <w:sz w:val="20"/>
              </w:rPr>
              <w:t xml:space="preserve"> нуждающихся в социальной защите в муниципальном образовании на 2021-2023 </w:t>
            </w:r>
            <w:proofErr w:type="spellStart"/>
            <w:r w:rsidRPr="00CD6D65">
              <w:rPr>
                <w:sz w:val="20"/>
              </w:rPr>
              <w:t>гг</w:t>
            </w:r>
            <w:proofErr w:type="spellEnd"/>
            <w:r w:rsidRPr="00CD6D65">
              <w:rPr>
                <w:sz w:val="20"/>
              </w:rPr>
              <w:t>"</w:t>
            </w:r>
          </w:p>
        </w:tc>
        <w:tc>
          <w:tcPr>
            <w:tcW w:w="2275" w:type="dxa"/>
          </w:tcPr>
          <w:p w:rsidR="0080059A" w:rsidRDefault="00943B28" w:rsidP="00943B28">
            <w:r>
              <w:t>459,0</w:t>
            </w:r>
          </w:p>
        </w:tc>
        <w:tc>
          <w:tcPr>
            <w:tcW w:w="2258" w:type="dxa"/>
          </w:tcPr>
          <w:p w:rsidR="0080059A" w:rsidRDefault="00943B28" w:rsidP="007E655D">
            <w:r>
              <w:t>459,0</w:t>
            </w:r>
          </w:p>
        </w:tc>
        <w:tc>
          <w:tcPr>
            <w:tcW w:w="2251" w:type="dxa"/>
          </w:tcPr>
          <w:p w:rsidR="0080059A" w:rsidRDefault="00E5709B" w:rsidP="007E655D">
            <w:r>
              <w:t>100</w:t>
            </w:r>
          </w:p>
        </w:tc>
      </w:tr>
      <w:tr w:rsidR="0080059A" w:rsidTr="00943B28">
        <w:trPr>
          <w:trHeight w:val="1562"/>
        </w:trPr>
        <w:tc>
          <w:tcPr>
            <w:tcW w:w="2787" w:type="dxa"/>
          </w:tcPr>
          <w:p w:rsidR="0080059A" w:rsidRPr="00CD6D65" w:rsidRDefault="0080059A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"Профилактика </w:t>
            </w:r>
            <w:proofErr w:type="spellStart"/>
            <w:r w:rsidRPr="00CD6D65">
              <w:rPr>
                <w:sz w:val="20"/>
              </w:rPr>
              <w:t>экстремизма,гармонизации</w:t>
            </w:r>
            <w:proofErr w:type="spellEnd"/>
            <w:r w:rsidRPr="00CD6D65">
              <w:rPr>
                <w:sz w:val="20"/>
              </w:rPr>
              <w:t xml:space="preserve"> межнациональных отношений в </w:t>
            </w:r>
            <w:proofErr w:type="spellStart"/>
            <w:r w:rsidRPr="00CD6D65">
              <w:rPr>
                <w:sz w:val="20"/>
              </w:rPr>
              <w:t>Екатериновском</w:t>
            </w:r>
            <w:proofErr w:type="spellEnd"/>
            <w:r w:rsidRPr="00CD6D65">
              <w:rPr>
                <w:sz w:val="20"/>
              </w:rPr>
              <w:t xml:space="preserve"> муниципальном образовании на 2023 г"</w:t>
            </w:r>
          </w:p>
        </w:tc>
        <w:tc>
          <w:tcPr>
            <w:tcW w:w="2275" w:type="dxa"/>
          </w:tcPr>
          <w:p w:rsidR="0080059A" w:rsidRDefault="00943B28" w:rsidP="00DD7F3C">
            <w:r>
              <w:t>26,7</w:t>
            </w:r>
          </w:p>
        </w:tc>
        <w:tc>
          <w:tcPr>
            <w:tcW w:w="2258" w:type="dxa"/>
          </w:tcPr>
          <w:p w:rsidR="0080059A" w:rsidRDefault="00943B28" w:rsidP="007E655D">
            <w:r>
              <w:t>26,7</w:t>
            </w:r>
          </w:p>
        </w:tc>
        <w:tc>
          <w:tcPr>
            <w:tcW w:w="2251" w:type="dxa"/>
          </w:tcPr>
          <w:p w:rsidR="0080059A" w:rsidRDefault="00E5709B" w:rsidP="007E655D">
            <w:r>
              <w:t>100</w:t>
            </w:r>
          </w:p>
        </w:tc>
      </w:tr>
      <w:tr w:rsidR="0080059A" w:rsidTr="00943B28">
        <w:trPr>
          <w:trHeight w:val="1809"/>
        </w:trPr>
        <w:tc>
          <w:tcPr>
            <w:tcW w:w="2787" w:type="dxa"/>
          </w:tcPr>
          <w:p w:rsidR="0080059A" w:rsidRPr="00CD6D65" w:rsidRDefault="0080059A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района на 2023 год"</w:t>
            </w:r>
          </w:p>
        </w:tc>
        <w:tc>
          <w:tcPr>
            <w:tcW w:w="2275" w:type="dxa"/>
          </w:tcPr>
          <w:p w:rsidR="0080059A" w:rsidRDefault="00943B28" w:rsidP="00DD7F3C">
            <w:r>
              <w:t>53,2</w:t>
            </w:r>
          </w:p>
        </w:tc>
        <w:tc>
          <w:tcPr>
            <w:tcW w:w="2258" w:type="dxa"/>
          </w:tcPr>
          <w:p w:rsidR="0080059A" w:rsidRDefault="00943B28" w:rsidP="007E655D">
            <w:r>
              <w:t>53,2</w:t>
            </w:r>
          </w:p>
        </w:tc>
        <w:tc>
          <w:tcPr>
            <w:tcW w:w="2251" w:type="dxa"/>
          </w:tcPr>
          <w:p w:rsidR="0080059A" w:rsidRDefault="00E5709B" w:rsidP="007E655D">
            <w:r>
              <w:t>100</w:t>
            </w:r>
          </w:p>
        </w:tc>
      </w:tr>
      <w:tr w:rsidR="0080059A" w:rsidTr="00943B28">
        <w:trPr>
          <w:trHeight w:val="1631"/>
        </w:trPr>
        <w:tc>
          <w:tcPr>
            <w:tcW w:w="2787" w:type="dxa"/>
          </w:tcPr>
          <w:p w:rsidR="0080059A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lastRenderedPageBreak/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на 2023 год"</w:t>
            </w:r>
          </w:p>
        </w:tc>
        <w:tc>
          <w:tcPr>
            <w:tcW w:w="2275" w:type="dxa"/>
          </w:tcPr>
          <w:p w:rsidR="0080059A" w:rsidRDefault="009165C6" w:rsidP="00DD7F3C">
            <w:r>
              <w:t>477,7</w:t>
            </w:r>
          </w:p>
        </w:tc>
        <w:tc>
          <w:tcPr>
            <w:tcW w:w="2258" w:type="dxa"/>
          </w:tcPr>
          <w:p w:rsidR="0080059A" w:rsidRDefault="009165C6" w:rsidP="007E655D">
            <w:r>
              <w:t>477,7</w:t>
            </w:r>
          </w:p>
        </w:tc>
        <w:tc>
          <w:tcPr>
            <w:tcW w:w="2251" w:type="dxa"/>
          </w:tcPr>
          <w:p w:rsidR="0080059A" w:rsidRDefault="00E5709B" w:rsidP="007E655D">
            <w:r>
              <w:t>100</w:t>
            </w:r>
          </w:p>
        </w:tc>
      </w:tr>
      <w:tr w:rsidR="00943B28" w:rsidTr="00943B28">
        <w:trPr>
          <w:trHeight w:val="1631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2275" w:type="dxa"/>
          </w:tcPr>
          <w:p w:rsidR="00943B28" w:rsidRDefault="00943B28" w:rsidP="00DD7F3C">
            <w:r>
              <w:t>1480,5</w:t>
            </w:r>
          </w:p>
        </w:tc>
        <w:tc>
          <w:tcPr>
            <w:tcW w:w="2258" w:type="dxa"/>
          </w:tcPr>
          <w:p w:rsidR="00943B28" w:rsidRDefault="00943B28" w:rsidP="007E655D">
            <w:r>
              <w:t>1454,4</w:t>
            </w:r>
          </w:p>
        </w:tc>
        <w:tc>
          <w:tcPr>
            <w:tcW w:w="2251" w:type="dxa"/>
          </w:tcPr>
          <w:p w:rsidR="00943B28" w:rsidRDefault="00E5709B" w:rsidP="007E655D">
            <w:r>
              <w:t>98</w:t>
            </w:r>
          </w:p>
        </w:tc>
      </w:tr>
      <w:tr w:rsidR="00943B28" w:rsidTr="00943B28">
        <w:trPr>
          <w:trHeight w:val="1631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на 2021-2023 год"</w:t>
            </w:r>
          </w:p>
        </w:tc>
        <w:tc>
          <w:tcPr>
            <w:tcW w:w="2275" w:type="dxa"/>
          </w:tcPr>
          <w:p w:rsidR="00943B28" w:rsidRDefault="00943B28" w:rsidP="00DD7F3C">
            <w:r>
              <w:t>457,0</w:t>
            </w:r>
          </w:p>
        </w:tc>
        <w:tc>
          <w:tcPr>
            <w:tcW w:w="2258" w:type="dxa"/>
          </w:tcPr>
          <w:p w:rsidR="00943B28" w:rsidRDefault="00943B28" w:rsidP="007E655D">
            <w:r>
              <w:t>457,0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121143">
            <w:pPr>
              <w:rPr>
                <w:sz w:val="20"/>
              </w:rPr>
            </w:pPr>
            <w:r w:rsidRPr="00CD6D65">
              <w:rPr>
                <w:sz w:val="20"/>
              </w:rPr>
              <w:t>Муниципальная программа  "</w:t>
            </w:r>
            <w:r w:rsidR="00121143">
              <w:rPr>
                <w:sz w:val="20"/>
              </w:rPr>
              <w:t>Обеспечение экологической безопасности</w:t>
            </w:r>
            <w:r w:rsidRPr="00CD6D65">
              <w:rPr>
                <w:sz w:val="20"/>
              </w:rPr>
              <w:t xml:space="preserve"> на территории </w:t>
            </w:r>
            <w:proofErr w:type="spellStart"/>
            <w:r w:rsidR="00121143">
              <w:rPr>
                <w:sz w:val="20"/>
              </w:rPr>
              <w:t>Екатериновского</w:t>
            </w:r>
            <w:proofErr w:type="spellEnd"/>
            <w:r w:rsidR="00121143">
              <w:rPr>
                <w:sz w:val="20"/>
              </w:rPr>
              <w:t xml:space="preserve"> </w:t>
            </w:r>
            <w:r w:rsidRPr="00CD6D65">
              <w:rPr>
                <w:sz w:val="20"/>
              </w:rPr>
              <w:t>муниципального образования</w:t>
            </w:r>
            <w:r w:rsidR="00121143">
              <w:rPr>
                <w:sz w:val="20"/>
              </w:rPr>
              <w:t xml:space="preserve"> на 2021-2023 годы</w:t>
            </w:r>
            <w:r w:rsidRPr="00CD6D65">
              <w:rPr>
                <w:sz w:val="20"/>
              </w:rPr>
              <w:t>"</w:t>
            </w:r>
          </w:p>
        </w:tc>
        <w:tc>
          <w:tcPr>
            <w:tcW w:w="2275" w:type="dxa"/>
          </w:tcPr>
          <w:p w:rsidR="00943B28" w:rsidRDefault="00121143" w:rsidP="00DD7F3C">
            <w:r>
              <w:t>11,9</w:t>
            </w:r>
          </w:p>
        </w:tc>
        <w:tc>
          <w:tcPr>
            <w:tcW w:w="2258" w:type="dxa"/>
          </w:tcPr>
          <w:p w:rsidR="00943B28" w:rsidRDefault="009165C6" w:rsidP="007E655D">
            <w:r>
              <w:t>11,9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на 2021-2023 год"</w:t>
            </w:r>
          </w:p>
        </w:tc>
        <w:tc>
          <w:tcPr>
            <w:tcW w:w="2275" w:type="dxa"/>
          </w:tcPr>
          <w:p w:rsidR="00943B28" w:rsidRDefault="00622338" w:rsidP="00DD7F3C">
            <w:r>
              <w:t>149,0</w:t>
            </w:r>
          </w:p>
        </w:tc>
        <w:tc>
          <w:tcPr>
            <w:tcW w:w="2258" w:type="dxa"/>
          </w:tcPr>
          <w:p w:rsidR="00943B28" w:rsidRDefault="00622338" w:rsidP="007E655D">
            <w:r>
              <w:t>149,0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2275" w:type="dxa"/>
          </w:tcPr>
          <w:p w:rsidR="00943B28" w:rsidRDefault="00943B28" w:rsidP="00DD7F3C">
            <w:r>
              <w:t>15000,0</w:t>
            </w:r>
          </w:p>
        </w:tc>
        <w:tc>
          <w:tcPr>
            <w:tcW w:w="2258" w:type="dxa"/>
          </w:tcPr>
          <w:p w:rsidR="00943B28" w:rsidRDefault="00943B28" w:rsidP="007E655D">
            <w:r>
              <w:t>15000,0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>Муниципальная программа  "Комплексное благоустройство территории  муниципальных образований на 2021-2023 год"</w:t>
            </w:r>
          </w:p>
        </w:tc>
        <w:tc>
          <w:tcPr>
            <w:tcW w:w="2275" w:type="dxa"/>
          </w:tcPr>
          <w:p w:rsidR="00943B28" w:rsidRDefault="00943B28" w:rsidP="00DD7F3C">
            <w:r>
              <w:t>8045,7</w:t>
            </w:r>
          </w:p>
        </w:tc>
        <w:tc>
          <w:tcPr>
            <w:tcW w:w="2258" w:type="dxa"/>
          </w:tcPr>
          <w:p w:rsidR="00943B28" w:rsidRDefault="00943B28" w:rsidP="007E655D">
            <w:r>
              <w:t>7737,1</w:t>
            </w:r>
          </w:p>
        </w:tc>
        <w:tc>
          <w:tcPr>
            <w:tcW w:w="2251" w:type="dxa"/>
          </w:tcPr>
          <w:p w:rsidR="00943B28" w:rsidRDefault="00E5709B" w:rsidP="007E655D">
            <w:r>
              <w:t>96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</w:t>
            </w:r>
            <w:r w:rsidR="009165C6" w:rsidRPr="00CD6D65">
              <w:rPr>
                <w:sz w:val="20"/>
              </w:rPr>
              <w:t>программа</w:t>
            </w:r>
            <w:r w:rsidRPr="00CD6D65">
              <w:rPr>
                <w:sz w:val="20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2275" w:type="dxa"/>
          </w:tcPr>
          <w:p w:rsidR="00943B28" w:rsidRDefault="009165C6" w:rsidP="00DD7F3C">
            <w:r>
              <w:t>4202,0</w:t>
            </w:r>
          </w:p>
        </w:tc>
        <w:tc>
          <w:tcPr>
            <w:tcW w:w="2258" w:type="dxa"/>
          </w:tcPr>
          <w:p w:rsidR="00943B28" w:rsidRDefault="009165C6" w:rsidP="007E655D">
            <w:r>
              <w:t>3121,8</w:t>
            </w:r>
          </w:p>
        </w:tc>
        <w:tc>
          <w:tcPr>
            <w:tcW w:w="2251" w:type="dxa"/>
          </w:tcPr>
          <w:p w:rsidR="00943B28" w:rsidRDefault="00E5709B" w:rsidP="007E655D">
            <w:r>
              <w:t>74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CD6D65">
              <w:rPr>
                <w:sz w:val="20"/>
              </w:rPr>
              <w:t>Екатериновского</w:t>
            </w:r>
            <w:proofErr w:type="spellEnd"/>
            <w:r w:rsidRPr="00CD6D65">
              <w:rPr>
                <w:sz w:val="20"/>
              </w:rPr>
              <w:t xml:space="preserve"> муниципального образования на 2021-2023 гг."</w:t>
            </w:r>
          </w:p>
        </w:tc>
        <w:tc>
          <w:tcPr>
            <w:tcW w:w="2275" w:type="dxa"/>
          </w:tcPr>
          <w:p w:rsidR="00943B28" w:rsidRDefault="00121143" w:rsidP="00DD7F3C">
            <w:r>
              <w:t>368,8</w:t>
            </w:r>
          </w:p>
        </w:tc>
        <w:tc>
          <w:tcPr>
            <w:tcW w:w="2258" w:type="dxa"/>
          </w:tcPr>
          <w:p w:rsidR="00943B28" w:rsidRDefault="009165C6" w:rsidP="007E655D">
            <w:r>
              <w:t>368,8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43B28" w:rsidTr="00943B28">
        <w:trPr>
          <w:trHeight w:val="1058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lastRenderedPageBreak/>
              <w:t>Муниципальная программа  "Реализация молодежной политики на территории  муниципальных образованиях на 2023 год"</w:t>
            </w:r>
          </w:p>
        </w:tc>
        <w:tc>
          <w:tcPr>
            <w:tcW w:w="2275" w:type="dxa"/>
          </w:tcPr>
          <w:p w:rsidR="00943B28" w:rsidRDefault="00622338" w:rsidP="00DD7F3C">
            <w:r>
              <w:t>141,6</w:t>
            </w:r>
          </w:p>
        </w:tc>
        <w:tc>
          <w:tcPr>
            <w:tcW w:w="2258" w:type="dxa"/>
          </w:tcPr>
          <w:p w:rsidR="00943B28" w:rsidRDefault="00622338" w:rsidP="007E655D">
            <w:r>
              <w:t>141,6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43B28" w:rsidTr="00943B28">
        <w:trPr>
          <w:trHeight w:val="750"/>
        </w:trPr>
        <w:tc>
          <w:tcPr>
            <w:tcW w:w="2787" w:type="dxa"/>
          </w:tcPr>
          <w:p w:rsidR="00943B28" w:rsidRPr="00CD6D65" w:rsidRDefault="00943B28" w:rsidP="0080059A">
            <w:pPr>
              <w:rPr>
                <w:sz w:val="20"/>
              </w:rPr>
            </w:pPr>
            <w:r w:rsidRPr="00CD6D65">
              <w:rPr>
                <w:sz w:val="20"/>
              </w:rPr>
              <w:t>Муниципальная программа "Парад культуры. Екатериновка  2023-2025 год"</w:t>
            </w:r>
          </w:p>
        </w:tc>
        <w:tc>
          <w:tcPr>
            <w:tcW w:w="2275" w:type="dxa"/>
          </w:tcPr>
          <w:p w:rsidR="00943B28" w:rsidRDefault="00121143" w:rsidP="00DD7F3C">
            <w:r>
              <w:t>207,4</w:t>
            </w:r>
          </w:p>
        </w:tc>
        <w:tc>
          <w:tcPr>
            <w:tcW w:w="2258" w:type="dxa"/>
          </w:tcPr>
          <w:p w:rsidR="00943B28" w:rsidRDefault="009165C6" w:rsidP="007E655D">
            <w:r>
              <w:t>207,4</w:t>
            </w:r>
          </w:p>
        </w:tc>
        <w:tc>
          <w:tcPr>
            <w:tcW w:w="2251" w:type="dxa"/>
          </w:tcPr>
          <w:p w:rsidR="00943B28" w:rsidRDefault="00E5709B" w:rsidP="007E655D">
            <w:r>
              <w:t>100</w:t>
            </w:r>
          </w:p>
        </w:tc>
      </w:tr>
      <w:tr w:rsidR="009165C6" w:rsidTr="00943B28">
        <w:trPr>
          <w:trHeight w:val="750"/>
        </w:trPr>
        <w:tc>
          <w:tcPr>
            <w:tcW w:w="2787" w:type="dxa"/>
          </w:tcPr>
          <w:p w:rsidR="009165C6" w:rsidRPr="00CD6D65" w:rsidRDefault="009165C6" w:rsidP="009165C6">
            <w:pPr>
              <w:rPr>
                <w:sz w:val="20"/>
              </w:rPr>
            </w:pPr>
            <w:r w:rsidRPr="00CD6D65">
              <w:rPr>
                <w:sz w:val="20"/>
              </w:rPr>
              <w:t>Муниципальная программа  "</w:t>
            </w:r>
            <w:r>
              <w:rPr>
                <w:sz w:val="20"/>
              </w:rPr>
              <w:t>Развитие физкультуры и спорта в</w:t>
            </w:r>
            <w:r w:rsidRPr="00CD6D65">
              <w:rPr>
                <w:sz w:val="20"/>
              </w:rPr>
              <w:t xml:space="preserve"> муниципальных образованиях на 2023 год"</w:t>
            </w:r>
          </w:p>
        </w:tc>
        <w:tc>
          <w:tcPr>
            <w:tcW w:w="2275" w:type="dxa"/>
          </w:tcPr>
          <w:p w:rsidR="009165C6" w:rsidRDefault="009165C6" w:rsidP="00DD7F3C">
            <w:r>
              <w:t>453,7</w:t>
            </w:r>
          </w:p>
        </w:tc>
        <w:tc>
          <w:tcPr>
            <w:tcW w:w="2258" w:type="dxa"/>
          </w:tcPr>
          <w:p w:rsidR="009165C6" w:rsidRDefault="009165C6" w:rsidP="007E655D">
            <w:r>
              <w:t>453,0</w:t>
            </w:r>
          </w:p>
        </w:tc>
        <w:tc>
          <w:tcPr>
            <w:tcW w:w="2251" w:type="dxa"/>
          </w:tcPr>
          <w:p w:rsidR="009165C6" w:rsidRDefault="00E5709B" w:rsidP="007E655D">
            <w:r>
              <w:t>100</w:t>
            </w:r>
          </w:p>
        </w:tc>
      </w:tr>
      <w:tr w:rsidR="00C70D54" w:rsidTr="00943B28">
        <w:tc>
          <w:tcPr>
            <w:tcW w:w="2787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275" w:type="dxa"/>
          </w:tcPr>
          <w:p w:rsidR="00C70D54" w:rsidRDefault="00E5709B" w:rsidP="007E655D">
            <w:r>
              <w:t>32653,2</w:t>
            </w:r>
          </w:p>
        </w:tc>
        <w:tc>
          <w:tcPr>
            <w:tcW w:w="2258" w:type="dxa"/>
          </w:tcPr>
          <w:p w:rsidR="00C70D54" w:rsidRDefault="00E5709B" w:rsidP="007E655D">
            <w:r>
              <w:t>31192,6</w:t>
            </w:r>
          </w:p>
        </w:tc>
        <w:tc>
          <w:tcPr>
            <w:tcW w:w="2251" w:type="dxa"/>
          </w:tcPr>
          <w:p w:rsidR="00C70D54" w:rsidRDefault="00E5709B" w:rsidP="007E655D">
            <w:r>
              <w:t>96</w:t>
            </w:r>
          </w:p>
        </w:tc>
      </w:tr>
    </w:tbl>
    <w:p w:rsidR="007E655D" w:rsidRDefault="00D3121A" w:rsidP="00934DCD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476373">
        <w:rPr>
          <w:color w:val="000000"/>
        </w:rPr>
        <w:t>Екатериновского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E5709B">
        <w:t>комиссия</w:t>
      </w:r>
      <w:r w:rsidR="00A6341D" w:rsidRPr="00A37A0A">
        <w:t xml:space="preserve"> считает, что отчет об исполнении бюджета </w:t>
      </w:r>
      <w:proofErr w:type="spellStart"/>
      <w:r w:rsidR="00476373">
        <w:rPr>
          <w:color w:val="000000"/>
        </w:rPr>
        <w:t>Екатериновского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476373">
        <w:rPr>
          <w:color w:val="000000"/>
        </w:rPr>
        <w:t>Екатериновского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проведенный, показал, что основные параметры бюджета выполнены. На основании изложенного,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D3121A" w:rsidRPr="007E655D" w:rsidRDefault="00A6341D" w:rsidP="00E5709B">
      <w:pPr>
        <w:jc w:val="both"/>
      </w:pPr>
      <w:r>
        <w:tab/>
      </w:r>
    </w:p>
    <w:p w:rsidR="00D3121A" w:rsidRDefault="00D3121A" w:rsidP="00D3121A">
      <w:pPr>
        <w:ind w:left="360"/>
        <w:rPr>
          <w:b/>
        </w:rPr>
      </w:pPr>
    </w:p>
    <w:p w:rsidR="00434EAB" w:rsidRPr="00434EAB" w:rsidRDefault="00434EAB" w:rsidP="00434EAB"/>
    <w:p w:rsidR="003F71E1" w:rsidRDefault="003F71E1" w:rsidP="003F71E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</w:t>
      </w:r>
      <w:r>
        <w:rPr>
          <w:b/>
        </w:rPr>
        <w:t xml:space="preserve">рабочей группы                         </w:t>
      </w:r>
      <w:proofErr w:type="spellStart"/>
      <w:r w:rsidR="008678C7">
        <w:rPr>
          <w:b/>
        </w:rPr>
        <w:t>Мурнаева</w:t>
      </w:r>
      <w:proofErr w:type="spellEnd"/>
      <w:r w:rsidR="008678C7">
        <w:rPr>
          <w:b/>
        </w:rPr>
        <w:t xml:space="preserve"> В.А.</w:t>
      </w:r>
    </w:p>
    <w:p w:rsidR="003F71E1" w:rsidRDefault="003F71E1" w:rsidP="003F71E1">
      <w:pPr>
        <w:ind w:left="360"/>
        <w:jc w:val="both"/>
        <w:rPr>
          <w:b/>
        </w:rPr>
      </w:pPr>
    </w:p>
    <w:p w:rsidR="003F71E1" w:rsidRDefault="003F71E1" w:rsidP="003F71E1">
      <w:pPr>
        <w:ind w:left="360"/>
        <w:jc w:val="both"/>
        <w:rPr>
          <w:b/>
        </w:rPr>
      </w:pPr>
      <w:r>
        <w:rPr>
          <w:b/>
        </w:rPr>
        <w:t xml:space="preserve">Члены рабочей группы:                                    </w:t>
      </w:r>
      <w:r w:rsidR="008678C7">
        <w:rPr>
          <w:b/>
        </w:rPr>
        <w:t>Шаронов А.В.</w:t>
      </w:r>
      <w:r>
        <w:rPr>
          <w:b/>
        </w:rPr>
        <w:t xml:space="preserve">                          </w:t>
      </w:r>
    </w:p>
    <w:p w:rsidR="003F71E1" w:rsidRDefault="003F71E1" w:rsidP="003F71E1">
      <w:pPr>
        <w:tabs>
          <w:tab w:val="center" w:pos="4857"/>
        </w:tabs>
        <w:ind w:left="360"/>
        <w:jc w:val="both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ab/>
        <w:t xml:space="preserve">                                         </w:t>
      </w:r>
      <w:r w:rsidR="008678C7">
        <w:rPr>
          <w:b/>
        </w:rPr>
        <w:t xml:space="preserve">  Михеева Т.И.</w:t>
      </w:r>
    </w:p>
    <w:p w:rsidR="00434EAB" w:rsidRPr="00434EAB" w:rsidRDefault="003F71E1" w:rsidP="003F71E1">
      <w:r>
        <w:rPr>
          <w:b/>
        </w:rPr>
        <w:t xml:space="preserve">                                                                                                       </w:t>
      </w:r>
    </w:p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4E" w:rsidRDefault="00236D4E" w:rsidP="00CE1CCA">
      <w:r>
        <w:separator/>
      </w:r>
    </w:p>
  </w:endnote>
  <w:endnote w:type="continuationSeparator" w:id="0">
    <w:p w:rsidR="00236D4E" w:rsidRDefault="00236D4E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4E" w:rsidRDefault="00236D4E" w:rsidP="00CE1CCA">
      <w:r>
        <w:separator/>
      </w:r>
    </w:p>
  </w:footnote>
  <w:footnote w:type="continuationSeparator" w:id="0">
    <w:p w:rsidR="00236D4E" w:rsidRDefault="00236D4E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21299"/>
    <w:rsid w:val="00030B88"/>
    <w:rsid w:val="000329F3"/>
    <w:rsid w:val="000608FF"/>
    <w:rsid w:val="00090981"/>
    <w:rsid w:val="00091530"/>
    <w:rsid w:val="000A480A"/>
    <w:rsid w:val="000A4C5A"/>
    <w:rsid w:val="000B0FE3"/>
    <w:rsid w:val="000C657B"/>
    <w:rsid w:val="000D2383"/>
    <w:rsid w:val="000F61C2"/>
    <w:rsid w:val="000F7F10"/>
    <w:rsid w:val="00104096"/>
    <w:rsid w:val="001061A1"/>
    <w:rsid w:val="001110B9"/>
    <w:rsid w:val="00111C6E"/>
    <w:rsid w:val="00121143"/>
    <w:rsid w:val="00122561"/>
    <w:rsid w:val="001425CB"/>
    <w:rsid w:val="00145B8D"/>
    <w:rsid w:val="00145D7E"/>
    <w:rsid w:val="00155434"/>
    <w:rsid w:val="0015751A"/>
    <w:rsid w:val="00167B81"/>
    <w:rsid w:val="00170B12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E2FA3"/>
    <w:rsid w:val="001F48F7"/>
    <w:rsid w:val="0020461F"/>
    <w:rsid w:val="00210FF5"/>
    <w:rsid w:val="002117F6"/>
    <w:rsid w:val="0023537D"/>
    <w:rsid w:val="00236D4E"/>
    <w:rsid w:val="002454D4"/>
    <w:rsid w:val="00247023"/>
    <w:rsid w:val="002471FA"/>
    <w:rsid w:val="002537A5"/>
    <w:rsid w:val="00255093"/>
    <w:rsid w:val="00263D9F"/>
    <w:rsid w:val="00270540"/>
    <w:rsid w:val="002730C4"/>
    <w:rsid w:val="002919B0"/>
    <w:rsid w:val="00297939"/>
    <w:rsid w:val="002A3735"/>
    <w:rsid w:val="002B343C"/>
    <w:rsid w:val="002B62A0"/>
    <w:rsid w:val="002C38E1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C5830"/>
    <w:rsid w:val="003E237A"/>
    <w:rsid w:val="003E35E6"/>
    <w:rsid w:val="003E435A"/>
    <w:rsid w:val="003F2AD8"/>
    <w:rsid w:val="003F30F6"/>
    <w:rsid w:val="003F71E1"/>
    <w:rsid w:val="00407F1C"/>
    <w:rsid w:val="00421C59"/>
    <w:rsid w:val="00424A87"/>
    <w:rsid w:val="00434EAB"/>
    <w:rsid w:val="004371F8"/>
    <w:rsid w:val="00437D3C"/>
    <w:rsid w:val="00443B37"/>
    <w:rsid w:val="00443F17"/>
    <w:rsid w:val="004661EE"/>
    <w:rsid w:val="004732EE"/>
    <w:rsid w:val="00476373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22338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023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2922"/>
    <w:rsid w:val="007B3EEC"/>
    <w:rsid w:val="007C2579"/>
    <w:rsid w:val="007C443B"/>
    <w:rsid w:val="007E153A"/>
    <w:rsid w:val="007E52D4"/>
    <w:rsid w:val="007E655D"/>
    <w:rsid w:val="0080059A"/>
    <w:rsid w:val="00800ED9"/>
    <w:rsid w:val="00811BCC"/>
    <w:rsid w:val="00837F0D"/>
    <w:rsid w:val="00843825"/>
    <w:rsid w:val="00860749"/>
    <w:rsid w:val="008678C7"/>
    <w:rsid w:val="008715DB"/>
    <w:rsid w:val="008815BA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711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13F4"/>
    <w:rsid w:val="008F7C0F"/>
    <w:rsid w:val="00907F66"/>
    <w:rsid w:val="009163F0"/>
    <w:rsid w:val="009165C6"/>
    <w:rsid w:val="00926813"/>
    <w:rsid w:val="00934A6C"/>
    <w:rsid w:val="00934DCD"/>
    <w:rsid w:val="00943B28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0BD7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126A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640FB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32C1D"/>
    <w:rsid w:val="00C408D3"/>
    <w:rsid w:val="00C409E8"/>
    <w:rsid w:val="00C410EC"/>
    <w:rsid w:val="00C4131A"/>
    <w:rsid w:val="00C44D72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137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64336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D7F3C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5709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B2F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B2E48-790E-496E-B76A-C46F5191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10</cp:revision>
  <cp:lastPrinted>2024-04-15T06:30:00Z</cp:lastPrinted>
  <dcterms:created xsi:type="dcterms:W3CDTF">2024-04-11T04:31:00Z</dcterms:created>
  <dcterms:modified xsi:type="dcterms:W3CDTF">2024-04-15T06:31:00Z</dcterms:modified>
</cp:coreProperties>
</file>