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014ED3" w:rsidRDefault="008A60DA" w:rsidP="008A60DA">
      <w:pPr>
        <w:pStyle w:val="1"/>
        <w:jc w:val="center"/>
        <w:rPr>
          <w:sz w:val="26"/>
          <w:szCs w:val="26"/>
        </w:rPr>
      </w:pPr>
      <w:r w:rsidRPr="00014ED3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3384550</wp:posOffset>
            </wp:positionH>
            <wp:positionV relativeFrom="paragraph">
              <wp:posOffset>-405130</wp:posOffset>
            </wp:positionV>
            <wp:extent cx="678180" cy="906145"/>
            <wp:effectExtent l="19050" t="0" r="762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14ED3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14ED3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14ED3">
        <w:rPr>
          <w:sz w:val="26"/>
          <w:szCs w:val="26"/>
        </w:rPr>
        <w:t>КОНТРОЛЬНО – С</w:t>
      </w:r>
      <w:r w:rsidRPr="00014ED3">
        <w:rPr>
          <w:sz w:val="26"/>
          <w:szCs w:val="26"/>
        </w:rPr>
        <w:t xml:space="preserve">ЧЕТНАЯ КОМИССИЯ ЕКАТЕРИНОВСКОГО </w:t>
      </w:r>
      <w:r w:rsidR="008F7C0F" w:rsidRPr="00014ED3">
        <w:rPr>
          <w:sz w:val="26"/>
          <w:szCs w:val="26"/>
        </w:rPr>
        <w:t>МУНИЦИПАЛЬНОГО РАЙОНА САРАТОВСКОЙ ОБЛАСТИ</w:t>
      </w:r>
    </w:p>
    <w:p w:rsidR="008A60DA" w:rsidRPr="008A60DA" w:rsidRDefault="008A60DA" w:rsidP="008A60DA">
      <w:pPr>
        <w:pStyle w:val="1"/>
      </w:pPr>
    </w:p>
    <w:p w:rsidR="00407F1C" w:rsidRDefault="00407F1C" w:rsidP="00014ED3">
      <w:pPr>
        <w:pStyle w:val="1"/>
        <w:jc w:val="center"/>
        <w:rPr>
          <w:sz w:val="28"/>
          <w:szCs w:val="28"/>
        </w:rPr>
      </w:pPr>
      <w:r w:rsidRPr="00014ED3">
        <w:rPr>
          <w:sz w:val="28"/>
          <w:szCs w:val="28"/>
        </w:rPr>
        <w:t>ЗАКЛЮЧЕНИЕ</w:t>
      </w:r>
    </w:p>
    <w:p w:rsidR="00014ED3" w:rsidRPr="00014ED3" w:rsidRDefault="00014ED3" w:rsidP="00014ED3">
      <w:pPr>
        <w:rPr>
          <w:lang w:eastAsia="ru-RU"/>
        </w:rPr>
      </w:pPr>
    </w:p>
    <w:p w:rsidR="008A60DA" w:rsidRPr="00014ED3" w:rsidRDefault="00407F1C" w:rsidP="00014ED3">
      <w:pPr>
        <w:pStyle w:val="1"/>
        <w:jc w:val="both"/>
        <w:rPr>
          <w:sz w:val="28"/>
          <w:szCs w:val="28"/>
        </w:rPr>
      </w:pPr>
      <w:r w:rsidRPr="00014ED3">
        <w:rPr>
          <w:sz w:val="28"/>
          <w:szCs w:val="28"/>
        </w:rPr>
        <w:t xml:space="preserve">на </w:t>
      </w:r>
      <w:r w:rsidR="0076016B" w:rsidRPr="00014ED3">
        <w:rPr>
          <w:sz w:val="28"/>
          <w:szCs w:val="28"/>
        </w:rPr>
        <w:t xml:space="preserve">проект </w:t>
      </w:r>
      <w:r w:rsidR="00FD0043" w:rsidRPr="00014ED3">
        <w:rPr>
          <w:sz w:val="28"/>
          <w:szCs w:val="28"/>
        </w:rPr>
        <w:t xml:space="preserve">решения «Об утверждении </w:t>
      </w:r>
      <w:r w:rsidRPr="00014ED3">
        <w:rPr>
          <w:sz w:val="28"/>
          <w:szCs w:val="28"/>
        </w:rPr>
        <w:t>отчет</w:t>
      </w:r>
      <w:r w:rsidR="0076016B" w:rsidRPr="00014ED3">
        <w:rPr>
          <w:sz w:val="28"/>
          <w:szCs w:val="28"/>
        </w:rPr>
        <w:t>а</w:t>
      </w:r>
      <w:r w:rsidRPr="00014ED3">
        <w:rPr>
          <w:sz w:val="28"/>
          <w:szCs w:val="28"/>
        </w:rPr>
        <w:t xml:space="preserve"> об исполнении бюджета </w:t>
      </w:r>
    </w:p>
    <w:p w:rsidR="00407F1C" w:rsidRPr="00014ED3" w:rsidRDefault="0076016B" w:rsidP="00014ED3">
      <w:pPr>
        <w:pStyle w:val="1"/>
        <w:jc w:val="both"/>
        <w:rPr>
          <w:sz w:val="28"/>
          <w:szCs w:val="28"/>
        </w:rPr>
      </w:pPr>
      <w:r w:rsidRPr="00014ED3">
        <w:rPr>
          <w:sz w:val="28"/>
          <w:szCs w:val="28"/>
        </w:rPr>
        <w:t xml:space="preserve">Екатериновского муниципального района за </w:t>
      </w:r>
      <w:r w:rsidR="00B95F68" w:rsidRPr="00014ED3">
        <w:rPr>
          <w:sz w:val="28"/>
          <w:szCs w:val="28"/>
        </w:rPr>
        <w:t>20</w:t>
      </w:r>
      <w:r w:rsidR="00887FF6" w:rsidRPr="00014ED3">
        <w:rPr>
          <w:sz w:val="28"/>
          <w:szCs w:val="28"/>
        </w:rPr>
        <w:t>2</w:t>
      </w:r>
      <w:r w:rsidR="0094117E" w:rsidRPr="00014ED3">
        <w:rPr>
          <w:sz w:val="28"/>
          <w:szCs w:val="28"/>
        </w:rPr>
        <w:t>4</w:t>
      </w:r>
      <w:r w:rsidR="00D8211B" w:rsidRPr="00014ED3">
        <w:rPr>
          <w:sz w:val="28"/>
          <w:szCs w:val="28"/>
        </w:rPr>
        <w:t xml:space="preserve"> </w:t>
      </w:r>
      <w:r w:rsidRPr="00014ED3">
        <w:rPr>
          <w:sz w:val="28"/>
          <w:szCs w:val="28"/>
        </w:rPr>
        <w:t>год</w:t>
      </w:r>
      <w:r w:rsidR="00FD0043" w:rsidRPr="00014ED3">
        <w:rPr>
          <w:sz w:val="28"/>
          <w:szCs w:val="28"/>
        </w:rPr>
        <w:t>»</w:t>
      </w:r>
    </w:p>
    <w:p w:rsidR="00407F1C" w:rsidRPr="00014ED3" w:rsidRDefault="00407F1C" w:rsidP="00014ED3">
      <w:pPr>
        <w:pStyle w:val="1"/>
        <w:jc w:val="both"/>
        <w:rPr>
          <w:sz w:val="28"/>
          <w:szCs w:val="28"/>
        </w:rPr>
      </w:pPr>
    </w:p>
    <w:p w:rsidR="00987CFE" w:rsidRPr="00014ED3" w:rsidRDefault="00FD0043" w:rsidP="00014ED3">
      <w:pPr>
        <w:pStyle w:val="1"/>
        <w:tabs>
          <w:tab w:val="left" w:pos="7080"/>
        </w:tabs>
        <w:jc w:val="both"/>
        <w:rPr>
          <w:b w:val="0"/>
          <w:sz w:val="28"/>
          <w:szCs w:val="28"/>
        </w:rPr>
      </w:pPr>
      <w:r w:rsidRPr="00014ED3">
        <w:rPr>
          <w:b w:val="0"/>
          <w:sz w:val="28"/>
          <w:szCs w:val="28"/>
        </w:rPr>
        <w:t xml:space="preserve">  </w:t>
      </w:r>
      <w:r w:rsidR="008A60DA" w:rsidRPr="00014ED3">
        <w:rPr>
          <w:b w:val="0"/>
          <w:sz w:val="28"/>
          <w:szCs w:val="28"/>
        </w:rPr>
        <w:t xml:space="preserve"> </w:t>
      </w:r>
      <w:r w:rsidR="00014ED3">
        <w:rPr>
          <w:b w:val="0"/>
          <w:sz w:val="28"/>
          <w:szCs w:val="28"/>
        </w:rPr>
        <w:t>«</w:t>
      </w:r>
      <w:r w:rsidR="0094117E" w:rsidRPr="00014ED3">
        <w:rPr>
          <w:b w:val="0"/>
          <w:sz w:val="28"/>
          <w:szCs w:val="28"/>
        </w:rPr>
        <w:t>05</w:t>
      </w:r>
      <w:r w:rsidRPr="00014ED3">
        <w:rPr>
          <w:b w:val="0"/>
          <w:sz w:val="28"/>
          <w:szCs w:val="28"/>
        </w:rPr>
        <w:t xml:space="preserve">» </w:t>
      </w:r>
      <w:r w:rsidR="00A764CD" w:rsidRPr="00014ED3">
        <w:rPr>
          <w:b w:val="0"/>
          <w:sz w:val="28"/>
          <w:szCs w:val="28"/>
        </w:rPr>
        <w:t>марта 202</w:t>
      </w:r>
      <w:r w:rsidR="0094117E" w:rsidRPr="00014ED3">
        <w:rPr>
          <w:b w:val="0"/>
          <w:sz w:val="28"/>
          <w:szCs w:val="28"/>
        </w:rPr>
        <w:t>5</w:t>
      </w:r>
      <w:r w:rsidR="00887FF6" w:rsidRPr="00014ED3">
        <w:rPr>
          <w:b w:val="0"/>
          <w:sz w:val="28"/>
          <w:szCs w:val="28"/>
        </w:rPr>
        <w:t xml:space="preserve"> </w:t>
      </w:r>
      <w:r w:rsidR="00987CFE" w:rsidRPr="00014ED3">
        <w:rPr>
          <w:b w:val="0"/>
          <w:sz w:val="28"/>
          <w:szCs w:val="28"/>
        </w:rPr>
        <w:t xml:space="preserve">год  </w:t>
      </w:r>
      <w:r w:rsidRPr="00014ED3">
        <w:rPr>
          <w:b w:val="0"/>
          <w:sz w:val="28"/>
          <w:szCs w:val="28"/>
        </w:rPr>
        <w:t xml:space="preserve">№  </w:t>
      </w:r>
      <w:r w:rsidR="0094117E" w:rsidRPr="00014ED3">
        <w:rPr>
          <w:b w:val="0"/>
          <w:sz w:val="28"/>
          <w:szCs w:val="28"/>
        </w:rPr>
        <w:t>1</w:t>
      </w:r>
      <w:r w:rsidR="00987CFE" w:rsidRPr="00014ED3">
        <w:rPr>
          <w:b w:val="0"/>
          <w:sz w:val="28"/>
          <w:szCs w:val="28"/>
        </w:rPr>
        <w:t xml:space="preserve">                        </w:t>
      </w:r>
      <w:r w:rsidR="00014ED3">
        <w:rPr>
          <w:b w:val="0"/>
          <w:sz w:val="28"/>
          <w:szCs w:val="28"/>
        </w:rPr>
        <w:t xml:space="preserve">        </w:t>
      </w:r>
      <w:r w:rsidRPr="00014ED3">
        <w:rPr>
          <w:b w:val="0"/>
          <w:sz w:val="28"/>
          <w:szCs w:val="28"/>
          <w:u w:val="single"/>
        </w:rPr>
        <w:t xml:space="preserve">р.п. Екатериновка     </w:t>
      </w:r>
    </w:p>
    <w:p w:rsidR="003443DE" w:rsidRPr="00014ED3" w:rsidRDefault="003443DE" w:rsidP="00014ED3">
      <w:pPr>
        <w:jc w:val="both"/>
        <w:rPr>
          <w:sz w:val="28"/>
          <w:szCs w:val="28"/>
        </w:rPr>
      </w:pPr>
    </w:p>
    <w:p w:rsidR="00576B3C" w:rsidRPr="00F31C44" w:rsidRDefault="003443DE" w:rsidP="00F31C44">
      <w:pPr>
        <w:jc w:val="both"/>
        <w:rPr>
          <w:b/>
          <w:sz w:val="28"/>
          <w:szCs w:val="28"/>
        </w:rPr>
      </w:pPr>
      <w:r w:rsidRPr="00014ED3">
        <w:rPr>
          <w:sz w:val="28"/>
          <w:szCs w:val="28"/>
        </w:rPr>
        <w:tab/>
      </w:r>
      <w:r w:rsidR="00987CFE" w:rsidRPr="00F31C44">
        <w:rPr>
          <w:sz w:val="28"/>
          <w:szCs w:val="28"/>
        </w:rPr>
        <w:t xml:space="preserve">Заключение на </w:t>
      </w:r>
      <w:r w:rsidR="0076016B" w:rsidRPr="00F31C44">
        <w:rPr>
          <w:sz w:val="28"/>
          <w:szCs w:val="28"/>
        </w:rPr>
        <w:t xml:space="preserve">проект </w:t>
      </w:r>
      <w:r w:rsidR="00FD0043" w:rsidRPr="00F31C44">
        <w:rPr>
          <w:sz w:val="28"/>
          <w:szCs w:val="28"/>
        </w:rPr>
        <w:t xml:space="preserve">решения « Об утверждении </w:t>
      </w:r>
      <w:r w:rsidR="00987CFE" w:rsidRPr="00F31C44">
        <w:rPr>
          <w:sz w:val="28"/>
          <w:szCs w:val="28"/>
        </w:rPr>
        <w:t>отчет</w:t>
      </w:r>
      <w:r w:rsidR="0076016B" w:rsidRPr="00F31C44">
        <w:rPr>
          <w:sz w:val="28"/>
          <w:szCs w:val="28"/>
        </w:rPr>
        <w:t>а</w:t>
      </w:r>
      <w:r w:rsidR="00987CFE" w:rsidRPr="00F31C44">
        <w:rPr>
          <w:sz w:val="28"/>
          <w:szCs w:val="28"/>
        </w:rPr>
        <w:t xml:space="preserve"> об исполнении бюджета </w:t>
      </w:r>
      <w:proofErr w:type="spellStart"/>
      <w:r w:rsidR="00987CFE" w:rsidRPr="00F31C44">
        <w:rPr>
          <w:sz w:val="28"/>
          <w:szCs w:val="28"/>
        </w:rPr>
        <w:t>Екатериновского</w:t>
      </w:r>
      <w:proofErr w:type="spellEnd"/>
      <w:r w:rsidR="00987CFE" w:rsidRPr="00F31C44">
        <w:rPr>
          <w:sz w:val="28"/>
          <w:szCs w:val="28"/>
        </w:rPr>
        <w:t xml:space="preserve"> муниципального района за </w:t>
      </w:r>
      <w:r w:rsidR="0094117E" w:rsidRPr="00F31C44">
        <w:rPr>
          <w:sz w:val="28"/>
          <w:szCs w:val="28"/>
        </w:rPr>
        <w:t>2024</w:t>
      </w:r>
      <w:r w:rsidR="00A6451A" w:rsidRPr="00F31C44">
        <w:rPr>
          <w:sz w:val="28"/>
          <w:szCs w:val="28"/>
        </w:rPr>
        <w:t xml:space="preserve"> </w:t>
      </w:r>
      <w:r w:rsidR="00987CFE" w:rsidRPr="00F31C44">
        <w:rPr>
          <w:sz w:val="28"/>
          <w:szCs w:val="28"/>
        </w:rPr>
        <w:t>год</w:t>
      </w:r>
      <w:r w:rsidR="00FD0043" w:rsidRPr="00F31C44">
        <w:rPr>
          <w:sz w:val="28"/>
          <w:szCs w:val="28"/>
        </w:rPr>
        <w:t>»</w:t>
      </w:r>
      <w:r w:rsidR="00987CFE" w:rsidRPr="00F31C44">
        <w:rPr>
          <w:sz w:val="28"/>
          <w:szCs w:val="28"/>
        </w:rPr>
        <w:t xml:space="preserve"> подготовлено Контрольно-счетной комиссией Екатериновского муниципального района в соответствии с требов</w:t>
      </w:r>
      <w:r w:rsidR="00B73849" w:rsidRPr="00F31C44">
        <w:rPr>
          <w:sz w:val="28"/>
          <w:szCs w:val="28"/>
        </w:rPr>
        <w:t>аниями</w:t>
      </w:r>
      <w:r w:rsidR="008F7C0F" w:rsidRPr="00F31C44">
        <w:rPr>
          <w:sz w:val="28"/>
          <w:szCs w:val="28"/>
        </w:rPr>
        <w:t xml:space="preserve"> ст.</w:t>
      </w:r>
      <w:r w:rsidR="00987CFE" w:rsidRPr="00F31C44">
        <w:rPr>
          <w:sz w:val="28"/>
          <w:szCs w:val="28"/>
        </w:rPr>
        <w:t xml:space="preserve"> </w:t>
      </w:r>
      <w:r w:rsidR="008F7C0F" w:rsidRPr="00F31C44">
        <w:rPr>
          <w:sz w:val="28"/>
          <w:szCs w:val="28"/>
        </w:rPr>
        <w:t>264.</w:t>
      </w:r>
      <w:r w:rsidR="00715E86" w:rsidRPr="00F31C44">
        <w:rPr>
          <w:sz w:val="28"/>
          <w:szCs w:val="28"/>
        </w:rPr>
        <w:t>4</w:t>
      </w:r>
      <w:r w:rsidR="008F7C0F" w:rsidRPr="00F31C44">
        <w:rPr>
          <w:sz w:val="28"/>
          <w:szCs w:val="28"/>
        </w:rPr>
        <w:t xml:space="preserve"> Бюджетного кодекса РФ, </w:t>
      </w:r>
      <w:r w:rsidR="00987CFE" w:rsidRPr="00F31C44">
        <w:rPr>
          <w:sz w:val="28"/>
          <w:szCs w:val="28"/>
        </w:rPr>
        <w:t xml:space="preserve">Положением о бюджетном процессе в </w:t>
      </w:r>
      <w:proofErr w:type="spellStart"/>
      <w:r w:rsidR="00987CFE" w:rsidRPr="00F31C44">
        <w:rPr>
          <w:sz w:val="28"/>
          <w:szCs w:val="28"/>
        </w:rPr>
        <w:t>Екатериновском</w:t>
      </w:r>
      <w:proofErr w:type="spellEnd"/>
      <w:r w:rsidR="00987CFE" w:rsidRPr="00F31C44">
        <w:rPr>
          <w:sz w:val="28"/>
          <w:szCs w:val="28"/>
        </w:rPr>
        <w:t xml:space="preserve"> муниципальном районе, утвержденным Решением </w:t>
      </w:r>
      <w:r w:rsidR="00B73849" w:rsidRPr="00F31C44">
        <w:rPr>
          <w:sz w:val="28"/>
          <w:szCs w:val="28"/>
        </w:rPr>
        <w:t>Екатерин</w:t>
      </w:r>
      <w:r w:rsidR="008F7C0F" w:rsidRPr="00F31C44">
        <w:rPr>
          <w:sz w:val="28"/>
          <w:szCs w:val="28"/>
        </w:rPr>
        <w:t>о</w:t>
      </w:r>
      <w:r w:rsidR="00B73849" w:rsidRPr="00F31C44">
        <w:rPr>
          <w:sz w:val="28"/>
          <w:szCs w:val="28"/>
        </w:rPr>
        <w:t>вского районного Собрания Екатериновского муниципального района</w:t>
      </w:r>
      <w:r w:rsidR="00987CFE" w:rsidRPr="00F31C44">
        <w:rPr>
          <w:sz w:val="28"/>
          <w:szCs w:val="28"/>
        </w:rPr>
        <w:t xml:space="preserve"> Саратовской области от </w:t>
      </w:r>
      <w:r w:rsidR="00652CE7" w:rsidRPr="00F31C44">
        <w:rPr>
          <w:sz w:val="28"/>
          <w:szCs w:val="28"/>
        </w:rPr>
        <w:t>23.03.2018г.</w:t>
      </w:r>
      <w:r w:rsidR="00987CFE" w:rsidRPr="00F31C44">
        <w:rPr>
          <w:sz w:val="28"/>
          <w:szCs w:val="28"/>
        </w:rPr>
        <w:t xml:space="preserve"> № </w:t>
      </w:r>
      <w:r w:rsidR="00652CE7" w:rsidRPr="00F31C44">
        <w:rPr>
          <w:sz w:val="28"/>
          <w:szCs w:val="28"/>
        </w:rPr>
        <w:t>20-136</w:t>
      </w:r>
      <w:r w:rsidR="00987CFE" w:rsidRPr="00F31C44">
        <w:rPr>
          <w:sz w:val="28"/>
          <w:szCs w:val="28"/>
        </w:rPr>
        <w:t>, Положением о Контрольно-счетной комиссии Екатериновского муниципального района, утвержденным Решением Екатерин</w:t>
      </w:r>
      <w:r w:rsidR="008F7C0F" w:rsidRPr="00F31C44">
        <w:rPr>
          <w:sz w:val="28"/>
          <w:szCs w:val="28"/>
        </w:rPr>
        <w:t>о</w:t>
      </w:r>
      <w:r w:rsidR="00987CFE" w:rsidRPr="00F31C44">
        <w:rPr>
          <w:sz w:val="28"/>
          <w:szCs w:val="28"/>
        </w:rPr>
        <w:t xml:space="preserve">вского районного Собрания Екатериновского муниципального района от </w:t>
      </w:r>
      <w:r w:rsidR="00652CE7" w:rsidRPr="00F31C44">
        <w:rPr>
          <w:sz w:val="28"/>
          <w:szCs w:val="28"/>
        </w:rPr>
        <w:t>12.10.2021</w:t>
      </w:r>
      <w:r w:rsidR="00987CFE" w:rsidRPr="00F31C44">
        <w:rPr>
          <w:sz w:val="28"/>
          <w:szCs w:val="28"/>
        </w:rPr>
        <w:t xml:space="preserve">года № </w:t>
      </w:r>
      <w:r w:rsidR="00652CE7" w:rsidRPr="00F31C44">
        <w:rPr>
          <w:sz w:val="28"/>
          <w:szCs w:val="28"/>
        </w:rPr>
        <w:t>421</w:t>
      </w:r>
      <w:r w:rsidR="00987CFE" w:rsidRPr="00F31C44">
        <w:rPr>
          <w:sz w:val="28"/>
          <w:szCs w:val="28"/>
        </w:rPr>
        <w:t>,Плана работы Контрольно-</w:t>
      </w:r>
      <w:r w:rsidR="00FF03FB" w:rsidRPr="00F31C44">
        <w:rPr>
          <w:sz w:val="28"/>
          <w:szCs w:val="28"/>
        </w:rPr>
        <w:t xml:space="preserve">счетной комиссии Екатериновского </w:t>
      </w:r>
      <w:r w:rsidR="00987CFE" w:rsidRPr="00F31C44">
        <w:rPr>
          <w:sz w:val="28"/>
          <w:szCs w:val="28"/>
        </w:rPr>
        <w:t>муниципального района на 20</w:t>
      </w:r>
      <w:r w:rsidR="002117F6" w:rsidRPr="00F31C44">
        <w:rPr>
          <w:sz w:val="28"/>
          <w:szCs w:val="28"/>
        </w:rPr>
        <w:t>2</w:t>
      </w:r>
      <w:r w:rsidR="00014ED3" w:rsidRPr="00F31C44">
        <w:rPr>
          <w:sz w:val="28"/>
          <w:szCs w:val="28"/>
        </w:rPr>
        <w:t>5</w:t>
      </w:r>
      <w:r w:rsidR="00987CFE" w:rsidRPr="00F31C44">
        <w:rPr>
          <w:sz w:val="28"/>
          <w:szCs w:val="28"/>
        </w:rPr>
        <w:t xml:space="preserve"> год, утвержденного Распоряжением председателя Контрольно-</w:t>
      </w:r>
      <w:r w:rsidR="00FF03FB" w:rsidRPr="00F31C44">
        <w:rPr>
          <w:sz w:val="28"/>
          <w:szCs w:val="28"/>
        </w:rPr>
        <w:t>счетной комиссии.</w:t>
      </w:r>
    </w:p>
    <w:p w:rsidR="00715E86" w:rsidRPr="00F31C44" w:rsidRDefault="00715E86" w:rsidP="00F31C44">
      <w:pPr>
        <w:ind w:firstLine="708"/>
        <w:jc w:val="both"/>
        <w:rPr>
          <w:b/>
          <w:bCs/>
          <w:sz w:val="28"/>
          <w:szCs w:val="28"/>
        </w:rPr>
      </w:pPr>
      <w:r w:rsidRPr="00F31C44">
        <w:rPr>
          <w:bCs/>
          <w:sz w:val="28"/>
          <w:szCs w:val="28"/>
        </w:rPr>
        <w:t>Основы порядка составления бюджетной отчётности и проведения внешней проверки отчётов об исполнении бюджетов Российской Федерации установлены статьями 264.2 и 264.4 БК РФ.</w:t>
      </w:r>
    </w:p>
    <w:p w:rsidR="00715E86" w:rsidRPr="00F31C44" w:rsidRDefault="00715E86" w:rsidP="00F31C44">
      <w:pPr>
        <w:ind w:firstLine="708"/>
        <w:jc w:val="both"/>
        <w:rPr>
          <w:b/>
          <w:bCs/>
          <w:sz w:val="28"/>
          <w:szCs w:val="28"/>
        </w:rPr>
      </w:pPr>
      <w:r w:rsidRPr="00F31C44">
        <w:rPr>
          <w:bCs/>
          <w:sz w:val="28"/>
          <w:szCs w:val="28"/>
        </w:rPr>
        <w:t xml:space="preserve">Согласно части 1 статьи 264.4 БК РФ </w:t>
      </w:r>
      <w:r w:rsidR="00652CE7" w:rsidRPr="00F31C44">
        <w:rPr>
          <w:color w:val="000000"/>
          <w:sz w:val="28"/>
          <w:szCs w:val="28"/>
          <w:shd w:val="clear" w:color="auto" w:fill="FFFFFF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 w:rsidRPr="00F31C44">
        <w:rPr>
          <w:bCs/>
          <w:sz w:val="28"/>
          <w:szCs w:val="28"/>
        </w:rPr>
        <w:t>.</w:t>
      </w:r>
    </w:p>
    <w:p w:rsidR="00715E86" w:rsidRPr="00F31C44" w:rsidRDefault="00715E86" w:rsidP="00F31C44">
      <w:pPr>
        <w:ind w:firstLine="708"/>
        <w:jc w:val="both"/>
        <w:rPr>
          <w:b/>
          <w:bCs/>
          <w:sz w:val="28"/>
          <w:szCs w:val="28"/>
        </w:rPr>
      </w:pPr>
      <w:r w:rsidRPr="00F31C44">
        <w:rPr>
          <w:bCs/>
          <w:sz w:val="28"/>
          <w:szCs w:val="28"/>
        </w:rPr>
        <w:t xml:space="preserve">При этом согласно третьему абзацу части 2 указанной статьи, </w:t>
      </w:r>
      <w:r w:rsidR="00994416" w:rsidRPr="00F31C44">
        <w:rPr>
          <w:sz w:val="28"/>
          <w:szCs w:val="28"/>
        </w:rPr>
        <w:t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</w:t>
      </w:r>
      <w:r w:rsidRPr="00F31C44">
        <w:rPr>
          <w:bCs/>
          <w:sz w:val="28"/>
          <w:szCs w:val="28"/>
        </w:rPr>
        <w:t>, сформированным на муниципальных выборах, или представительным органом муниципального образования в порядке, установленном муниципальным правовым актом представительного органа муниципального образования с соблюдением требований БК РФ.</w:t>
      </w:r>
    </w:p>
    <w:p w:rsidR="00715E86" w:rsidRPr="00F31C44" w:rsidRDefault="00715E86" w:rsidP="00F31C44">
      <w:pPr>
        <w:ind w:firstLine="708"/>
        <w:jc w:val="both"/>
        <w:rPr>
          <w:b/>
          <w:bCs/>
          <w:sz w:val="28"/>
          <w:szCs w:val="28"/>
        </w:rPr>
      </w:pPr>
      <w:r w:rsidRPr="00F31C44">
        <w:rPr>
          <w:bCs/>
          <w:sz w:val="28"/>
          <w:szCs w:val="28"/>
        </w:rPr>
        <w:t xml:space="preserve">Согласно второму абзацу части 3 и части 4 указанной статьи БК РФ местная администрация представляет отчет об исполнении местного бюджета для подготовки заключения на него не позднее 1 апреля текущего </w:t>
      </w:r>
      <w:r w:rsidRPr="00F31C44">
        <w:rPr>
          <w:bCs/>
          <w:sz w:val="28"/>
          <w:szCs w:val="28"/>
        </w:rPr>
        <w:lastRenderedPageBreak/>
        <w:t>года. Подготовка заключения на годовой отчет об исполнении местного бюджета проводится в срок, не превышающий один месяц. Орган муниципального финансового контроля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средств.</w:t>
      </w:r>
    </w:p>
    <w:p w:rsidR="00715E86" w:rsidRPr="00F31C44" w:rsidRDefault="00715E86" w:rsidP="00F31C44">
      <w:pPr>
        <w:ind w:firstLine="708"/>
        <w:jc w:val="both"/>
        <w:rPr>
          <w:b/>
          <w:sz w:val="28"/>
          <w:szCs w:val="28"/>
        </w:rPr>
      </w:pPr>
      <w:r w:rsidRPr="00F31C44">
        <w:rPr>
          <w:sz w:val="28"/>
          <w:szCs w:val="28"/>
        </w:rPr>
        <w:t xml:space="preserve">Отчет об исполнении бюджета </w:t>
      </w:r>
      <w:proofErr w:type="spellStart"/>
      <w:r w:rsidRPr="00F31C44">
        <w:rPr>
          <w:sz w:val="28"/>
          <w:szCs w:val="28"/>
        </w:rPr>
        <w:t>Екатериновского</w:t>
      </w:r>
      <w:proofErr w:type="spellEnd"/>
      <w:r w:rsidRPr="00F31C44">
        <w:rPr>
          <w:sz w:val="28"/>
          <w:szCs w:val="28"/>
        </w:rPr>
        <w:t xml:space="preserve"> муниципального района за </w:t>
      </w:r>
      <w:r w:rsidR="0094117E" w:rsidRPr="00F31C44">
        <w:rPr>
          <w:sz w:val="28"/>
          <w:szCs w:val="28"/>
        </w:rPr>
        <w:t>2024</w:t>
      </w:r>
      <w:r w:rsidR="008D17AA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год представлен в адрес </w:t>
      </w:r>
      <w:r w:rsidR="008D17AA" w:rsidRPr="00F31C44">
        <w:rPr>
          <w:sz w:val="28"/>
          <w:szCs w:val="28"/>
        </w:rPr>
        <w:t>к</w:t>
      </w:r>
      <w:r w:rsidRPr="00F31C44">
        <w:rPr>
          <w:sz w:val="28"/>
          <w:szCs w:val="28"/>
        </w:rPr>
        <w:t xml:space="preserve">онтрольно-счётной комиссии в форме проекта решения районного Собрания Екатериновского муниципального района  «Об </w:t>
      </w:r>
      <w:r w:rsidR="00A764CD" w:rsidRPr="00F31C44">
        <w:rPr>
          <w:sz w:val="28"/>
          <w:szCs w:val="28"/>
        </w:rPr>
        <w:t xml:space="preserve">утверждении проекта отчета об </w:t>
      </w:r>
      <w:r w:rsidRPr="00F31C44">
        <w:rPr>
          <w:sz w:val="28"/>
          <w:szCs w:val="28"/>
        </w:rPr>
        <w:t xml:space="preserve">исполнении бюджета </w:t>
      </w:r>
      <w:proofErr w:type="spellStart"/>
      <w:r w:rsidRPr="00F31C44">
        <w:rPr>
          <w:sz w:val="28"/>
          <w:szCs w:val="28"/>
        </w:rPr>
        <w:t>Екатериновского</w:t>
      </w:r>
      <w:proofErr w:type="spellEnd"/>
      <w:r w:rsidRPr="00F31C44">
        <w:rPr>
          <w:sz w:val="28"/>
          <w:szCs w:val="28"/>
        </w:rPr>
        <w:t xml:space="preserve"> муниципального района за </w:t>
      </w:r>
      <w:r w:rsidR="0094117E" w:rsidRPr="00F31C44">
        <w:rPr>
          <w:sz w:val="28"/>
          <w:szCs w:val="28"/>
        </w:rPr>
        <w:t>2024</w:t>
      </w:r>
      <w:r w:rsidRPr="00F31C44">
        <w:rPr>
          <w:sz w:val="28"/>
          <w:szCs w:val="28"/>
        </w:rPr>
        <w:t xml:space="preserve"> год» </w:t>
      </w:r>
      <w:r w:rsidR="0094117E" w:rsidRPr="00F31C44">
        <w:rPr>
          <w:sz w:val="28"/>
          <w:szCs w:val="28"/>
        </w:rPr>
        <w:t xml:space="preserve">04 </w:t>
      </w:r>
      <w:r w:rsidR="00145B8D" w:rsidRPr="00F31C44">
        <w:rPr>
          <w:sz w:val="28"/>
          <w:szCs w:val="28"/>
        </w:rPr>
        <w:t>марта 202</w:t>
      </w:r>
      <w:r w:rsidR="00A764CD" w:rsidRPr="00F31C44">
        <w:rPr>
          <w:sz w:val="28"/>
          <w:szCs w:val="28"/>
        </w:rPr>
        <w:t>4</w:t>
      </w:r>
      <w:r w:rsidR="00145B8D" w:rsidRPr="00F31C44">
        <w:rPr>
          <w:sz w:val="28"/>
          <w:szCs w:val="28"/>
        </w:rPr>
        <w:t xml:space="preserve"> года № </w:t>
      </w:r>
      <w:r w:rsidR="008F16CA" w:rsidRPr="00F31C44">
        <w:rPr>
          <w:sz w:val="28"/>
          <w:szCs w:val="28"/>
        </w:rPr>
        <w:t>16</w:t>
      </w:r>
      <w:r w:rsidR="00145B8D" w:rsidRPr="00F31C44">
        <w:rPr>
          <w:sz w:val="28"/>
          <w:szCs w:val="28"/>
        </w:rPr>
        <w:t>.</w:t>
      </w:r>
    </w:p>
    <w:p w:rsidR="00715E86" w:rsidRPr="00BA7186" w:rsidRDefault="00715E86" w:rsidP="00F31C44">
      <w:pPr>
        <w:ind w:firstLine="708"/>
        <w:jc w:val="both"/>
        <w:rPr>
          <w:sz w:val="28"/>
          <w:szCs w:val="28"/>
        </w:rPr>
      </w:pPr>
      <w:r w:rsidRPr="00BA7186">
        <w:rPr>
          <w:sz w:val="28"/>
          <w:szCs w:val="28"/>
        </w:rPr>
        <w:t>В заключении использованы результаты внешней проверки бюджетной отчетности главных администраторов бюджетных средств Екатериновского муниципального района.</w:t>
      </w:r>
    </w:p>
    <w:p w:rsidR="002117F6" w:rsidRPr="00BA7186" w:rsidRDefault="008A60DA" w:rsidP="00F31C44">
      <w:pPr>
        <w:pStyle w:val="a5"/>
        <w:jc w:val="both"/>
        <w:rPr>
          <w:rStyle w:val="a3"/>
          <w:rFonts w:ascii="Times New Roman" w:hAnsi="Times New Roman"/>
          <w:sz w:val="28"/>
          <w:szCs w:val="28"/>
        </w:rPr>
      </w:pPr>
      <w:r w:rsidRPr="00BA7186">
        <w:rPr>
          <w:rFonts w:ascii="Times New Roman" w:hAnsi="Times New Roman"/>
          <w:sz w:val="28"/>
          <w:szCs w:val="28"/>
        </w:rPr>
        <w:t xml:space="preserve">Бюджет района на </w:t>
      </w:r>
      <w:r w:rsidR="0094117E" w:rsidRPr="00BA7186">
        <w:rPr>
          <w:rFonts w:ascii="Times New Roman" w:hAnsi="Times New Roman"/>
          <w:sz w:val="28"/>
          <w:szCs w:val="28"/>
        </w:rPr>
        <w:t>2024</w:t>
      </w:r>
      <w:r w:rsidRPr="00BA7186">
        <w:rPr>
          <w:rFonts w:ascii="Times New Roman" w:hAnsi="Times New Roman"/>
          <w:sz w:val="28"/>
          <w:szCs w:val="28"/>
        </w:rPr>
        <w:t xml:space="preserve"> год принят решением </w:t>
      </w:r>
      <w:r w:rsidRPr="00BA7186">
        <w:rPr>
          <w:rStyle w:val="a3"/>
          <w:rFonts w:ascii="Times New Roman" w:hAnsi="Times New Roman"/>
          <w:b w:val="0"/>
          <w:sz w:val="28"/>
          <w:szCs w:val="28"/>
        </w:rPr>
        <w:t xml:space="preserve">Екатериновского районного Собрания </w:t>
      </w:r>
      <w:r w:rsidR="002117F6" w:rsidRPr="00BA7186">
        <w:rPr>
          <w:rStyle w:val="a3"/>
          <w:rFonts w:ascii="Times New Roman" w:hAnsi="Times New Roman"/>
          <w:b w:val="0"/>
          <w:sz w:val="28"/>
          <w:szCs w:val="28"/>
        </w:rPr>
        <w:t xml:space="preserve">от </w:t>
      </w:r>
      <w:r w:rsidR="008F16CA" w:rsidRPr="00BA7186">
        <w:rPr>
          <w:rStyle w:val="a3"/>
          <w:rFonts w:ascii="Times New Roman" w:hAnsi="Times New Roman"/>
          <w:b w:val="0"/>
          <w:sz w:val="28"/>
          <w:szCs w:val="28"/>
        </w:rPr>
        <w:t>22</w:t>
      </w:r>
      <w:r w:rsidR="00887FF6" w:rsidRPr="00BA7186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117F6" w:rsidRPr="00BA7186">
        <w:rPr>
          <w:rStyle w:val="a3"/>
          <w:rFonts w:ascii="Times New Roman" w:hAnsi="Times New Roman"/>
          <w:b w:val="0"/>
          <w:sz w:val="28"/>
          <w:szCs w:val="28"/>
        </w:rPr>
        <w:t>декабря 20</w:t>
      </w:r>
      <w:r w:rsidR="00994416" w:rsidRPr="00BA7186">
        <w:rPr>
          <w:rStyle w:val="a3"/>
          <w:rFonts w:ascii="Times New Roman" w:hAnsi="Times New Roman"/>
          <w:b w:val="0"/>
          <w:sz w:val="28"/>
          <w:szCs w:val="28"/>
        </w:rPr>
        <w:t>2</w:t>
      </w:r>
      <w:r w:rsidR="008F16CA" w:rsidRPr="00BA7186">
        <w:rPr>
          <w:rStyle w:val="a3"/>
          <w:rFonts w:ascii="Times New Roman" w:hAnsi="Times New Roman"/>
          <w:b w:val="0"/>
          <w:sz w:val="28"/>
          <w:szCs w:val="28"/>
        </w:rPr>
        <w:t>3</w:t>
      </w:r>
      <w:r w:rsidR="00887FF6" w:rsidRPr="00BA7186">
        <w:rPr>
          <w:rStyle w:val="a3"/>
          <w:rFonts w:ascii="Times New Roman" w:hAnsi="Times New Roman"/>
          <w:b w:val="0"/>
          <w:sz w:val="28"/>
          <w:szCs w:val="28"/>
        </w:rPr>
        <w:t xml:space="preserve"> года № </w:t>
      </w:r>
      <w:r w:rsidR="008F16CA" w:rsidRPr="00BA7186">
        <w:rPr>
          <w:rStyle w:val="a3"/>
          <w:rFonts w:ascii="Times New Roman" w:hAnsi="Times New Roman"/>
          <w:b w:val="0"/>
          <w:sz w:val="28"/>
          <w:szCs w:val="28"/>
        </w:rPr>
        <w:t>631</w:t>
      </w:r>
      <w:r w:rsidR="00A764CD" w:rsidRPr="00BA7186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117F6" w:rsidRPr="00BA7186">
        <w:rPr>
          <w:rStyle w:val="a3"/>
          <w:rFonts w:ascii="Times New Roman" w:hAnsi="Times New Roman"/>
          <w:b w:val="0"/>
          <w:sz w:val="28"/>
          <w:szCs w:val="28"/>
        </w:rPr>
        <w:t xml:space="preserve">«О бюджете </w:t>
      </w:r>
      <w:proofErr w:type="spellStart"/>
      <w:r w:rsidR="002117F6" w:rsidRPr="00BA7186">
        <w:rPr>
          <w:rStyle w:val="a3"/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="002117F6" w:rsidRPr="00BA7186">
        <w:rPr>
          <w:rStyle w:val="a3"/>
          <w:rFonts w:ascii="Times New Roman" w:hAnsi="Times New Roman"/>
          <w:b w:val="0"/>
          <w:sz w:val="28"/>
          <w:szCs w:val="28"/>
        </w:rPr>
        <w:t xml:space="preserve"> муниципального района на </w:t>
      </w:r>
      <w:r w:rsidR="0094117E" w:rsidRPr="00BA7186">
        <w:rPr>
          <w:rStyle w:val="a3"/>
          <w:rFonts w:ascii="Times New Roman" w:hAnsi="Times New Roman"/>
          <w:b w:val="0"/>
          <w:sz w:val="28"/>
          <w:szCs w:val="28"/>
        </w:rPr>
        <w:t>2024</w:t>
      </w:r>
      <w:r w:rsidR="008D17AA" w:rsidRPr="00BA7186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117F6" w:rsidRPr="00BA7186">
        <w:rPr>
          <w:rStyle w:val="a3"/>
          <w:rFonts w:ascii="Times New Roman" w:hAnsi="Times New Roman"/>
          <w:b w:val="0"/>
          <w:sz w:val="28"/>
          <w:szCs w:val="28"/>
        </w:rPr>
        <w:t>год и плановый период 202</w:t>
      </w:r>
      <w:r w:rsidR="008F16CA" w:rsidRPr="00BA7186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="002117F6" w:rsidRPr="00BA7186">
        <w:rPr>
          <w:rStyle w:val="a3"/>
          <w:rFonts w:ascii="Times New Roman" w:hAnsi="Times New Roman"/>
          <w:b w:val="0"/>
          <w:sz w:val="28"/>
          <w:szCs w:val="28"/>
        </w:rPr>
        <w:t>-20</w:t>
      </w:r>
      <w:r w:rsidR="00994416" w:rsidRPr="00BA7186">
        <w:rPr>
          <w:rStyle w:val="a3"/>
          <w:rFonts w:ascii="Times New Roman" w:hAnsi="Times New Roman"/>
          <w:b w:val="0"/>
          <w:sz w:val="28"/>
          <w:szCs w:val="28"/>
        </w:rPr>
        <w:t>2</w:t>
      </w:r>
      <w:r w:rsidR="008F16CA" w:rsidRPr="00BA7186">
        <w:rPr>
          <w:rStyle w:val="a3"/>
          <w:rFonts w:ascii="Times New Roman" w:hAnsi="Times New Roman"/>
          <w:b w:val="0"/>
          <w:sz w:val="28"/>
          <w:szCs w:val="28"/>
        </w:rPr>
        <w:t>6</w:t>
      </w:r>
      <w:r w:rsidR="002117F6" w:rsidRPr="00BA7186">
        <w:rPr>
          <w:rStyle w:val="a3"/>
          <w:rFonts w:ascii="Times New Roman" w:hAnsi="Times New Roman"/>
          <w:b w:val="0"/>
          <w:sz w:val="28"/>
          <w:szCs w:val="28"/>
        </w:rPr>
        <w:t xml:space="preserve"> годов».</w:t>
      </w:r>
    </w:p>
    <w:p w:rsidR="008A60DA" w:rsidRPr="00BA7186" w:rsidRDefault="008A60DA" w:rsidP="00F31C44">
      <w:pPr>
        <w:ind w:firstLine="708"/>
        <w:jc w:val="both"/>
        <w:rPr>
          <w:sz w:val="28"/>
          <w:szCs w:val="28"/>
        </w:rPr>
      </w:pPr>
      <w:r w:rsidRPr="00BA7186">
        <w:rPr>
          <w:sz w:val="28"/>
          <w:szCs w:val="28"/>
        </w:rPr>
        <w:t xml:space="preserve">Данное решение опубликовано на сайте администрации ЕМР </w:t>
      </w:r>
      <w:r w:rsidR="00D8211B" w:rsidRPr="00BA7186">
        <w:rPr>
          <w:sz w:val="28"/>
          <w:szCs w:val="28"/>
        </w:rPr>
        <w:t>в срок</w:t>
      </w:r>
      <w:r w:rsidRPr="00BA7186">
        <w:rPr>
          <w:sz w:val="28"/>
          <w:szCs w:val="28"/>
        </w:rPr>
        <w:t xml:space="preserve">, что свидетельствует о соблюдении сроков официального опубликования решения о бюджете, установленных п.2 ст.5 БК РФ (не позднее 10 дней после подписания решения о бюджете), а также о соблюдении принципа прозрачности  (открытости), предусмотренного ст.36 БК РФ. </w:t>
      </w:r>
    </w:p>
    <w:p w:rsidR="00D8211B" w:rsidRPr="00BA7186" w:rsidRDefault="003443DE" w:rsidP="00F31C44">
      <w:pPr>
        <w:jc w:val="both"/>
        <w:rPr>
          <w:sz w:val="28"/>
          <w:szCs w:val="28"/>
        </w:rPr>
      </w:pPr>
      <w:r w:rsidRPr="00BA7186">
        <w:rPr>
          <w:sz w:val="28"/>
          <w:szCs w:val="28"/>
        </w:rPr>
        <w:tab/>
      </w:r>
      <w:r w:rsidR="008A60DA" w:rsidRPr="00BA7186">
        <w:rPr>
          <w:sz w:val="28"/>
          <w:szCs w:val="28"/>
        </w:rPr>
        <w:t xml:space="preserve">Согласно указанному решению </w:t>
      </w:r>
      <w:proofErr w:type="spellStart"/>
      <w:r w:rsidR="003E35E6" w:rsidRPr="00BA7186">
        <w:rPr>
          <w:sz w:val="28"/>
          <w:szCs w:val="28"/>
        </w:rPr>
        <w:t>Екатериновского</w:t>
      </w:r>
      <w:proofErr w:type="spellEnd"/>
      <w:r w:rsidR="003E35E6" w:rsidRPr="00BA7186">
        <w:rPr>
          <w:sz w:val="28"/>
          <w:szCs w:val="28"/>
        </w:rPr>
        <w:t xml:space="preserve"> </w:t>
      </w:r>
      <w:r w:rsidR="008A60DA" w:rsidRPr="00BA7186">
        <w:rPr>
          <w:sz w:val="28"/>
          <w:szCs w:val="28"/>
        </w:rPr>
        <w:t xml:space="preserve">районного Собрания </w:t>
      </w:r>
      <w:proofErr w:type="spellStart"/>
      <w:r w:rsidR="000A4C5A" w:rsidRPr="00BA7186">
        <w:rPr>
          <w:sz w:val="28"/>
          <w:szCs w:val="28"/>
        </w:rPr>
        <w:t>Екатериновского</w:t>
      </w:r>
      <w:proofErr w:type="spellEnd"/>
      <w:r w:rsidR="008A60DA" w:rsidRPr="00BA7186">
        <w:rPr>
          <w:sz w:val="28"/>
          <w:szCs w:val="28"/>
        </w:rPr>
        <w:t xml:space="preserve"> муниципального района</w:t>
      </w:r>
      <w:r w:rsidR="003E35E6" w:rsidRPr="00BA7186">
        <w:rPr>
          <w:sz w:val="28"/>
          <w:szCs w:val="28"/>
        </w:rPr>
        <w:t>,</w:t>
      </w:r>
      <w:r w:rsidR="008A60DA" w:rsidRPr="00BA7186">
        <w:rPr>
          <w:sz w:val="28"/>
          <w:szCs w:val="28"/>
        </w:rPr>
        <w:t xml:space="preserve"> бюджет </w:t>
      </w:r>
      <w:proofErr w:type="spellStart"/>
      <w:r w:rsidR="008A60DA" w:rsidRPr="00BA7186">
        <w:rPr>
          <w:sz w:val="28"/>
          <w:szCs w:val="28"/>
        </w:rPr>
        <w:t>Екатериновского</w:t>
      </w:r>
      <w:proofErr w:type="spellEnd"/>
      <w:r w:rsidR="008A60DA" w:rsidRPr="00BA7186">
        <w:rPr>
          <w:sz w:val="28"/>
          <w:szCs w:val="28"/>
        </w:rPr>
        <w:t xml:space="preserve"> муниципального района на </w:t>
      </w:r>
      <w:r w:rsidR="0094117E" w:rsidRPr="00BA7186">
        <w:rPr>
          <w:sz w:val="28"/>
          <w:szCs w:val="28"/>
        </w:rPr>
        <w:t>2024</w:t>
      </w:r>
      <w:r w:rsidR="00887FF6" w:rsidRPr="00BA7186">
        <w:rPr>
          <w:sz w:val="28"/>
          <w:szCs w:val="28"/>
        </w:rPr>
        <w:t xml:space="preserve"> </w:t>
      </w:r>
      <w:r w:rsidR="008A60DA" w:rsidRPr="00BA7186">
        <w:rPr>
          <w:sz w:val="28"/>
          <w:szCs w:val="28"/>
        </w:rPr>
        <w:t xml:space="preserve">год утвержден в первоначальной редакции  </w:t>
      </w:r>
      <w:r w:rsidR="008A60DA" w:rsidRPr="00BA7186">
        <w:rPr>
          <w:b/>
          <w:sz w:val="28"/>
          <w:szCs w:val="28"/>
        </w:rPr>
        <w:t>по доходам</w:t>
      </w:r>
      <w:r w:rsidR="008A60DA" w:rsidRPr="00BA7186">
        <w:rPr>
          <w:sz w:val="28"/>
          <w:szCs w:val="28"/>
        </w:rPr>
        <w:t xml:space="preserve"> в сумме</w:t>
      </w:r>
      <w:r w:rsidR="00D8211B" w:rsidRPr="00BA7186">
        <w:rPr>
          <w:sz w:val="28"/>
          <w:szCs w:val="28"/>
        </w:rPr>
        <w:t xml:space="preserve"> </w:t>
      </w:r>
      <w:r w:rsidR="008F16CA" w:rsidRPr="00BA7186">
        <w:rPr>
          <w:sz w:val="28"/>
          <w:szCs w:val="28"/>
        </w:rPr>
        <w:t>608731,6</w:t>
      </w:r>
      <w:r w:rsidR="00D8211B" w:rsidRPr="00BA7186">
        <w:rPr>
          <w:sz w:val="28"/>
          <w:szCs w:val="28"/>
        </w:rPr>
        <w:t xml:space="preserve"> </w:t>
      </w:r>
      <w:r w:rsidR="008A60DA" w:rsidRPr="00BA7186">
        <w:rPr>
          <w:sz w:val="28"/>
          <w:szCs w:val="28"/>
        </w:rPr>
        <w:t xml:space="preserve">тыс.рублей и </w:t>
      </w:r>
      <w:r w:rsidR="008A60DA" w:rsidRPr="00BA7186">
        <w:rPr>
          <w:b/>
          <w:sz w:val="28"/>
          <w:szCs w:val="28"/>
        </w:rPr>
        <w:t>по расходам</w:t>
      </w:r>
      <w:r w:rsidR="008A60DA" w:rsidRPr="00BA7186">
        <w:rPr>
          <w:sz w:val="28"/>
          <w:szCs w:val="28"/>
        </w:rPr>
        <w:t xml:space="preserve"> в</w:t>
      </w:r>
      <w:r w:rsidR="00D8211B" w:rsidRPr="00BA7186">
        <w:rPr>
          <w:sz w:val="28"/>
          <w:szCs w:val="28"/>
        </w:rPr>
        <w:t xml:space="preserve"> сумме </w:t>
      </w:r>
      <w:r w:rsidR="008F16CA" w:rsidRPr="00BA7186">
        <w:rPr>
          <w:sz w:val="28"/>
          <w:szCs w:val="28"/>
        </w:rPr>
        <w:t>608731,6</w:t>
      </w:r>
      <w:r w:rsidR="00BA013F" w:rsidRPr="00BA7186">
        <w:rPr>
          <w:sz w:val="28"/>
          <w:szCs w:val="28"/>
        </w:rPr>
        <w:t xml:space="preserve"> </w:t>
      </w:r>
      <w:r w:rsidR="00D8211B" w:rsidRPr="00BA7186">
        <w:rPr>
          <w:sz w:val="28"/>
          <w:szCs w:val="28"/>
        </w:rPr>
        <w:t>тыс.рублей.</w:t>
      </w:r>
    </w:p>
    <w:p w:rsidR="008A60DA" w:rsidRPr="00F31C44" w:rsidRDefault="003443DE" w:rsidP="00F31C4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31C44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="008A60DA" w:rsidRPr="00F31C44">
        <w:rPr>
          <w:rFonts w:ascii="Times New Roman" w:hAnsi="Times New Roman"/>
          <w:b w:val="0"/>
          <w:sz w:val="28"/>
          <w:szCs w:val="28"/>
        </w:rPr>
        <w:t xml:space="preserve">В течение </w:t>
      </w:r>
      <w:r w:rsidR="0094117E" w:rsidRPr="00F31C44">
        <w:rPr>
          <w:rFonts w:ascii="Times New Roman" w:hAnsi="Times New Roman"/>
          <w:b w:val="0"/>
          <w:sz w:val="28"/>
          <w:szCs w:val="28"/>
        </w:rPr>
        <w:t>2024</w:t>
      </w:r>
      <w:r w:rsidR="003E35E6" w:rsidRPr="00F31C44">
        <w:rPr>
          <w:rFonts w:ascii="Times New Roman" w:hAnsi="Times New Roman"/>
          <w:b w:val="0"/>
          <w:sz w:val="28"/>
          <w:szCs w:val="28"/>
        </w:rPr>
        <w:t xml:space="preserve"> </w:t>
      </w:r>
      <w:r w:rsidR="00E34AB2" w:rsidRPr="00F31C44">
        <w:rPr>
          <w:rFonts w:ascii="Times New Roman" w:hAnsi="Times New Roman"/>
          <w:b w:val="0"/>
          <w:sz w:val="28"/>
          <w:szCs w:val="28"/>
        </w:rPr>
        <w:t xml:space="preserve">года в бюджет </w:t>
      </w:r>
      <w:r w:rsidR="008A60DA" w:rsidRPr="00F31C44">
        <w:rPr>
          <w:rFonts w:ascii="Times New Roman" w:hAnsi="Times New Roman"/>
          <w:b w:val="0"/>
          <w:sz w:val="28"/>
          <w:szCs w:val="28"/>
        </w:rPr>
        <w:t xml:space="preserve">вносились изменения решениями </w:t>
      </w:r>
      <w:proofErr w:type="spellStart"/>
      <w:r w:rsidR="003E35E6" w:rsidRPr="00F31C44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="003E35E6" w:rsidRPr="00F31C44">
        <w:rPr>
          <w:rFonts w:ascii="Times New Roman" w:hAnsi="Times New Roman"/>
          <w:b w:val="0"/>
          <w:sz w:val="28"/>
          <w:szCs w:val="28"/>
        </w:rPr>
        <w:t xml:space="preserve"> </w:t>
      </w:r>
      <w:r w:rsidR="008A60DA" w:rsidRPr="00F31C44">
        <w:rPr>
          <w:rFonts w:ascii="Times New Roman" w:hAnsi="Times New Roman"/>
          <w:b w:val="0"/>
          <w:sz w:val="28"/>
          <w:szCs w:val="28"/>
        </w:rPr>
        <w:t xml:space="preserve">районного Собрания </w:t>
      </w:r>
      <w:proofErr w:type="spellStart"/>
      <w:r w:rsidR="00E34AB2" w:rsidRPr="00F31C44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="008A60DA" w:rsidRPr="00F31C44"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 w:rsidR="00E34AB2" w:rsidRPr="00F31C44">
        <w:rPr>
          <w:rFonts w:ascii="Times New Roman" w:hAnsi="Times New Roman"/>
          <w:b w:val="0"/>
          <w:sz w:val="28"/>
          <w:szCs w:val="28"/>
        </w:rPr>
        <w:t xml:space="preserve">. </w:t>
      </w:r>
      <w:r w:rsidR="008A60DA" w:rsidRPr="00F31C44">
        <w:rPr>
          <w:rFonts w:ascii="Times New Roman" w:hAnsi="Times New Roman"/>
          <w:b w:val="0"/>
          <w:sz w:val="28"/>
          <w:szCs w:val="28"/>
        </w:rPr>
        <w:t>Уточненн</w:t>
      </w:r>
      <w:r w:rsidR="00560656" w:rsidRPr="00F31C44">
        <w:rPr>
          <w:rFonts w:ascii="Times New Roman" w:hAnsi="Times New Roman"/>
          <w:b w:val="0"/>
          <w:sz w:val="28"/>
          <w:szCs w:val="28"/>
        </w:rPr>
        <w:t xml:space="preserve">ое </w:t>
      </w:r>
      <w:r w:rsidR="008A60DA" w:rsidRPr="00F31C44">
        <w:rPr>
          <w:rFonts w:ascii="Times New Roman" w:hAnsi="Times New Roman"/>
          <w:b w:val="0"/>
          <w:sz w:val="28"/>
          <w:szCs w:val="28"/>
        </w:rPr>
        <w:t>в окончательной редакции решени</w:t>
      </w:r>
      <w:r w:rsidR="00560656" w:rsidRPr="00F31C44">
        <w:rPr>
          <w:rFonts w:ascii="Times New Roman" w:hAnsi="Times New Roman"/>
          <w:b w:val="0"/>
          <w:sz w:val="28"/>
          <w:szCs w:val="28"/>
        </w:rPr>
        <w:t>е</w:t>
      </w:r>
      <w:r w:rsidR="003E35E6" w:rsidRPr="00F31C4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E35E6" w:rsidRPr="00F31C44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="003E35E6" w:rsidRPr="00F31C44">
        <w:rPr>
          <w:rFonts w:ascii="Times New Roman" w:hAnsi="Times New Roman"/>
          <w:b w:val="0"/>
          <w:sz w:val="28"/>
          <w:szCs w:val="28"/>
        </w:rPr>
        <w:t xml:space="preserve"> </w:t>
      </w:r>
      <w:r w:rsidR="008A60DA" w:rsidRPr="00F31C44">
        <w:rPr>
          <w:rFonts w:ascii="Times New Roman" w:hAnsi="Times New Roman"/>
          <w:b w:val="0"/>
          <w:sz w:val="28"/>
          <w:szCs w:val="28"/>
        </w:rPr>
        <w:t xml:space="preserve">районного Собрания </w:t>
      </w:r>
      <w:proofErr w:type="spellStart"/>
      <w:r w:rsidR="00E34AB2" w:rsidRPr="00F31C44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="000A4C5A" w:rsidRPr="00F31C44"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 w:rsidR="008A60DA" w:rsidRPr="00F31C44">
        <w:rPr>
          <w:rFonts w:ascii="Times New Roman" w:hAnsi="Times New Roman"/>
          <w:b w:val="0"/>
          <w:sz w:val="28"/>
          <w:szCs w:val="28"/>
        </w:rPr>
        <w:t xml:space="preserve">от </w:t>
      </w:r>
      <w:r w:rsidR="008F16CA" w:rsidRPr="00F31C44">
        <w:rPr>
          <w:rStyle w:val="a3"/>
          <w:rFonts w:ascii="Times New Roman" w:hAnsi="Times New Roman"/>
          <w:color w:val="0A0A0A"/>
          <w:sz w:val="28"/>
          <w:szCs w:val="28"/>
        </w:rPr>
        <w:t>2</w:t>
      </w:r>
      <w:r w:rsidR="00B553F6" w:rsidRPr="00F31C44">
        <w:rPr>
          <w:rStyle w:val="a3"/>
          <w:rFonts w:ascii="Times New Roman" w:hAnsi="Times New Roman"/>
          <w:color w:val="0A0A0A"/>
          <w:sz w:val="28"/>
          <w:szCs w:val="28"/>
        </w:rPr>
        <w:t>7</w:t>
      </w:r>
      <w:r w:rsidR="003E35E6" w:rsidRPr="00F31C44">
        <w:rPr>
          <w:rStyle w:val="a3"/>
          <w:rFonts w:ascii="Times New Roman" w:hAnsi="Times New Roman"/>
          <w:color w:val="0A0A0A"/>
          <w:sz w:val="28"/>
          <w:szCs w:val="28"/>
        </w:rPr>
        <w:t xml:space="preserve"> декабря </w:t>
      </w:r>
      <w:r w:rsidR="0094117E" w:rsidRPr="00F31C44">
        <w:rPr>
          <w:rStyle w:val="a3"/>
          <w:rFonts w:ascii="Times New Roman" w:hAnsi="Times New Roman"/>
          <w:color w:val="0A0A0A"/>
          <w:sz w:val="28"/>
          <w:szCs w:val="28"/>
        </w:rPr>
        <w:t>2024</w:t>
      </w:r>
      <w:r w:rsidR="00CB4302" w:rsidRPr="00F31C44">
        <w:rPr>
          <w:rStyle w:val="a3"/>
          <w:rFonts w:ascii="Times New Roman" w:hAnsi="Times New Roman"/>
          <w:color w:val="0A0A0A"/>
          <w:sz w:val="28"/>
          <w:szCs w:val="28"/>
        </w:rPr>
        <w:t xml:space="preserve"> года № </w:t>
      </w:r>
      <w:r w:rsidR="00B553F6" w:rsidRPr="00F31C44">
        <w:rPr>
          <w:rStyle w:val="a3"/>
          <w:rFonts w:ascii="Times New Roman" w:hAnsi="Times New Roman"/>
          <w:color w:val="0A0A0A"/>
          <w:sz w:val="28"/>
          <w:szCs w:val="28"/>
        </w:rPr>
        <w:t>733</w:t>
      </w:r>
      <w:r w:rsidR="00560656" w:rsidRPr="00F31C44">
        <w:rPr>
          <w:rStyle w:val="a3"/>
          <w:rFonts w:ascii="Times New Roman" w:hAnsi="Times New Roman"/>
          <w:color w:val="0A0A0A"/>
          <w:sz w:val="28"/>
          <w:szCs w:val="28"/>
        </w:rPr>
        <w:t xml:space="preserve"> </w:t>
      </w:r>
      <w:r w:rsidR="003E35E6" w:rsidRPr="00F31C44">
        <w:rPr>
          <w:rStyle w:val="a3"/>
          <w:rFonts w:ascii="Times New Roman" w:hAnsi="Times New Roman"/>
          <w:color w:val="0A0A0A"/>
          <w:sz w:val="28"/>
          <w:szCs w:val="28"/>
        </w:rPr>
        <w:t>"</w:t>
      </w:r>
      <w:r w:rsidR="00560656" w:rsidRPr="00F31C44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решение </w:t>
      </w:r>
      <w:proofErr w:type="spellStart"/>
      <w:r w:rsidR="00560656" w:rsidRPr="00F31C44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="00560656" w:rsidRPr="00F31C44">
        <w:rPr>
          <w:rFonts w:ascii="Times New Roman" w:hAnsi="Times New Roman"/>
          <w:b w:val="0"/>
          <w:sz w:val="28"/>
          <w:szCs w:val="28"/>
        </w:rPr>
        <w:t xml:space="preserve"> районного Собрания от </w:t>
      </w:r>
      <w:r w:rsidR="00A764CD" w:rsidRPr="00F31C44">
        <w:rPr>
          <w:rFonts w:ascii="Times New Roman" w:hAnsi="Times New Roman"/>
          <w:b w:val="0"/>
          <w:sz w:val="28"/>
          <w:szCs w:val="28"/>
        </w:rPr>
        <w:t>22</w:t>
      </w:r>
      <w:r w:rsidR="00560656" w:rsidRPr="00F31C44">
        <w:rPr>
          <w:rFonts w:ascii="Times New Roman" w:hAnsi="Times New Roman"/>
          <w:b w:val="0"/>
          <w:sz w:val="28"/>
          <w:szCs w:val="28"/>
        </w:rPr>
        <w:t xml:space="preserve"> декабря </w:t>
      </w:r>
      <w:r w:rsidR="003E35E6" w:rsidRPr="00F31C44">
        <w:rPr>
          <w:rFonts w:ascii="Times New Roman" w:hAnsi="Times New Roman"/>
          <w:b w:val="0"/>
          <w:sz w:val="28"/>
          <w:szCs w:val="28"/>
        </w:rPr>
        <w:t>202</w:t>
      </w:r>
      <w:r w:rsidR="008F16CA" w:rsidRPr="00F31C44">
        <w:rPr>
          <w:rFonts w:ascii="Times New Roman" w:hAnsi="Times New Roman"/>
          <w:b w:val="0"/>
          <w:sz w:val="28"/>
          <w:szCs w:val="28"/>
        </w:rPr>
        <w:t>3</w:t>
      </w:r>
      <w:r w:rsidR="00560656" w:rsidRPr="00F31C44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8F16CA" w:rsidRPr="00F31C44">
        <w:rPr>
          <w:rFonts w:ascii="Times New Roman" w:hAnsi="Times New Roman"/>
          <w:b w:val="0"/>
          <w:sz w:val="28"/>
          <w:szCs w:val="28"/>
        </w:rPr>
        <w:t>631</w:t>
      </w:r>
      <w:r w:rsidR="00A764CD" w:rsidRPr="00F31C44">
        <w:rPr>
          <w:rFonts w:ascii="Times New Roman" w:hAnsi="Times New Roman"/>
          <w:b w:val="0"/>
          <w:sz w:val="28"/>
          <w:szCs w:val="28"/>
        </w:rPr>
        <w:t xml:space="preserve"> </w:t>
      </w:r>
      <w:r w:rsidR="00560656" w:rsidRPr="00F31C44">
        <w:rPr>
          <w:rFonts w:ascii="Times New Roman" w:hAnsi="Times New Roman"/>
          <w:b w:val="0"/>
          <w:sz w:val="28"/>
          <w:szCs w:val="28"/>
        </w:rPr>
        <w:t xml:space="preserve">«О бюджете </w:t>
      </w:r>
      <w:proofErr w:type="spellStart"/>
      <w:r w:rsidR="00560656" w:rsidRPr="00F31C44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="00560656" w:rsidRPr="00F31C44">
        <w:rPr>
          <w:rFonts w:ascii="Times New Roman" w:hAnsi="Times New Roman"/>
          <w:b w:val="0"/>
          <w:sz w:val="28"/>
          <w:szCs w:val="28"/>
        </w:rPr>
        <w:t xml:space="preserve"> муниципального района на </w:t>
      </w:r>
      <w:r w:rsidR="0094117E" w:rsidRPr="00F31C44">
        <w:rPr>
          <w:rFonts w:ascii="Times New Roman" w:hAnsi="Times New Roman"/>
          <w:b w:val="0"/>
          <w:sz w:val="28"/>
          <w:szCs w:val="28"/>
        </w:rPr>
        <w:t>2024</w:t>
      </w:r>
      <w:r w:rsidR="00560656" w:rsidRPr="00F31C44">
        <w:rPr>
          <w:rFonts w:ascii="Times New Roman" w:hAnsi="Times New Roman"/>
          <w:b w:val="0"/>
          <w:sz w:val="28"/>
          <w:szCs w:val="28"/>
        </w:rPr>
        <w:t xml:space="preserve"> год и плановый период 202</w:t>
      </w:r>
      <w:r w:rsidR="008F16CA" w:rsidRPr="00F31C44">
        <w:rPr>
          <w:rFonts w:ascii="Times New Roman" w:hAnsi="Times New Roman"/>
          <w:b w:val="0"/>
          <w:sz w:val="28"/>
          <w:szCs w:val="28"/>
        </w:rPr>
        <w:t>5</w:t>
      </w:r>
      <w:r w:rsidR="00560656" w:rsidRPr="00F31C44">
        <w:rPr>
          <w:rFonts w:ascii="Times New Roman" w:hAnsi="Times New Roman"/>
          <w:b w:val="0"/>
          <w:sz w:val="28"/>
          <w:szCs w:val="28"/>
        </w:rPr>
        <w:t>-202</w:t>
      </w:r>
      <w:r w:rsidR="008F16CA" w:rsidRPr="00F31C44">
        <w:rPr>
          <w:rFonts w:ascii="Times New Roman" w:hAnsi="Times New Roman"/>
          <w:b w:val="0"/>
          <w:sz w:val="28"/>
          <w:szCs w:val="28"/>
        </w:rPr>
        <w:t>6</w:t>
      </w:r>
      <w:r w:rsidR="00560656" w:rsidRPr="00F31C44">
        <w:rPr>
          <w:rFonts w:ascii="Times New Roman" w:hAnsi="Times New Roman"/>
          <w:b w:val="0"/>
          <w:sz w:val="28"/>
          <w:szCs w:val="28"/>
        </w:rPr>
        <w:t xml:space="preserve"> годов»</w:t>
      </w:r>
      <w:r w:rsidR="008A60DA" w:rsidRPr="00F31C44">
        <w:rPr>
          <w:rFonts w:ascii="Times New Roman" w:hAnsi="Times New Roman"/>
          <w:b w:val="0"/>
          <w:sz w:val="28"/>
          <w:szCs w:val="28"/>
        </w:rPr>
        <w:t xml:space="preserve"> по доходам утвержден в сумме</w:t>
      </w:r>
      <w:r w:rsidR="00D8211B" w:rsidRPr="00F31C44">
        <w:rPr>
          <w:rFonts w:ascii="Times New Roman" w:hAnsi="Times New Roman"/>
          <w:b w:val="0"/>
          <w:sz w:val="28"/>
          <w:szCs w:val="28"/>
        </w:rPr>
        <w:t xml:space="preserve"> </w:t>
      </w:r>
      <w:r w:rsidR="00B553F6" w:rsidRPr="00F31C44">
        <w:rPr>
          <w:rFonts w:ascii="Times New Roman" w:hAnsi="Times New Roman"/>
          <w:b w:val="0"/>
          <w:sz w:val="28"/>
          <w:szCs w:val="28"/>
        </w:rPr>
        <w:t>646477,5</w:t>
      </w:r>
      <w:r w:rsidR="00D8211B" w:rsidRPr="00F31C44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8A60DA" w:rsidRPr="00F31C44">
        <w:rPr>
          <w:rFonts w:ascii="Times New Roman" w:hAnsi="Times New Roman"/>
          <w:b w:val="0"/>
          <w:sz w:val="28"/>
          <w:szCs w:val="28"/>
        </w:rPr>
        <w:t xml:space="preserve">тыс.руб., по расходам в сумме </w:t>
      </w:r>
      <w:r w:rsidR="00B553F6" w:rsidRPr="00F31C44">
        <w:rPr>
          <w:rFonts w:ascii="Times New Roman" w:hAnsi="Times New Roman"/>
          <w:b w:val="0"/>
          <w:sz w:val="28"/>
          <w:szCs w:val="28"/>
        </w:rPr>
        <w:t>650770,0</w:t>
      </w:r>
      <w:r w:rsidR="00560656" w:rsidRPr="00F31C44">
        <w:rPr>
          <w:rFonts w:ascii="Times New Roman" w:hAnsi="Times New Roman"/>
          <w:b w:val="0"/>
          <w:sz w:val="28"/>
          <w:szCs w:val="28"/>
        </w:rPr>
        <w:t xml:space="preserve"> </w:t>
      </w:r>
      <w:r w:rsidR="008A60DA" w:rsidRPr="00F31C44">
        <w:rPr>
          <w:rFonts w:ascii="Times New Roman" w:hAnsi="Times New Roman"/>
          <w:b w:val="0"/>
          <w:sz w:val="28"/>
          <w:szCs w:val="28"/>
        </w:rPr>
        <w:t>тыс.руб</w:t>
      </w:r>
      <w:r w:rsidR="00D8211B" w:rsidRPr="00F31C44">
        <w:rPr>
          <w:rFonts w:ascii="Times New Roman" w:hAnsi="Times New Roman"/>
          <w:b w:val="0"/>
          <w:sz w:val="28"/>
          <w:szCs w:val="28"/>
        </w:rPr>
        <w:t>.</w:t>
      </w:r>
      <w:r w:rsidR="008A60DA" w:rsidRPr="00F31C4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8211B" w:rsidRPr="00F31C44" w:rsidRDefault="003443DE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ab/>
      </w:r>
      <w:r w:rsidR="008A60DA" w:rsidRPr="00F31C44">
        <w:rPr>
          <w:sz w:val="28"/>
          <w:szCs w:val="28"/>
        </w:rPr>
        <w:t xml:space="preserve">В представленном проекте решения «Об исполнении бюджета </w:t>
      </w:r>
      <w:r w:rsidR="000A4C5A" w:rsidRPr="00F31C44">
        <w:rPr>
          <w:sz w:val="28"/>
          <w:szCs w:val="28"/>
        </w:rPr>
        <w:t>Екатериновского</w:t>
      </w:r>
      <w:r w:rsidR="008A60DA" w:rsidRPr="00F31C44">
        <w:rPr>
          <w:sz w:val="28"/>
          <w:szCs w:val="28"/>
        </w:rPr>
        <w:t xml:space="preserve"> муниципального района за </w:t>
      </w:r>
      <w:r w:rsidR="0094117E" w:rsidRPr="00F31C44">
        <w:rPr>
          <w:sz w:val="28"/>
          <w:szCs w:val="28"/>
        </w:rPr>
        <w:t>2024</w:t>
      </w:r>
      <w:r w:rsidR="008A60DA" w:rsidRPr="00F31C44">
        <w:rPr>
          <w:sz w:val="28"/>
          <w:szCs w:val="28"/>
        </w:rPr>
        <w:t xml:space="preserve"> год» предлагается утвердить  </w:t>
      </w:r>
      <w:r w:rsidR="008A60DA" w:rsidRPr="00B01D9A">
        <w:rPr>
          <w:sz w:val="28"/>
          <w:szCs w:val="28"/>
        </w:rPr>
        <w:t>исполнение</w:t>
      </w:r>
      <w:r w:rsidR="008A60DA" w:rsidRPr="00F31C44">
        <w:rPr>
          <w:sz w:val="28"/>
          <w:szCs w:val="28"/>
        </w:rPr>
        <w:t xml:space="preserve"> бюджета по </w:t>
      </w:r>
      <w:r w:rsidR="008A60DA" w:rsidRPr="00F31C44">
        <w:rPr>
          <w:b/>
          <w:sz w:val="28"/>
          <w:szCs w:val="28"/>
        </w:rPr>
        <w:t>доходам</w:t>
      </w:r>
      <w:r w:rsidR="008A60DA" w:rsidRPr="00F31C44">
        <w:rPr>
          <w:sz w:val="28"/>
          <w:szCs w:val="28"/>
        </w:rPr>
        <w:t xml:space="preserve"> </w:t>
      </w:r>
      <w:r w:rsidR="008A60DA" w:rsidRPr="00F31C44">
        <w:rPr>
          <w:b/>
          <w:sz w:val="28"/>
          <w:szCs w:val="28"/>
        </w:rPr>
        <w:t xml:space="preserve">в сумме </w:t>
      </w:r>
      <w:r w:rsidR="00B553F6" w:rsidRPr="00F31C44">
        <w:rPr>
          <w:b/>
          <w:sz w:val="28"/>
          <w:szCs w:val="28"/>
        </w:rPr>
        <w:t>615614,0</w:t>
      </w:r>
      <w:r w:rsidR="008A60DA" w:rsidRPr="00F31C44">
        <w:rPr>
          <w:b/>
          <w:sz w:val="28"/>
          <w:szCs w:val="28"/>
        </w:rPr>
        <w:t xml:space="preserve"> </w:t>
      </w:r>
      <w:r w:rsidR="008A60DA" w:rsidRPr="00F31C44">
        <w:rPr>
          <w:sz w:val="28"/>
          <w:szCs w:val="28"/>
        </w:rPr>
        <w:t xml:space="preserve"> тыс.рублей, </w:t>
      </w:r>
      <w:r w:rsidR="00D8211B" w:rsidRPr="00F31C44">
        <w:rPr>
          <w:sz w:val="28"/>
          <w:szCs w:val="28"/>
        </w:rPr>
        <w:t xml:space="preserve">или </w:t>
      </w:r>
      <w:r w:rsidR="00A764CD" w:rsidRPr="00F31C44">
        <w:rPr>
          <w:sz w:val="28"/>
          <w:szCs w:val="28"/>
        </w:rPr>
        <w:t>97</w:t>
      </w:r>
      <w:r w:rsidR="00D8211B" w:rsidRPr="00F31C44">
        <w:rPr>
          <w:sz w:val="28"/>
          <w:szCs w:val="28"/>
        </w:rPr>
        <w:t>% от уточненного плана</w:t>
      </w:r>
      <w:r w:rsidR="00D8211B" w:rsidRPr="00F31C44">
        <w:rPr>
          <w:b/>
          <w:sz w:val="28"/>
          <w:szCs w:val="28"/>
        </w:rPr>
        <w:t xml:space="preserve"> и </w:t>
      </w:r>
      <w:r w:rsidR="008A60DA" w:rsidRPr="00F31C44">
        <w:rPr>
          <w:b/>
          <w:sz w:val="28"/>
          <w:szCs w:val="28"/>
        </w:rPr>
        <w:t>по расходам – в сумме</w:t>
      </w:r>
      <w:r w:rsidR="00CB1E57" w:rsidRPr="00F31C44">
        <w:rPr>
          <w:b/>
          <w:sz w:val="28"/>
          <w:szCs w:val="28"/>
        </w:rPr>
        <w:t xml:space="preserve"> </w:t>
      </w:r>
      <w:r w:rsidR="00B553F6" w:rsidRPr="00F31C44">
        <w:rPr>
          <w:b/>
          <w:sz w:val="28"/>
          <w:szCs w:val="28"/>
        </w:rPr>
        <w:t>613928,6</w:t>
      </w:r>
      <w:r w:rsidR="008A60DA" w:rsidRPr="00F31C44">
        <w:rPr>
          <w:sz w:val="28"/>
          <w:szCs w:val="28"/>
        </w:rPr>
        <w:t xml:space="preserve">тыс.руб. </w:t>
      </w:r>
      <w:r w:rsidR="00D8211B" w:rsidRPr="00F31C44">
        <w:rPr>
          <w:sz w:val="28"/>
          <w:szCs w:val="28"/>
        </w:rPr>
        <w:t xml:space="preserve">или </w:t>
      </w:r>
      <w:r w:rsidR="00B553F6" w:rsidRPr="00F31C44">
        <w:rPr>
          <w:sz w:val="28"/>
          <w:szCs w:val="28"/>
        </w:rPr>
        <w:t>101</w:t>
      </w:r>
      <w:r w:rsidR="00A764CD" w:rsidRPr="00F31C44">
        <w:rPr>
          <w:sz w:val="28"/>
          <w:szCs w:val="28"/>
        </w:rPr>
        <w:t xml:space="preserve"> </w:t>
      </w:r>
      <w:r w:rsidR="00D8211B" w:rsidRPr="00F31C44">
        <w:rPr>
          <w:sz w:val="28"/>
          <w:szCs w:val="28"/>
        </w:rPr>
        <w:t xml:space="preserve">% к годовым назначениям. </w:t>
      </w:r>
    </w:p>
    <w:p w:rsidR="00333A6B" w:rsidRPr="00F31C44" w:rsidRDefault="00333A6B" w:rsidP="00C81B0A">
      <w:pPr>
        <w:jc w:val="center"/>
        <w:rPr>
          <w:b/>
          <w:sz w:val="28"/>
          <w:szCs w:val="28"/>
        </w:rPr>
      </w:pPr>
      <w:r w:rsidRPr="00F31C44">
        <w:rPr>
          <w:b/>
          <w:sz w:val="28"/>
          <w:szCs w:val="28"/>
        </w:rPr>
        <w:t>Доходы бюджета</w:t>
      </w:r>
    </w:p>
    <w:p w:rsidR="00333A6B" w:rsidRPr="00F31C44" w:rsidRDefault="00333A6B" w:rsidP="00F31C44">
      <w:pPr>
        <w:jc w:val="both"/>
        <w:rPr>
          <w:sz w:val="28"/>
          <w:szCs w:val="28"/>
        </w:rPr>
      </w:pPr>
      <w:r w:rsidRPr="00F31C44">
        <w:rPr>
          <w:b/>
          <w:sz w:val="28"/>
          <w:szCs w:val="28"/>
        </w:rPr>
        <w:tab/>
      </w:r>
      <w:r w:rsidRPr="00F31C44">
        <w:rPr>
          <w:sz w:val="28"/>
          <w:szCs w:val="28"/>
        </w:rPr>
        <w:t xml:space="preserve">По данным отчета об исполнении бюджета </w:t>
      </w:r>
      <w:r w:rsidR="005C72B1" w:rsidRPr="00F31C44">
        <w:rPr>
          <w:sz w:val="28"/>
          <w:szCs w:val="28"/>
        </w:rPr>
        <w:t>Екатериновского</w:t>
      </w:r>
      <w:r w:rsidRPr="00F31C44">
        <w:rPr>
          <w:sz w:val="28"/>
          <w:szCs w:val="28"/>
        </w:rPr>
        <w:t xml:space="preserve"> муниципального района доходы бюджета </w:t>
      </w:r>
      <w:proofErr w:type="spellStart"/>
      <w:r w:rsidRPr="00F31C44">
        <w:rPr>
          <w:sz w:val="28"/>
          <w:szCs w:val="28"/>
        </w:rPr>
        <w:t>Екатериновского</w:t>
      </w:r>
      <w:proofErr w:type="spellEnd"/>
      <w:r w:rsidRPr="00F31C44">
        <w:rPr>
          <w:sz w:val="28"/>
          <w:szCs w:val="28"/>
        </w:rPr>
        <w:t xml:space="preserve"> муниципального </w:t>
      </w:r>
      <w:r w:rsidRPr="00F31C44">
        <w:rPr>
          <w:sz w:val="28"/>
          <w:szCs w:val="28"/>
        </w:rPr>
        <w:lastRenderedPageBreak/>
        <w:t xml:space="preserve">района за </w:t>
      </w:r>
      <w:r w:rsidR="0094117E" w:rsidRPr="00F31C44">
        <w:rPr>
          <w:sz w:val="28"/>
          <w:szCs w:val="28"/>
        </w:rPr>
        <w:t>2024</w:t>
      </w:r>
      <w:r w:rsidRPr="00F31C44">
        <w:rPr>
          <w:sz w:val="28"/>
          <w:szCs w:val="28"/>
        </w:rPr>
        <w:t xml:space="preserve"> год составили </w:t>
      </w:r>
      <w:r w:rsidR="00B553F6" w:rsidRPr="00F31C44">
        <w:rPr>
          <w:sz w:val="28"/>
          <w:szCs w:val="28"/>
        </w:rPr>
        <w:t>615614,0</w:t>
      </w:r>
      <w:r w:rsidR="00A764CD" w:rsidRPr="00F31C44">
        <w:rPr>
          <w:b/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тыс. руб. или </w:t>
      </w:r>
      <w:r w:rsidR="00B553F6" w:rsidRPr="00F31C44">
        <w:rPr>
          <w:sz w:val="28"/>
          <w:szCs w:val="28"/>
        </w:rPr>
        <w:t>101</w:t>
      </w:r>
      <w:r w:rsidR="004F00A3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% к </w:t>
      </w:r>
      <w:r w:rsidR="001D491D" w:rsidRPr="00F31C44">
        <w:rPr>
          <w:sz w:val="28"/>
          <w:szCs w:val="28"/>
        </w:rPr>
        <w:t xml:space="preserve">первоначальным </w:t>
      </w:r>
      <w:r w:rsidRPr="00F31C44">
        <w:rPr>
          <w:sz w:val="28"/>
          <w:szCs w:val="28"/>
        </w:rPr>
        <w:t xml:space="preserve">бюджетным назначениям. </w:t>
      </w:r>
    </w:p>
    <w:p w:rsidR="00333A6B" w:rsidRPr="00F31C44" w:rsidRDefault="00333A6B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Итоги исполнения бюджета </w:t>
      </w:r>
      <w:r w:rsidR="00F851F5" w:rsidRPr="00F31C44">
        <w:rPr>
          <w:sz w:val="28"/>
          <w:szCs w:val="28"/>
        </w:rPr>
        <w:t>Екатериновского</w:t>
      </w:r>
      <w:r w:rsidRPr="00F31C44">
        <w:rPr>
          <w:sz w:val="28"/>
          <w:szCs w:val="28"/>
        </w:rPr>
        <w:t xml:space="preserve"> муниципального района по доходам по отчету об исполнении бюджета </w:t>
      </w:r>
      <w:proofErr w:type="spellStart"/>
      <w:r w:rsidR="00F851F5" w:rsidRPr="00F31C44">
        <w:rPr>
          <w:sz w:val="28"/>
          <w:szCs w:val="28"/>
        </w:rPr>
        <w:t>Екатериновского</w:t>
      </w:r>
      <w:proofErr w:type="spellEnd"/>
      <w:r w:rsidRPr="00F31C44">
        <w:rPr>
          <w:sz w:val="28"/>
          <w:szCs w:val="28"/>
        </w:rPr>
        <w:t xml:space="preserve"> муниципального района, приведены в таблице (тыс. рублей): </w:t>
      </w:r>
    </w:p>
    <w:p w:rsidR="00333A6B" w:rsidRPr="00F31C44" w:rsidRDefault="00333A6B" w:rsidP="00F31C4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2"/>
        <w:gridCol w:w="2149"/>
        <w:gridCol w:w="2001"/>
        <w:gridCol w:w="1671"/>
        <w:gridCol w:w="1738"/>
      </w:tblGrid>
      <w:tr w:rsidR="00333A6B" w:rsidRPr="00F31C44" w:rsidTr="00210FF5">
        <w:tc>
          <w:tcPr>
            <w:tcW w:w="1957" w:type="dxa"/>
          </w:tcPr>
          <w:p w:rsidR="00333A6B" w:rsidRPr="00F31C44" w:rsidRDefault="00333A6B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11" w:type="dxa"/>
          </w:tcPr>
          <w:p w:rsidR="00333A6B" w:rsidRPr="00F31C44" w:rsidRDefault="00333A6B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Утверждено в первоначальной редакции</w:t>
            </w:r>
          </w:p>
        </w:tc>
        <w:tc>
          <w:tcPr>
            <w:tcW w:w="1874" w:type="dxa"/>
          </w:tcPr>
          <w:p w:rsidR="00333A6B" w:rsidRPr="00F31C44" w:rsidRDefault="00333A6B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Утверждено в окончательной редакции</w:t>
            </w:r>
          </w:p>
        </w:tc>
        <w:tc>
          <w:tcPr>
            <w:tcW w:w="1883" w:type="dxa"/>
          </w:tcPr>
          <w:p w:rsidR="00333A6B" w:rsidRPr="00F31C44" w:rsidRDefault="00333A6B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Исполнено</w:t>
            </w:r>
          </w:p>
        </w:tc>
        <w:tc>
          <w:tcPr>
            <w:tcW w:w="1846" w:type="dxa"/>
          </w:tcPr>
          <w:p w:rsidR="00333A6B" w:rsidRPr="00F31C44" w:rsidRDefault="00333A6B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% выполнения</w:t>
            </w:r>
          </w:p>
        </w:tc>
      </w:tr>
      <w:tr w:rsidR="00333A6B" w:rsidRPr="00F31C44" w:rsidTr="00210FF5">
        <w:tc>
          <w:tcPr>
            <w:tcW w:w="1957" w:type="dxa"/>
          </w:tcPr>
          <w:p w:rsidR="00333A6B" w:rsidRPr="00F31C44" w:rsidRDefault="00333A6B" w:rsidP="00F31C44">
            <w:pPr>
              <w:jc w:val="both"/>
              <w:rPr>
                <w:b/>
                <w:sz w:val="28"/>
                <w:szCs w:val="28"/>
              </w:rPr>
            </w:pPr>
            <w:r w:rsidRPr="00F31C44">
              <w:rPr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2011" w:type="dxa"/>
          </w:tcPr>
          <w:p w:rsidR="00333A6B" w:rsidRPr="00F31C44" w:rsidRDefault="00C435B3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608731,6</w:t>
            </w:r>
          </w:p>
        </w:tc>
        <w:tc>
          <w:tcPr>
            <w:tcW w:w="1874" w:type="dxa"/>
          </w:tcPr>
          <w:p w:rsidR="00333A6B" w:rsidRPr="00F31C44" w:rsidRDefault="004D02F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646477,5</w:t>
            </w:r>
          </w:p>
        </w:tc>
        <w:tc>
          <w:tcPr>
            <w:tcW w:w="1883" w:type="dxa"/>
          </w:tcPr>
          <w:p w:rsidR="00333A6B" w:rsidRPr="00F31C44" w:rsidRDefault="00C435B3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615614,0</w:t>
            </w:r>
          </w:p>
        </w:tc>
        <w:tc>
          <w:tcPr>
            <w:tcW w:w="1846" w:type="dxa"/>
          </w:tcPr>
          <w:p w:rsidR="00333A6B" w:rsidRPr="00F31C44" w:rsidRDefault="004D02F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95,3</w:t>
            </w:r>
          </w:p>
        </w:tc>
      </w:tr>
      <w:tr w:rsidR="00333A6B" w:rsidRPr="00F31C44" w:rsidTr="00210FF5">
        <w:tc>
          <w:tcPr>
            <w:tcW w:w="1957" w:type="dxa"/>
          </w:tcPr>
          <w:p w:rsidR="00333A6B" w:rsidRPr="00F31C44" w:rsidRDefault="00333A6B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2011" w:type="dxa"/>
          </w:tcPr>
          <w:p w:rsidR="00333A6B" w:rsidRPr="00F31C44" w:rsidRDefault="00C435B3" w:rsidP="00F31C44">
            <w:pPr>
              <w:jc w:val="both"/>
              <w:rPr>
                <w:b/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138496,3</w:t>
            </w:r>
          </w:p>
        </w:tc>
        <w:tc>
          <w:tcPr>
            <w:tcW w:w="1874" w:type="dxa"/>
          </w:tcPr>
          <w:p w:rsidR="00333A6B" w:rsidRPr="00F31C44" w:rsidRDefault="00C435B3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138957,2</w:t>
            </w:r>
          </w:p>
        </w:tc>
        <w:tc>
          <w:tcPr>
            <w:tcW w:w="1883" w:type="dxa"/>
          </w:tcPr>
          <w:p w:rsidR="00333A6B" w:rsidRPr="00F31C44" w:rsidRDefault="00C435B3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140136,5</w:t>
            </w:r>
          </w:p>
        </w:tc>
        <w:tc>
          <w:tcPr>
            <w:tcW w:w="1846" w:type="dxa"/>
          </w:tcPr>
          <w:p w:rsidR="00333A6B" w:rsidRPr="00F31C44" w:rsidRDefault="004D02F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101</w:t>
            </w:r>
          </w:p>
        </w:tc>
      </w:tr>
      <w:tr w:rsidR="00333A6B" w:rsidRPr="00F31C44" w:rsidTr="00210FF5">
        <w:tc>
          <w:tcPr>
            <w:tcW w:w="1957" w:type="dxa"/>
          </w:tcPr>
          <w:p w:rsidR="00333A6B" w:rsidRPr="00F31C44" w:rsidRDefault="00333A6B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2011" w:type="dxa"/>
          </w:tcPr>
          <w:p w:rsidR="00333A6B" w:rsidRPr="00F31C44" w:rsidRDefault="00C435B3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92605,7</w:t>
            </w:r>
          </w:p>
        </w:tc>
        <w:tc>
          <w:tcPr>
            <w:tcW w:w="1874" w:type="dxa"/>
          </w:tcPr>
          <w:p w:rsidR="00333A6B" w:rsidRPr="00F31C44" w:rsidRDefault="00C435B3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69232,6</w:t>
            </w:r>
          </w:p>
        </w:tc>
        <w:tc>
          <w:tcPr>
            <w:tcW w:w="1883" w:type="dxa"/>
          </w:tcPr>
          <w:p w:rsidR="00333A6B" w:rsidRPr="00F31C44" w:rsidRDefault="00C435B3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37798,0</w:t>
            </w:r>
          </w:p>
        </w:tc>
        <w:tc>
          <w:tcPr>
            <w:tcW w:w="1846" w:type="dxa"/>
          </w:tcPr>
          <w:p w:rsidR="00333A6B" w:rsidRPr="00F31C44" w:rsidRDefault="004D02F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55</w:t>
            </w:r>
          </w:p>
        </w:tc>
      </w:tr>
      <w:tr w:rsidR="00333A6B" w:rsidRPr="00F31C44" w:rsidTr="00210FF5">
        <w:tc>
          <w:tcPr>
            <w:tcW w:w="1957" w:type="dxa"/>
          </w:tcPr>
          <w:p w:rsidR="00333A6B" w:rsidRPr="00F31C44" w:rsidRDefault="00333A6B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11" w:type="dxa"/>
          </w:tcPr>
          <w:p w:rsidR="00333A6B" w:rsidRPr="00F31C44" w:rsidRDefault="00C435B3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377629,6</w:t>
            </w:r>
          </w:p>
        </w:tc>
        <w:tc>
          <w:tcPr>
            <w:tcW w:w="1874" w:type="dxa"/>
          </w:tcPr>
          <w:p w:rsidR="00333A6B" w:rsidRPr="00F31C44" w:rsidRDefault="004D02F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438113,8</w:t>
            </w:r>
          </w:p>
        </w:tc>
        <w:tc>
          <w:tcPr>
            <w:tcW w:w="1883" w:type="dxa"/>
          </w:tcPr>
          <w:p w:rsidR="00333A6B" w:rsidRPr="00F31C44" w:rsidRDefault="00C435B3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437679,4</w:t>
            </w:r>
          </w:p>
        </w:tc>
        <w:tc>
          <w:tcPr>
            <w:tcW w:w="1846" w:type="dxa"/>
          </w:tcPr>
          <w:p w:rsidR="00333A6B" w:rsidRPr="00F31C44" w:rsidRDefault="004D02F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99,9</w:t>
            </w:r>
          </w:p>
        </w:tc>
      </w:tr>
    </w:tbl>
    <w:p w:rsidR="00333A6B" w:rsidRPr="00F31C44" w:rsidRDefault="00333A6B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ab/>
        <w:t>Уточненный план по доходам выше пер</w:t>
      </w:r>
      <w:r w:rsidR="00270540" w:rsidRPr="00F31C44">
        <w:rPr>
          <w:sz w:val="28"/>
          <w:szCs w:val="28"/>
        </w:rPr>
        <w:t xml:space="preserve">воначального на </w:t>
      </w:r>
      <w:r w:rsidR="004D02FD" w:rsidRPr="00F31C44">
        <w:rPr>
          <w:sz w:val="28"/>
          <w:szCs w:val="28"/>
        </w:rPr>
        <w:t>37572,0</w:t>
      </w:r>
      <w:r w:rsidR="001D491D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тыс. руб. Несмотря на то, что  последнее изменение в бюджет </w:t>
      </w:r>
      <w:r w:rsidR="0094117E" w:rsidRPr="00F31C44">
        <w:rPr>
          <w:sz w:val="28"/>
          <w:szCs w:val="28"/>
        </w:rPr>
        <w:t>2024</w:t>
      </w:r>
      <w:r w:rsidRPr="00F31C44">
        <w:rPr>
          <w:sz w:val="28"/>
          <w:szCs w:val="28"/>
        </w:rPr>
        <w:t xml:space="preserve"> года было внесено </w:t>
      </w:r>
      <w:r w:rsidR="00F84054" w:rsidRPr="00F31C44">
        <w:rPr>
          <w:sz w:val="28"/>
          <w:szCs w:val="28"/>
        </w:rPr>
        <w:t>2</w:t>
      </w:r>
      <w:r w:rsidR="00D91866" w:rsidRPr="00F31C44">
        <w:rPr>
          <w:sz w:val="28"/>
          <w:szCs w:val="28"/>
        </w:rPr>
        <w:t>7</w:t>
      </w:r>
      <w:r w:rsidR="00F84054" w:rsidRPr="00F31C44">
        <w:rPr>
          <w:sz w:val="28"/>
          <w:szCs w:val="28"/>
        </w:rPr>
        <w:t>.12.</w:t>
      </w:r>
      <w:r w:rsidR="0094117E" w:rsidRPr="00F31C44">
        <w:rPr>
          <w:sz w:val="28"/>
          <w:szCs w:val="28"/>
        </w:rPr>
        <w:t>2024</w:t>
      </w:r>
      <w:r w:rsidR="001D491D" w:rsidRPr="00F31C44">
        <w:rPr>
          <w:sz w:val="28"/>
          <w:szCs w:val="28"/>
        </w:rPr>
        <w:t xml:space="preserve"> года, </w:t>
      </w:r>
      <w:r w:rsidRPr="00F31C44">
        <w:rPr>
          <w:sz w:val="28"/>
          <w:szCs w:val="28"/>
        </w:rPr>
        <w:t>уточненный план выполнен на</w:t>
      </w:r>
      <w:r w:rsidR="001D491D" w:rsidRPr="00F31C44">
        <w:rPr>
          <w:sz w:val="28"/>
          <w:szCs w:val="28"/>
        </w:rPr>
        <w:t xml:space="preserve"> </w:t>
      </w:r>
      <w:r w:rsidR="00D91866" w:rsidRPr="00F31C44">
        <w:rPr>
          <w:sz w:val="28"/>
          <w:szCs w:val="28"/>
        </w:rPr>
        <w:t>95,3</w:t>
      </w:r>
      <w:r w:rsidR="00270540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% (</w:t>
      </w:r>
      <w:r w:rsidR="004D02FD" w:rsidRPr="00F31C44">
        <w:rPr>
          <w:sz w:val="28"/>
          <w:szCs w:val="28"/>
        </w:rPr>
        <w:t>646303,6</w:t>
      </w:r>
      <w:r w:rsidR="00F84054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тыс.руб.), не исполнено</w:t>
      </w:r>
      <w:r w:rsidR="001D491D" w:rsidRPr="00F31C44">
        <w:rPr>
          <w:sz w:val="28"/>
          <w:szCs w:val="28"/>
        </w:rPr>
        <w:t xml:space="preserve"> </w:t>
      </w:r>
      <w:r w:rsidR="00D91866" w:rsidRPr="00F31C44">
        <w:rPr>
          <w:sz w:val="28"/>
          <w:szCs w:val="28"/>
        </w:rPr>
        <w:t>30</w:t>
      </w:r>
      <w:r w:rsidR="004D02FD" w:rsidRPr="00F31C44">
        <w:rPr>
          <w:sz w:val="28"/>
          <w:szCs w:val="28"/>
        </w:rPr>
        <w:t xml:space="preserve">689,6 </w:t>
      </w:r>
      <w:r w:rsidRPr="00F31C44">
        <w:rPr>
          <w:sz w:val="28"/>
          <w:szCs w:val="28"/>
        </w:rPr>
        <w:t>тыс. руб. Наименьший процент исполнения по неналоговым доходам</w:t>
      </w:r>
      <w:r w:rsidR="001D491D" w:rsidRPr="00F31C44">
        <w:rPr>
          <w:sz w:val="28"/>
          <w:szCs w:val="28"/>
        </w:rPr>
        <w:t xml:space="preserve"> </w:t>
      </w:r>
      <w:r w:rsidR="00D91866" w:rsidRPr="00F31C44">
        <w:rPr>
          <w:sz w:val="28"/>
          <w:szCs w:val="28"/>
        </w:rPr>
        <w:t>19,5</w:t>
      </w:r>
      <w:r w:rsidR="00270540" w:rsidRPr="00F31C44">
        <w:rPr>
          <w:sz w:val="28"/>
          <w:szCs w:val="28"/>
        </w:rPr>
        <w:t xml:space="preserve"> </w:t>
      </w:r>
      <w:r w:rsidR="00D4276C" w:rsidRPr="00F31C44">
        <w:rPr>
          <w:sz w:val="28"/>
          <w:szCs w:val="28"/>
        </w:rPr>
        <w:t xml:space="preserve">% (доходы от реализации </w:t>
      </w:r>
      <w:r w:rsidRPr="00F31C44">
        <w:rPr>
          <w:sz w:val="28"/>
          <w:szCs w:val="28"/>
        </w:rPr>
        <w:t xml:space="preserve"> материальных и нематериальных активов исполнены </w:t>
      </w:r>
      <w:r w:rsidR="004F7010" w:rsidRPr="00F31C44">
        <w:rPr>
          <w:sz w:val="28"/>
          <w:szCs w:val="28"/>
        </w:rPr>
        <w:t>не в полном объеме</w:t>
      </w:r>
      <w:r w:rsidR="00BE5851" w:rsidRPr="00F31C44">
        <w:rPr>
          <w:sz w:val="28"/>
          <w:szCs w:val="28"/>
        </w:rPr>
        <w:t>)</w:t>
      </w:r>
      <w:r w:rsidRPr="00F31C44">
        <w:rPr>
          <w:sz w:val="28"/>
          <w:szCs w:val="28"/>
        </w:rPr>
        <w:t>.</w:t>
      </w:r>
    </w:p>
    <w:p w:rsidR="00333A6B" w:rsidRPr="00F31C44" w:rsidRDefault="00333A6B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ab/>
        <w:t xml:space="preserve">Основным источником поступлений являлись налоговые доходы и безвозмездные поступления, доля которых в общей сумме доходной части бюджета за отчетный период составила </w:t>
      </w:r>
      <w:r w:rsidR="00D91866" w:rsidRPr="00F31C44">
        <w:rPr>
          <w:sz w:val="28"/>
          <w:szCs w:val="28"/>
        </w:rPr>
        <w:t>94</w:t>
      </w:r>
      <w:r w:rsidR="006B5959" w:rsidRPr="00F31C44">
        <w:rPr>
          <w:sz w:val="28"/>
          <w:szCs w:val="28"/>
        </w:rPr>
        <w:t>%</w:t>
      </w:r>
      <w:r w:rsidRPr="00F31C44">
        <w:rPr>
          <w:sz w:val="28"/>
          <w:szCs w:val="28"/>
        </w:rPr>
        <w:t xml:space="preserve"> соответственно. </w:t>
      </w:r>
    </w:p>
    <w:p w:rsidR="00333A6B" w:rsidRPr="00F31C44" w:rsidRDefault="00333A6B" w:rsidP="00F31C44">
      <w:pPr>
        <w:ind w:firstLine="708"/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Налоговые и неналоговые доходы поступили в бюджет </w:t>
      </w:r>
      <w:r w:rsidR="00270540" w:rsidRPr="00F31C44">
        <w:rPr>
          <w:sz w:val="28"/>
          <w:szCs w:val="28"/>
        </w:rPr>
        <w:t>Екатериновского</w:t>
      </w:r>
      <w:r w:rsidRPr="00F31C44">
        <w:rPr>
          <w:sz w:val="28"/>
          <w:szCs w:val="28"/>
        </w:rPr>
        <w:t xml:space="preserve"> муниципального района  в сумме</w:t>
      </w:r>
      <w:r w:rsidR="006B5959" w:rsidRPr="00F31C44">
        <w:rPr>
          <w:sz w:val="28"/>
          <w:szCs w:val="28"/>
        </w:rPr>
        <w:t xml:space="preserve"> </w:t>
      </w:r>
      <w:r w:rsidR="00D91866" w:rsidRPr="00F31C44">
        <w:rPr>
          <w:sz w:val="28"/>
          <w:szCs w:val="28"/>
        </w:rPr>
        <w:t>177934,5</w:t>
      </w:r>
      <w:r w:rsidR="006B595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тыс.руб., что составило</w:t>
      </w:r>
      <w:r w:rsidR="00002F03" w:rsidRPr="00F31C44">
        <w:rPr>
          <w:sz w:val="28"/>
          <w:szCs w:val="28"/>
        </w:rPr>
        <w:t xml:space="preserve"> </w:t>
      </w:r>
      <w:r w:rsidR="00D91866" w:rsidRPr="00F31C44">
        <w:rPr>
          <w:sz w:val="28"/>
          <w:szCs w:val="28"/>
        </w:rPr>
        <w:t>85</w:t>
      </w:r>
      <w:r w:rsidR="00002F03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процента</w:t>
      </w:r>
      <w:r w:rsidR="006A506A" w:rsidRPr="00F31C44">
        <w:rPr>
          <w:sz w:val="28"/>
          <w:szCs w:val="28"/>
        </w:rPr>
        <w:t xml:space="preserve"> к плану года</w:t>
      </w:r>
      <w:r w:rsidRPr="00F31C44">
        <w:rPr>
          <w:sz w:val="28"/>
          <w:szCs w:val="28"/>
        </w:rPr>
        <w:t xml:space="preserve">. </w:t>
      </w:r>
    </w:p>
    <w:p w:rsidR="00210FF5" w:rsidRPr="00F31C44" w:rsidRDefault="00333A6B" w:rsidP="00F31C4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31C44">
        <w:rPr>
          <w:rFonts w:ascii="Times New Roman" w:hAnsi="Times New Roman"/>
          <w:sz w:val="28"/>
          <w:szCs w:val="28"/>
        </w:rPr>
        <w:t>В структуре налоговых и неналоговых доходов бюджета района основным источником поступлений являлись: налог на доходы физических лиц</w:t>
      </w:r>
      <w:r w:rsidR="006B5959" w:rsidRPr="00F31C44">
        <w:rPr>
          <w:rFonts w:ascii="Times New Roman" w:hAnsi="Times New Roman"/>
          <w:sz w:val="28"/>
          <w:szCs w:val="28"/>
        </w:rPr>
        <w:t xml:space="preserve"> </w:t>
      </w:r>
      <w:r w:rsidR="00D91866" w:rsidRPr="00F31C44">
        <w:rPr>
          <w:rFonts w:ascii="Times New Roman" w:hAnsi="Times New Roman"/>
          <w:sz w:val="28"/>
          <w:szCs w:val="28"/>
        </w:rPr>
        <w:t>79818,8</w:t>
      </w:r>
      <w:r w:rsidR="006B5959" w:rsidRPr="00F31C44">
        <w:rPr>
          <w:rFonts w:ascii="Times New Roman" w:hAnsi="Times New Roman"/>
          <w:sz w:val="28"/>
          <w:szCs w:val="28"/>
        </w:rPr>
        <w:t xml:space="preserve"> тыс.руб.</w:t>
      </w:r>
      <w:r w:rsidRPr="00F31C44">
        <w:rPr>
          <w:rFonts w:ascii="Times New Roman" w:hAnsi="Times New Roman"/>
          <w:sz w:val="28"/>
          <w:szCs w:val="28"/>
        </w:rPr>
        <w:t xml:space="preserve"> (</w:t>
      </w:r>
      <w:r w:rsidR="00CC3F9E" w:rsidRPr="00F31C44">
        <w:rPr>
          <w:rFonts w:ascii="Times New Roman" w:hAnsi="Times New Roman"/>
          <w:sz w:val="28"/>
          <w:szCs w:val="28"/>
        </w:rPr>
        <w:t>45</w:t>
      </w:r>
      <w:r w:rsidR="006B5959" w:rsidRPr="00F31C44">
        <w:rPr>
          <w:rFonts w:ascii="Times New Roman" w:hAnsi="Times New Roman"/>
          <w:sz w:val="28"/>
          <w:szCs w:val="28"/>
        </w:rPr>
        <w:t>%</w:t>
      </w:r>
      <w:r w:rsidR="00210FF5" w:rsidRPr="00F31C44">
        <w:rPr>
          <w:rFonts w:ascii="Times New Roman" w:hAnsi="Times New Roman"/>
          <w:sz w:val="28"/>
          <w:szCs w:val="28"/>
        </w:rPr>
        <w:t>)</w:t>
      </w:r>
      <w:r w:rsidRPr="00F31C44">
        <w:rPr>
          <w:rFonts w:ascii="Times New Roman" w:hAnsi="Times New Roman"/>
          <w:sz w:val="28"/>
          <w:szCs w:val="28"/>
        </w:rPr>
        <w:t>.</w:t>
      </w:r>
      <w:r w:rsidR="00210FF5" w:rsidRPr="00F31C44">
        <w:rPr>
          <w:rFonts w:ascii="Times New Roman" w:hAnsi="Times New Roman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выполнены в сумме </w:t>
      </w:r>
      <w:r w:rsidR="00CC3F9E" w:rsidRPr="00F31C44">
        <w:rPr>
          <w:rFonts w:ascii="Times New Roman" w:hAnsi="Times New Roman"/>
          <w:sz w:val="28"/>
          <w:szCs w:val="28"/>
        </w:rPr>
        <w:t>9136,7</w:t>
      </w:r>
      <w:r w:rsidR="00210FF5" w:rsidRPr="00F31C44">
        <w:rPr>
          <w:rFonts w:ascii="Times New Roman" w:hAnsi="Times New Roman"/>
          <w:sz w:val="28"/>
          <w:szCs w:val="28"/>
        </w:rPr>
        <w:t xml:space="preserve"> тыс. рублей или </w:t>
      </w:r>
      <w:r w:rsidR="002D1CD6" w:rsidRPr="00F31C44">
        <w:rPr>
          <w:rFonts w:ascii="Times New Roman" w:hAnsi="Times New Roman"/>
          <w:sz w:val="28"/>
          <w:szCs w:val="28"/>
        </w:rPr>
        <w:t>116</w:t>
      </w:r>
      <w:r w:rsidR="00210FF5" w:rsidRPr="00F31C44">
        <w:rPr>
          <w:rFonts w:ascii="Times New Roman" w:hAnsi="Times New Roman"/>
          <w:sz w:val="28"/>
          <w:szCs w:val="28"/>
        </w:rPr>
        <w:t xml:space="preserve"> процентов.</w:t>
      </w:r>
      <w:r w:rsidR="00002F03" w:rsidRPr="00F31C44">
        <w:rPr>
          <w:rFonts w:ascii="Times New Roman" w:hAnsi="Times New Roman"/>
          <w:sz w:val="28"/>
          <w:szCs w:val="28"/>
        </w:rPr>
        <w:t xml:space="preserve"> Доходы, получаемые в виде арендной платы за земельные участки при плане года </w:t>
      </w:r>
      <w:r w:rsidR="00CC3F9E" w:rsidRPr="00F31C44">
        <w:rPr>
          <w:rFonts w:ascii="Times New Roman" w:hAnsi="Times New Roman"/>
          <w:sz w:val="28"/>
          <w:szCs w:val="28"/>
        </w:rPr>
        <w:t>26851,5</w:t>
      </w:r>
      <w:r w:rsidR="00002F03" w:rsidRPr="00F31C44">
        <w:rPr>
          <w:rFonts w:ascii="Times New Roman" w:hAnsi="Times New Roman"/>
          <w:sz w:val="28"/>
          <w:szCs w:val="28"/>
        </w:rPr>
        <w:t xml:space="preserve">тыс. рублей выполнены </w:t>
      </w:r>
      <w:r w:rsidR="00C26012" w:rsidRPr="00F31C44">
        <w:rPr>
          <w:rFonts w:ascii="Times New Roman" w:hAnsi="Times New Roman"/>
          <w:sz w:val="28"/>
          <w:szCs w:val="28"/>
        </w:rPr>
        <w:t xml:space="preserve">в сумме </w:t>
      </w:r>
      <w:r w:rsidR="00CC3F9E" w:rsidRPr="00F31C44">
        <w:rPr>
          <w:rFonts w:ascii="Times New Roman" w:hAnsi="Times New Roman"/>
          <w:sz w:val="28"/>
          <w:szCs w:val="28"/>
        </w:rPr>
        <w:t>28479,5</w:t>
      </w:r>
      <w:r w:rsidR="00C26012" w:rsidRPr="00F31C44">
        <w:rPr>
          <w:rFonts w:ascii="Times New Roman" w:hAnsi="Times New Roman"/>
          <w:sz w:val="28"/>
          <w:szCs w:val="28"/>
        </w:rPr>
        <w:t xml:space="preserve"> тыс.руб.</w:t>
      </w:r>
      <w:r w:rsidR="002D1CD6" w:rsidRPr="00F31C44">
        <w:rPr>
          <w:rFonts w:ascii="Times New Roman" w:hAnsi="Times New Roman"/>
          <w:sz w:val="28"/>
          <w:szCs w:val="28"/>
        </w:rPr>
        <w:t xml:space="preserve"> (</w:t>
      </w:r>
      <w:r w:rsidR="00CC3F9E" w:rsidRPr="00F31C44">
        <w:rPr>
          <w:rFonts w:ascii="Times New Roman" w:hAnsi="Times New Roman"/>
          <w:sz w:val="28"/>
          <w:szCs w:val="28"/>
        </w:rPr>
        <w:t>106</w:t>
      </w:r>
      <w:r w:rsidR="002D1CD6" w:rsidRPr="00F31C44">
        <w:rPr>
          <w:rFonts w:ascii="Times New Roman" w:hAnsi="Times New Roman"/>
          <w:sz w:val="28"/>
          <w:szCs w:val="28"/>
        </w:rPr>
        <w:t>%)</w:t>
      </w:r>
      <w:r w:rsidR="00002F03" w:rsidRPr="00F31C44">
        <w:rPr>
          <w:rFonts w:ascii="Times New Roman" w:hAnsi="Times New Roman"/>
          <w:sz w:val="28"/>
          <w:szCs w:val="28"/>
        </w:rPr>
        <w:t xml:space="preserve">. Доходы от сдачи в аренду имущества при плане года </w:t>
      </w:r>
      <w:r w:rsidR="00CC3F9E" w:rsidRPr="00F31C44">
        <w:rPr>
          <w:rFonts w:ascii="Times New Roman" w:hAnsi="Times New Roman"/>
          <w:sz w:val="28"/>
          <w:szCs w:val="28"/>
        </w:rPr>
        <w:t>19,3</w:t>
      </w:r>
      <w:r w:rsidR="00002F03" w:rsidRPr="00F31C44">
        <w:rPr>
          <w:rFonts w:ascii="Times New Roman" w:hAnsi="Times New Roman"/>
          <w:sz w:val="28"/>
          <w:szCs w:val="28"/>
        </w:rPr>
        <w:t xml:space="preserve"> тыс. рублей</w:t>
      </w:r>
      <w:r w:rsidR="002B343C" w:rsidRPr="00F31C44">
        <w:rPr>
          <w:rFonts w:ascii="Times New Roman" w:hAnsi="Times New Roman"/>
          <w:sz w:val="28"/>
          <w:szCs w:val="28"/>
        </w:rPr>
        <w:t>,</w:t>
      </w:r>
      <w:r w:rsidR="00002F03" w:rsidRPr="00F31C44">
        <w:rPr>
          <w:rFonts w:ascii="Times New Roman" w:hAnsi="Times New Roman"/>
          <w:sz w:val="28"/>
          <w:szCs w:val="28"/>
        </w:rPr>
        <w:t xml:space="preserve"> выполнение составило сто процент</w:t>
      </w:r>
      <w:r w:rsidR="002D1CD6" w:rsidRPr="00F31C44">
        <w:rPr>
          <w:rFonts w:ascii="Times New Roman" w:hAnsi="Times New Roman"/>
          <w:sz w:val="28"/>
          <w:szCs w:val="28"/>
        </w:rPr>
        <w:t>ов</w:t>
      </w:r>
      <w:r w:rsidR="00002F03" w:rsidRPr="00F31C44">
        <w:rPr>
          <w:rFonts w:ascii="Times New Roman" w:hAnsi="Times New Roman"/>
          <w:sz w:val="28"/>
          <w:szCs w:val="28"/>
        </w:rPr>
        <w:t xml:space="preserve"> </w:t>
      </w:r>
      <w:r w:rsidR="002D1CD6" w:rsidRPr="00F31C44">
        <w:rPr>
          <w:rFonts w:ascii="Times New Roman" w:hAnsi="Times New Roman"/>
          <w:sz w:val="28"/>
          <w:szCs w:val="28"/>
        </w:rPr>
        <w:t xml:space="preserve">в </w:t>
      </w:r>
      <w:r w:rsidR="00C26012" w:rsidRPr="00F31C44">
        <w:rPr>
          <w:rFonts w:ascii="Times New Roman" w:hAnsi="Times New Roman"/>
          <w:sz w:val="28"/>
          <w:szCs w:val="28"/>
        </w:rPr>
        <w:t xml:space="preserve"> сумме </w:t>
      </w:r>
      <w:r w:rsidR="00CC3F9E" w:rsidRPr="00F31C44">
        <w:rPr>
          <w:rFonts w:ascii="Times New Roman" w:hAnsi="Times New Roman"/>
          <w:sz w:val="28"/>
          <w:szCs w:val="28"/>
        </w:rPr>
        <w:t>.</w:t>
      </w:r>
      <w:r w:rsidR="00002F03" w:rsidRPr="00F31C44">
        <w:rPr>
          <w:rFonts w:ascii="Times New Roman" w:hAnsi="Times New Roman"/>
          <w:sz w:val="28"/>
          <w:szCs w:val="28"/>
        </w:rPr>
        <w:t xml:space="preserve"> </w:t>
      </w:r>
      <w:r w:rsidR="00210FF5" w:rsidRPr="00F31C44">
        <w:rPr>
          <w:rFonts w:ascii="Times New Roman" w:hAnsi="Times New Roman"/>
          <w:sz w:val="28"/>
          <w:szCs w:val="28"/>
        </w:rPr>
        <w:t xml:space="preserve">Налоги на совокупный доход, в том числе (единый налог на вмененный доход </w:t>
      </w:r>
      <w:r w:rsidR="006A2BCD" w:rsidRPr="00F31C44">
        <w:rPr>
          <w:rFonts w:ascii="Times New Roman" w:hAnsi="Times New Roman"/>
          <w:sz w:val="28"/>
          <w:szCs w:val="28"/>
        </w:rPr>
        <w:t>,</w:t>
      </w:r>
      <w:r w:rsidR="00210FF5" w:rsidRPr="00F31C44">
        <w:rPr>
          <w:rFonts w:ascii="Times New Roman" w:hAnsi="Times New Roman"/>
          <w:sz w:val="28"/>
          <w:szCs w:val="28"/>
        </w:rPr>
        <w:t>единый сельскохозяйственный налог</w:t>
      </w:r>
      <w:r w:rsidR="006A2BCD" w:rsidRPr="00F31C44">
        <w:rPr>
          <w:rFonts w:ascii="Times New Roman" w:hAnsi="Times New Roman"/>
          <w:sz w:val="28"/>
          <w:szCs w:val="28"/>
        </w:rPr>
        <w:t xml:space="preserve">, налог, взимаемый в связи с применением патентной системы налогообложения  </w:t>
      </w:r>
      <w:r w:rsidR="00210FF5" w:rsidRPr="00F31C44">
        <w:rPr>
          <w:rFonts w:ascii="Times New Roman" w:hAnsi="Times New Roman"/>
          <w:sz w:val="28"/>
          <w:szCs w:val="28"/>
        </w:rPr>
        <w:t xml:space="preserve">) выполнены в сумме </w:t>
      </w:r>
      <w:r w:rsidR="00CC3F9E" w:rsidRPr="00F31C44">
        <w:rPr>
          <w:rFonts w:ascii="Times New Roman" w:hAnsi="Times New Roman"/>
          <w:sz w:val="28"/>
          <w:szCs w:val="28"/>
        </w:rPr>
        <w:t>33719,1</w:t>
      </w:r>
      <w:r w:rsidR="00542041" w:rsidRPr="00F31C44">
        <w:rPr>
          <w:rFonts w:ascii="Times New Roman" w:hAnsi="Times New Roman"/>
          <w:sz w:val="28"/>
          <w:szCs w:val="28"/>
        </w:rPr>
        <w:t xml:space="preserve"> </w:t>
      </w:r>
      <w:r w:rsidR="00210FF5" w:rsidRPr="00F31C44">
        <w:rPr>
          <w:rFonts w:ascii="Times New Roman" w:hAnsi="Times New Roman"/>
          <w:sz w:val="28"/>
          <w:szCs w:val="28"/>
        </w:rPr>
        <w:t xml:space="preserve">тыс. рублей </w:t>
      </w:r>
      <w:r w:rsidR="00CC3F9E" w:rsidRPr="00F31C44">
        <w:rPr>
          <w:rFonts w:ascii="Times New Roman" w:hAnsi="Times New Roman"/>
          <w:sz w:val="28"/>
          <w:szCs w:val="28"/>
        </w:rPr>
        <w:t>при плане года 38024,0 тыс. рублей процент выполнения 89%</w:t>
      </w:r>
      <w:r w:rsidR="005D6633" w:rsidRPr="00F31C44">
        <w:rPr>
          <w:rFonts w:ascii="Times New Roman" w:hAnsi="Times New Roman"/>
          <w:sz w:val="28"/>
          <w:szCs w:val="28"/>
        </w:rPr>
        <w:t xml:space="preserve">. </w:t>
      </w:r>
      <w:r w:rsidR="005262C8" w:rsidRPr="00F31C44">
        <w:rPr>
          <w:rFonts w:ascii="Times New Roman" w:hAnsi="Times New Roman"/>
          <w:sz w:val="28"/>
          <w:szCs w:val="28"/>
        </w:rPr>
        <w:t xml:space="preserve">Транспортный налог при плане года в сумме </w:t>
      </w:r>
      <w:r w:rsidR="00CC3F9E" w:rsidRPr="00F31C44">
        <w:rPr>
          <w:rFonts w:ascii="Times New Roman" w:hAnsi="Times New Roman"/>
          <w:sz w:val="28"/>
          <w:szCs w:val="28"/>
        </w:rPr>
        <w:t>14093,0</w:t>
      </w:r>
      <w:r w:rsidR="005262C8" w:rsidRPr="00F31C44">
        <w:rPr>
          <w:rFonts w:ascii="Times New Roman" w:hAnsi="Times New Roman"/>
          <w:sz w:val="28"/>
          <w:szCs w:val="28"/>
        </w:rPr>
        <w:t xml:space="preserve"> тыс. руб. выполнен на </w:t>
      </w:r>
      <w:r w:rsidR="00CC3F9E" w:rsidRPr="00F31C44">
        <w:rPr>
          <w:rFonts w:ascii="Times New Roman" w:hAnsi="Times New Roman"/>
          <w:sz w:val="28"/>
          <w:szCs w:val="28"/>
        </w:rPr>
        <w:t>107</w:t>
      </w:r>
      <w:r w:rsidR="00C26012" w:rsidRPr="00F31C44">
        <w:rPr>
          <w:rFonts w:ascii="Times New Roman" w:hAnsi="Times New Roman"/>
          <w:sz w:val="28"/>
          <w:szCs w:val="28"/>
        </w:rPr>
        <w:t xml:space="preserve"> </w:t>
      </w:r>
      <w:r w:rsidR="005262C8" w:rsidRPr="00F31C44">
        <w:rPr>
          <w:rFonts w:ascii="Times New Roman" w:hAnsi="Times New Roman"/>
          <w:sz w:val="28"/>
          <w:szCs w:val="28"/>
        </w:rPr>
        <w:t>процент</w:t>
      </w:r>
      <w:r w:rsidR="005D6633" w:rsidRPr="00F31C44">
        <w:rPr>
          <w:rFonts w:ascii="Times New Roman" w:hAnsi="Times New Roman"/>
          <w:sz w:val="28"/>
          <w:szCs w:val="28"/>
        </w:rPr>
        <w:t>ов</w:t>
      </w:r>
      <w:r w:rsidR="005262C8" w:rsidRPr="00F31C44">
        <w:rPr>
          <w:rFonts w:ascii="Times New Roman" w:hAnsi="Times New Roman"/>
          <w:sz w:val="28"/>
          <w:szCs w:val="28"/>
        </w:rPr>
        <w:t xml:space="preserve"> либо в сумме </w:t>
      </w:r>
      <w:r w:rsidR="00CC3F9E" w:rsidRPr="00F31C44">
        <w:rPr>
          <w:rFonts w:ascii="Times New Roman" w:hAnsi="Times New Roman"/>
          <w:sz w:val="28"/>
          <w:szCs w:val="28"/>
        </w:rPr>
        <w:t>15075,5</w:t>
      </w:r>
      <w:r w:rsidR="005262C8" w:rsidRPr="00F31C44">
        <w:rPr>
          <w:rFonts w:ascii="Times New Roman" w:hAnsi="Times New Roman"/>
          <w:sz w:val="28"/>
          <w:szCs w:val="28"/>
        </w:rPr>
        <w:t xml:space="preserve"> тыс.руб.</w:t>
      </w:r>
    </w:p>
    <w:p w:rsidR="00311231" w:rsidRPr="00F31C44" w:rsidRDefault="003443DE" w:rsidP="00F31C4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1C44">
        <w:rPr>
          <w:rFonts w:ascii="Times New Roman" w:hAnsi="Times New Roman"/>
          <w:sz w:val="28"/>
          <w:szCs w:val="28"/>
        </w:rPr>
        <w:tab/>
      </w:r>
      <w:r w:rsidR="00210FF5" w:rsidRPr="00F31C44">
        <w:rPr>
          <w:rFonts w:ascii="Times New Roman" w:hAnsi="Times New Roman"/>
          <w:sz w:val="28"/>
          <w:szCs w:val="28"/>
        </w:rPr>
        <w:t xml:space="preserve">Государственная пошлина при плане года </w:t>
      </w:r>
      <w:r w:rsidR="00EF2214" w:rsidRPr="00F31C44">
        <w:rPr>
          <w:rFonts w:ascii="Times New Roman" w:hAnsi="Times New Roman"/>
          <w:sz w:val="28"/>
          <w:szCs w:val="28"/>
        </w:rPr>
        <w:t>1580,0</w:t>
      </w:r>
      <w:r w:rsidR="005D6633" w:rsidRPr="00F31C44">
        <w:rPr>
          <w:rFonts w:ascii="Times New Roman" w:hAnsi="Times New Roman"/>
          <w:sz w:val="28"/>
          <w:szCs w:val="28"/>
        </w:rPr>
        <w:t xml:space="preserve"> тыс. рублей выполнена на </w:t>
      </w:r>
      <w:r w:rsidR="00EF2214" w:rsidRPr="00F31C44">
        <w:rPr>
          <w:rFonts w:ascii="Times New Roman" w:hAnsi="Times New Roman"/>
          <w:sz w:val="28"/>
          <w:szCs w:val="28"/>
        </w:rPr>
        <w:t>129</w:t>
      </w:r>
      <w:r w:rsidR="005D6633" w:rsidRPr="00F31C44">
        <w:rPr>
          <w:rFonts w:ascii="Times New Roman" w:hAnsi="Times New Roman"/>
          <w:sz w:val="28"/>
          <w:szCs w:val="28"/>
        </w:rPr>
        <w:t xml:space="preserve"> % </w:t>
      </w:r>
      <w:r w:rsidR="00C26012" w:rsidRPr="00F31C44">
        <w:rPr>
          <w:rFonts w:ascii="Times New Roman" w:hAnsi="Times New Roman"/>
          <w:sz w:val="28"/>
          <w:szCs w:val="28"/>
        </w:rPr>
        <w:t xml:space="preserve">в сумме </w:t>
      </w:r>
      <w:r w:rsidR="00EF2214" w:rsidRPr="00F31C44">
        <w:rPr>
          <w:rFonts w:ascii="Times New Roman" w:hAnsi="Times New Roman"/>
          <w:sz w:val="28"/>
          <w:szCs w:val="28"/>
        </w:rPr>
        <w:t>2386,4</w:t>
      </w:r>
      <w:r w:rsidR="00C26012" w:rsidRPr="00F31C44">
        <w:rPr>
          <w:rFonts w:ascii="Times New Roman" w:hAnsi="Times New Roman"/>
          <w:sz w:val="28"/>
          <w:szCs w:val="28"/>
        </w:rPr>
        <w:t xml:space="preserve"> тыс.руб</w:t>
      </w:r>
      <w:r w:rsidR="00210FF5" w:rsidRPr="00F31C44">
        <w:rPr>
          <w:rFonts w:ascii="Times New Roman" w:hAnsi="Times New Roman"/>
          <w:sz w:val="28"/>
          <w:szCs w:val="28"/>
        </w:rPr>
        <w:t xml:space="preserve">. </w:t>
      </w:r>
      <w:r w:rsidR="00002F03" w:rsidRPr="00F31C44">
        <w:rPr>
          <w:rFonts w:ascii="Times New Roman" w:hAnsi="Times New Roman"/>
          <w:sz w:val="28"/>
          <w:szCs w:val="28"/>
        </w:rPr>
        <w:t xml:space="preserve">Доходы от оказания платных услуг (работ) при плане года </w:t>
      </w:r>
      <w:r w:rsidR="00EF2214" w:rsidRPr="00F31C44">
        <w:rPr>
          <w:rFonts w:ascii="Times New Roman" w:hAnsi="Times New Roman"/>
          <w:sz w:val="28"/>
          <w:szCs w:val="28"/>
        </w:rPr>
        <w:t>0</w:t>
      </w:r>
      <w:r w:rsidR="00002F03" w:rsidRPr="00F31C44">
        <w:rPr>
          <w:rFonts w:ascii="Times New Roman" w:hAnsi="Times New Roman"/>
          <w:sz w:val="28"/>
          <w:szCs w:val="28"/>
        </w:rPr>
        <w:t xml:space="preserve">тыс. рублей, выполнены в сумме </w:t>
      </w:r>
      <w:r w:rsidR="00EF2214" w:rsidRPr="00F31C44">
        <w:rPr>
          <w:rFonts w:ascii="Times New Roman" w:hAnsi="Times New Roman"/>
          <w:sz w:val="28"/>
          <w:szCs w:val="28"/>
        </w:rPr>
        <w:t>39,9</w:t>
      </w:r>
      <w:r w:rsidR="00002F03" w:rsidRPr="00F31C44">
        <w:rPr>
          <w:rFonts w:ascii="Times New Roman" w:hAnsi="Times New Roman"/>
          <w:sz w:val="28"/>
          <w:szCs w:val="28"/>
        </w:rPr>
        <w:t xml:space="preserve"> тыс. </w:t>
      </w:r>
      <w:r w:rsidR="00002F03" w:rsidRPr="00F31C44">
        <w:rPr>
          <w:rFonts w:ascii="Times New Roman" w:hAnsi="Times New Roman"/>
          <w:sz w:val="28"/>
          <w:szCs w:val="28"/>
        </w:rPr>
        <w:lastRenderedPageBreak/>
        <w:t>рублей.</w:t>
      </w:r>
      <w:r w:rsidR="00210FF5" w:rsidRPr="00F31C44">
        <w:rPr>
          <w:rFonts w:ascii="Times New Roman" w:hAnsi="Times New Roman"/>
          <w:sz w:val="28"/>
          <w:szCs w:val="28"/>
        </w:rPr>
        <w:t xml:space="preserve"> </w:t>
      </w:r>
      <w:r w:rsidR="00002F03" w:rsidRPr="00F31C44">
        <w:rPr>
          <w:rFonts w:ascii="Times New Roman" w:hAnsi="Times New Roman"/>
          <w:b/>
          <w:sz w:val="28"/>
          <w:szCs w:val="28"/>
        </w:rPr>
        <w:t xml:space="preserve">Доходы от продажи земельных участков при уточненных плановых показателях </w:t>
      </w:r>
      <w:r w:rsidR="00EF2214" w:rsidRPr="00F31C44">
        <w:rPr>
          <w:rFonts w:ascii="Times New Roman" w:hAnsi="Times New Roman"/>
          <w:b/>
          <w:sz w:val="28"/>
          <w:szCs w:val="28"/>
        </w:rPr>
        <w:t>41485,6</w:t>
      </w:r>
      <w:r w:rsidR="002471FA" w:rsidRPr="00F31C44">
        <w:rPr>
          <w:rFonts w:ascii="Times New Roman" w:hAnsi="Times New Roman"/>
          <w:b/>
          <w:sz w:val="28"/>
          <w:szCs w:val="28"/>
        </w:rPr>
        <w:t xml:space="preserve"> тыс.</w:t>
      </w:r>
      <w:r w:rsidR="00002F03" w:rsidRPr="00F31C44">
        <w:rPr>
          <w:rFonts w:ascii="Times New Roman" w:hAnsi="Times New Roman"/>
          <w:b/>
          <w:sz w:val="28"/>
          <w:szCs w:val="28"/>
        </w:rPr>
        <w:t xml:space="preserve">рублей выполнены в </w:t>
      </w:r>
      <w:r w:rsidR="005262C8" w:rsidRPr="00F31C44">
        <w:rPr>
          <w:rFonts w:ascii="Times New Roman" w:hAnsi="Times New Roman"/>
          <w:b/>
          <w:sz w:val="28"/>
          <w:szCs w:val="28"/>
        </w:rPr>
        <w:t xml:space="preserve">сумме </w:t>
      </w:r>
      <w:r w:rsidR="00EF2214" w:rsidRPr="00F31C44">
        <w:rPr>
          <w:rFonts w:ascii="Times New Roman" w:hAnsi="Times New Roman"/>
          <w:b/>
          <w:sz w:val="28"/>
          <w:szCs w:val="28"/>
        </w:rPr>
        <w:t>8061,2</w:t>
      </w:r>
      <w:r w:rsidR="002471FA" w:rsidRPr="00F31C44">
        <w:rPr>
          <w:rFonts w:ascii="Times New Roman" w:hAnsi="Times New Roman"/>
          <w:b/>
          <w:sz w:val="28"/>
          <w:szCs w:val="28"/>
        </w:rPr>
        <w:t xml:space="preserve"> тыс.руб. (</w:t>
      </w:r>
      <w:r w:rsidR="00EF2214" w:rsidRPr="00F31C44">
        <w:rPr>
          <w:rFonts w:ascii="Times New Roman" w:hAnsi="Times New Roman"/>
          <w:b/>
          <w:sz w:val="28"/>
          <w:szCs w:val="28"/>
        </w:rPr>
        <w:t>19</w:t>
      </w:r>
      <w:r w:rsidR="002471FA" w:rsidRPr="00F31C44">
        <w:rPr>
          <w:rFonts w:ascii="Times New Roman" w:hAnsi="Times New Roman"/>
          <w:b/>
          <w:sz w:val="28"/>
          <w:szCs w:val="28"/>
        </w:rPr>
        <w:t xml:space="preserve"> %)</w:t>
      </w:r>
      <w:r w:rsidR="00002F03" w:rsidRPr="00F31C44">
        <w:rPr>
          <w:rFonts w:ascii="Times New Roman" w:hAnsi="Times New Roman"/>
          <w:sz w:val="28"/>
          <w:szCs w:val="28"/>
        </w:rPr>
        <w:t xml:space="preserve">. Штрафные санкции при уточненном плане года </w:t>
      </w:r>
      <w:r w:rsidR="00EF2214" w:rsidRPr="00F31C44">
        <w:rPr>
          <w:rFonts w:ascii="Times New Roman" w:hAnsi="Times New Roman"/>
          <w:sz w:val="28"/>
          <w:szCs w:val="28"/>
        </w:rPr>
        <w:t>665</w:t>
      </w:r>
      <w:r w:rsidR="00002F03" w:rsidRPr="00F31C44">
        <w:rPr>
          <w:rFonts w:ascii="Times New Roman" w:hAnsi="Times New Roman"/>
          <w:sz w:val="28"/>
          <w:szCs w:val="28"/>
        </w:rPr>
        <w:t xml:space="preserve"> тыс. рублей выполнены </w:t>
      </w:r>
      <w:r w:rsidR="00843825" w:rsidRPr="00F31C44">
        <w:rPr>
          <w:rFonts w:ascii="Times New Roman" w:hAnsi="Times New Roman"/>
          <w:sz w:val="28"/>
          <w:szCs w:val="28"/>
        </w:rPr>
        <w:t xml:space="preserve">в сумме </w:t>
      </w:r>
      <w:r w:rsidR="00EF2214" w:rsidRPr="00F31C44">
        <w:rPr>
          <w:rFonts w:ascii="Times New Roman" w:hAnsi="Times New Roman"/>
          <w:sz w:val="28"/>
          <w:szCs w:val="28"/>
        </w:rPr>
        <w:t>773,8</w:t>
      </w:r>
      <w:r w:rsidR="00843825" w:rsidRPr="00F31C44">
        <w:rPr>
          <w:rFonts w:ascii="Times New Roman" w:hAnsi="Times New Roman"/>
          <w:sz w:val="28"/>
          <w:szCs w:val="28"/>
        </w:rPr>
        <w:t xml:space="preserve"> тыс.рублей</w:t>
      </w:r>
      <w:r w:rsidR="00002F03" w:rsidRPr="00F31C44">
        <w:rPr>
          <w:rFonts w:ascii="Times New Roman" w:hAnsi="Times New Roman"/>
          <w:sz w:val="28"/>
          <w:szCs w:val="28"/>
        </w:rPr>
        <w:t>.</w:t>
      </w:r>
      <w:r w:rsidR="00311231" w:rsidRPr="00F31C44">
        <w:rPr>
          <w:rFonts w:ascii="Times New Roman" w:hAnsi="Times New Roman"/>
          <w:b/>
          <w:sz w:val="28"/>
          <w:szCs w:val="28"/>
        </w:rPr>
        <w:t xml:space="preserve"> </w:t>
      </w:r>
      <w:r w:rsidR="00311231" w:rsidRPr="00F31C44">
        <w:rPr>
          <w:rFonts w:ascii="Times New Roman" w:hAnsi="Times New Roman"/>
          <w:sz w:val="28"/>
          <w:szCs w:val="28"/>
        </w:rPr>
        <w:t xml:space="preserve">Платежи при пользовании природными ресурсами при плане года </w:t>
      </w:r>
      <w:r w:rsidR="00EF2214" w:rsidRPr="00F31C44">
        <w:rPr>
          <w:rFonts w:ascii="Times New Roman" w:hAnsi="Times New Roman"/>
          <w:sz w:val="28"/>
          <w:szCs w:val="28"/>
        </w:rPr>
        <w:t>205,7</w:t>
      </w:r>
      <w:r w:rsidR="00311231" w:rsidRPr="00F31C44">
        <w:rPr>
          <w:rFonts w:ascii="Times New Roman" w:hAnsi="Times New Roman"/>
          <w:sz w:val="28"/>
          <w:szCs w:val="28"/>
        </w:rPr>
        <w:t xml:space="preserve"> тыс. руб. фактическое исполнение составило </w:t>
      </w:r>
      <w:r w:rsidR="00EF2214" w:rsidRPr="00F31C44">
        <w:rPr>
          <w:rFonts w:ascii="Times New Roman" w:hAnsi="Times New Roman"/>
          <w:sz w:val="28"/>
          <w:szCs w:val="28"/>
        </w:rPr>
        <w:t>412,0 тыс.руб. (200</w:t>
      </w:r>
      <w:r w:rsidR="00311231" w:rsidRPr="00F31C44">
        <w:rPr>
          <w:rFonts w:ascii="Times New Roman" w:hAnsi="Times New Roman"/>
          <w:sz w:val="28"/>
          <w:szCs w:val="28"/>
        </w:rPr>
        <w:t>%</w:t>
      </w:r>
      <w:r w:rsidR="00EF2214" w:rsidRPr="00F31C44">
        <w:rPr>
          <w:rFonts w:ascii="Times New Roman" w:hAnsi="Times New Roman"/>
          <w:sz w:val="28"/>
          <w:szCs w:val="28"/>
        </w:rPr>
        <w:t>)</w:t>
      </w:r>
      <w:r w:rsidR="00311231" w:rsidRPr="00F31C44">
        <w:rPr>
          <w:rFonts w:ascii="Times New Roman" w:hAnsi="Times New Roman"/>
          <w:b/>
          <w:sz w:val="28"/>
          <w:szCs w:val="28"/>
        </w:rPr>
        <w:t xml:space="preserve"> </w:t>
      </w:r>
    </w:p>
    <w:p w:rsidR="00110481" w:rsidRPr="00F31C44" w:rsidRDefault="00333A6B" w:rsidP="00F31C44">
      <w:pPr>
        <w:ind w:firstLine="708"/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Безвозмездные поступления из бюджетов других уровней составили </w:t>
      </w:r>
      <w:r w:rsidR="00EF2214" w:rsidRPr="00F31C44">
        <w:rPr>
          <w:sz w:val="28"/>
          <w:szCs w:val="28"/>
        </w:rPr>
        <w:t>437679,4</w:t>
      </w:r>
      <w:r w:rsidR="005D6633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тыс. руб. или</w:t>
      </w:r>
      <w:r w:rsidR="00270540" w:rsidRPr="00F31C44">
        <w:rPr>
          <w:sz w:val="28"/>
          <w:szCs w:val="28"/>
        </w:rPr>
        <w:t xml:space="preserve"> </w:t>
      </w:r>
      <w:r w:rsidR="00EF2214" w:rsidRPr="00F31C44">
        <w:rPr>
          <w:sz w:val="28"/>
          <w:szCs w:val="28"/>
        </w:rPr>
        <w:t>99,9</w:t>
      </w:r>
      <w:r w:rsidR="006B5959" w:rsidRPr="00F31C44">
        <w:rPr>
          <w:sz w:val="28"/>
          <w:szCs w:val="28"/>
        </w:rPr>
        <w:t>%</w:t>
      </w:r>
      <w:r w:rsidRPr="00F31C44">
        <w:rPr>
          <w:sz w:val="28"/>
          <w:szCs w:val="28"/>
        </w:rPr>
        <w:t xml:space="preserve"> годового плана, из них:</w:t>
      </w:r>
    </w:p>
    <w:p w:rsidR="00FB55D5" w:rsidRPr="00F31C44" w:rsidRDefault="00FB55D5" w:rsidP="00F31C4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1C44">
        <w:rPr>
          <w:rFonts w:ascii="Times New Roman" w:hAnsi="Times New Roman"/>
          <w:sz w:val="28"/>
          <w:szCs w:val="28"/>
        </w:rPr>
        <w:tab/>
        <w:t xml:space="preserve">Дотация на выравнивания бюджетной обеспеченности поступила в бюджет в сумме </w:t>
      </w:r>
      <w:r w:rsidR="00EF2214" w:rsidRPr="00F31C44">
        <w:rPr>
          <w:rFonts w:ascii="Times New Roman" w:hAnsi="Times New Roman"/>
          <w:sz w:val="28"/>
          <w:szCs w:val="28"/>
        </w:rPr>
        <w:t>25083,0</w:t>
      </w:r>
      <w:r w:rsidR="00110481" w:rsidRPr="00F31C44">
        <w:rPr>
          <w:rFonts w:ascii="Times New Roman" w:hAnsi="Times New Roman"/>
          <w:sz w:val="28"/>
          <w:szCs w:val="28"/>
        </w:rPr>
        <w:t xml:space="preserve"> </w:t>
      </w:r>
      <w:r w:rsidRPr="00F31C44">
        <w:rPr>
          <w:rFonts w:ascii="Times New Roman" w:hAnsi="Times New Roman"/>
          <w:sz w:val="28"/>
          <w:szCs w:val="28"/>
        </w:rPr>
        <w:t>тыс. рублей или 100 процентов к плану года.</w:t>
      </w:r>
    </w:p>
    <w:p w:rsidR="00FB55D5" w:rsidRPr="00F31C44" w:rsidRDefault="00FB55D5" w:rsidP="00F31C4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1C44">
        <w:rPr>
          <w:rFonts w:ascii="Times New Roman" w:hAnsi="Times New Roman"/>
          <w:sz w:val="28"/>
          <w:szCs w:val="28"/>
        </w:rPr>
        <w:t xml:space="preserve">    </w:t>
      </w:r>
      <w:r w:rsidRPr="00F31C44">
        <w:rPr>
          <w:rFonts w:ascii="Times New Roman" w:hAnsi="Times New Roman"/>
          <w:sz w:val="28"/>
          <w:szCs w:val="28"/>
        </w:rPr>
        <w:tab/>
        <w:t xml:space="preserve">Дотация на поддержку мер по обеспечению сбалансированности бюджетов поступила в сумме </w:t>
      </w:r>
      <w:r w:rsidR="00EF2214" w:rsidRPr="00F31C44">
        <w:rPr>
          <w:rFonts w:ascii="Times New Roman" w:hAnsi="Times New Roman"/>
          <w:sz w:val="28"/>
          <w:szCs w:val="28"/>
        </w:rPr>
        <w:t>41063,9</w:t>
      </w:r>
      <w:r w:rsidRPr="00F31C44">
        <w:rPr>
          <w:rFonts w:ascii="Times New Roman" w:hAnsi="Times New Roman"/>
          <w:sz w:val="28"/>
          <w:szCs w:val="28"/>
        </w:rPr>
        <w:t xml:space="preserve"> тыс. рублей или 100 процентов к плану года.</w:t>
      </w:r>
    </w:p>
    <w:p w:rsidR="00DC563E" w:rsidRPr="00F31C44" w:rsidRDefault="009C709D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ab/>
      </w:r>
      <w:r w:rsidR="00DC563E" w:rsidRPr="00F31C44">
        <w:rPr>
          <w:sz w:val="28"/>
          <w:szCs w:val="28"/>
        </w:rPr>
        <w:t xml:space="preserve">Субсидии бюджетам бюджетной системы </w:t>
      </w:r>
      <w:r w:rsidRPr="00F31C44">
        <w:rPr>
          <w:sz w:val="28"/>
          <w:szCs w:val="28"/>
        </w:rPr>
        <w:t>при  плане года 77986,8 тыс.руб. поступили в сумме 77785,5 тыс.руб.( 99,7%)</w:t>
      </w:r>
    </w:p>
    <w:p w:rsidR="009C709D" w:rsidRPr="00F31C44" w:rsidRDefault="00DC563E" w:rsidP="00F31C44">
      <w:pPr>
        <w:jc w:val="both"/>
        <w:rPr>
          <w:b/>
          <w:sz w:val="28"/>
          <w:szCs w:val="28"/>
        </w:rPr>
      </w:pPr>
      <w:r w:rsidRPr="00F31C44">
        <w:rPr>
          <w:sz w:val="28"/>
          <w:szCs w:val="28"/>
        </w:rPr>
        <w:t>Субсидии бюджетам муниципальных районов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9C709D" w:rsidRPr="00F31C44">
        <w:rPr>
          <w:sz w:val="28"/>
          <w:szCs w:val="28"/>
        </w:rPr>
        <w:t xml:space="preserve"> 7 070,1 тыс.руб.</w:t>
      </w:r>
    </w:p>
    <w:p w:rsidR="009C709D" w:rsidRPr="00F31C44" w:rsidRDefault="00DC563E" w:rsidP="00F31C44">
      <w:pPr>
        <w:jc w:val="both"/>
        <w:rPr>
          <w:b/>
          <w:sz w:val="28"/>
          <w:szCs w:val="28"/>
        </w:rPr>
      </w:pPr>
      <w:r w:rsidRPr="00F31C44">
        <w:rPr>
          <w:sz w:val="28"/>
          <w:szCs w:val="28"/>
        </w:rPr>
        <w:t>Субсидии бюджетам муниципальных районов, городских округов и поселений области на поддержку отрасли культуры</w:t>
      </w:r>
      <w:r w:rsidR="009C709D" w:rsidRPr="00F31C44">
        <w:rPr>
          <w:sz w:val="28"/>
          <w:szCs w:val="28"/>
        </w:rPr>
        <w:t xml:space="preserve"> 63,3 тыс.руб.</w:t>
      </w:r>
    </w:p>
    <w:p w:rsidR="009C709D" w:rsidRPr="00F31C44" w:rsidRDefault="00DC563E" w:rsidP="00F31C44">
      <w:pPr>
        <w:jc w:val="both"/>
        <w:rPr>
          <w:b/>
          <w:sz w:val="28"/>
          <w:szCs w:val="28"/>
        </w:rPr>
      </w:pPr>
      <w:r w:rsidRPr="00F31C44">
        <w:rPr>
          <w:sz w:val="28"/>
          <w:szCs w:val="28"/>
        </w:rPr>
        <w:t>Субсидии бюджетам муниципальных районов области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</w:r>
      <w:r w:rsidR="009C709D" w:rsidRPr="00F31C44">
        <w:rPr>
          <w:sz w:val="28"/>
          <w:szCs w:val="28"/>
        </w:rPr>
        <w:t xml:space="preserve"> 3304,7 тыс.руб.</w:t>
      </w:r>
    </w:p>
    <w:p w:rsidR="009C709D" w:rsidRPr="00F31C44" w:rsidRDefault="00DC563E" w:rsidP="00F31C44">
      <w:pPr>
        <w:jc w:val="both"/>
        <w:rPr>
          <w:b/>
          <w:sz w:val="28"/>
          <w:szCs w:val="28"/>
        </w:rPr>
      </w:pPr>
      <w:r w:rsidRPr="00F31C44">
        <w:rPr>
          <w:sz w:val="28"/>
          <w:szCs w:val="28"/>
        </w:rPr>
        <w:t>Субсидии бюджетам муниципальных районов на обеспечение условий для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</w:t>
      </w:r>
      <w:r w:rsidR="009C709D" w:rsidRPr="00F31C44">
        <w:rPr>
          <w:sz w:val="28"/>
          <w:szCs w:val="28"/>
        </w:rPr>
        <w:t>1195,7 тыс.руб.</w:t>
      </w:r>
    </w:p>
    <w:p w:rsidR="009C709D" w:rsidRPr="00F31C44" w:rsidRDefault="00DC563E" w:rsidP="00F31C44">
      <w:pPr>
        <w:jc w:val="both"/>
        <w:rPr>
          <w:b/>
          <w:sz w:val="28"/>
          <w:szCs w:val="28"/>
        </w:rPr>
      </w:pPr>
      <w:r w:rsidRPr="00F31C44">
        <w:rPr>
          <w:sz w:val="28"/>
          <w:szCs w:val="28"/>
        </w:rPr>
        <w:t>Субсидии бюджетам муниципальных районов на сохранение достигнутых показателей повышения оплаты труда отдельных категорий работников бюджетной сферы</w:t>
      </w:r>
      <w:r w:rsidR="009C709D" w:rsidRPr="00F31C44">
        <w:rPr>
          <w:sz w:val="28"/>
          <w:szCs w:val="28"/>
        </w:rPr>
        <w:t xml:space="preserve"> 35266,3 тыс.руб.</w:t>
      </w:r>
    </w:p>
    <w:p w:rsidR="009C709D" w:rsidRPr="00F31C44" w:rsidRDefault="00DC563E" w:rsidP="00F31C44">
      <w:pPr>
        <w:jc w:val="both"/>
        <w:rPr>
          <w:b/>
          <w:sz w:val="28"/>
          <w:szCs w:val="28"/>
        </w:rPr>
      </w:pPr>
      <w:r w:rsidRPr="00F31C44">
        <w:rPr>
          <w:sz w:val="28"/>
          <w:szCs w:val="28"/>
        </w:rPr>
        <w:t>Субсидии бюджетам муниципальных районов на проведение капитального и текущего ремонтов муниципальных образовательных организаций</w:t>
      </w:r>
      <w:r w:rsidR="009C709D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12 940,7</w:t>
      </w:r>
      <w:r w:rsidR="009C709D" w:rsidRPr="00F31C44">
        <w:rPr>
          <w:sz w:val="28"/>
          <w:szCs w:val="28"/>
        </w:rPr>
        <w:t xml:space="preserve"> тыс.руб.</w:t>
      </w:r>
    </w:p>
    <w:p w:rsidR="009C709D" w:rsidRPr="00F31C44" w:rsidRDefault="00DC563E" w:rsidP="00F31C44">
      <w:pPr>
        <w:jc w:val="both"/>
        <w:rPr>
          <w:b/>
          <w:sz w:val="28"/>
          <w:szCs w:val="28"/>
        </w:rPr>
      </w:pPr>
      <w:r w:rsidRPr="00F31C44">
        <w:rPr>
          <w:sz w:val="28"/>
          <w:szCs w:val="28"/>
        </w:rPr>
        <w:t>Субсидии бюджетам муниципальных районов области на обеспечение условий для создания центров образования цифрового и гуманитарного профилей детей</w:t>
      </w:r>
      <w:r w:rsidR="009C709D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6 461,1</w:t>
      </w:r>
      <w:r w:rsidR="009C709D" w:rsidRPr="00F31C44">
        <w:rPr>
          <w:sz w:val="28"/>
          <w:szCs w:val="28"/>
        </w:rPr>
        <w:t xml:space="preserve"> тыс.руб.</w:t>
      </w:r>
    </w:p>
    <w:p w:rsidR="009C709D" w:rsidRPr="00F31C44" w:rsidRDefault="00DC563E" w:rsidP="00F31C44">
      <w:pPr>
        <w:jc w:val="both"/>
        <w:rPr>
          <w:b/>
          <w:sz w:val="28"/>
          <w:szCs w:val="28"/>
        </w:rPr>
      </w:pPr>
      <w:r w:rsidRPr="00F31C44">
        <w:rPr>
          <w:sz w:val="28"/>
          <w:szCs w:val="28"/>
        </w:rPr>
        <w:t>Субсидии бюджетам муниципальных районов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</w:t>
      </w:r>
      <w:r w:rsidR="009C709D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9 343,0</w:t>
      </w:r>
      <w:r w:rsidR="009C709D" w:rsidRPr="00F31C44">
        <w:rPr>
          <w:sz w:val="28"/>
          <w:szCs w:val="28"/>
        </w:rPr>
        <w:t xml:space="preserve"> тыс.руб.</w:t>
      </w:r>
    </w:p>
    <w:p w:rsidR="009C709D" w:rsidRPr="00F31C44" w:rsidRDefault="00DC563E" w:rsidP="00F31C44">
      <w:pPr>
        <w:jc w:val="both"/>
        <w:rPr>
          <w:b/>
          <w:sz w:val="28"/>
          <w:szCs w:val="28"/>
        </w:rPr>
      </w:pPr>
      <w:r w:rsidRPr="00F31C44">
        <w:rPr>
          <w:sz w:val="28"/>
          <w:szCs w:val="28"/>
        </w:rPr>
        <w:t>Субсидии бюджетам муниципальных районов на проведение капитальных и текущих  ремонтов спортивных залов муниципальных образовательных организаций</w:t>
      </w:r>
      <w:r w:rsidR="009C709D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2 000,0</w:t>
      </w:r>
      <w:r w:rsidR="009C709D" w:rsidRPr="00F31C44">
        <w:rPr>
          <w:sz w:val="28"/>
          <w:szCs w:val="28"/>
        </w:rPr>
        <w:t xml:space="preserve"> тыс.руб.</w:t>
      </w:r>
    </w:p>
    <w:p w:rsidR="009C709D" w:rsidRPr="00F31C44" w:rsidRDefault="00DC563E" w:rsidP="00F31C44">
      <w:pPr>
        <w:jc w:val="both"/>
        <w:rPr>
          <w:b/>
          <w:sz w:val="28"/>
          <w:szCs w:val="28"/>
        </w:rPr>
      </w:pPr>
      <w:r w:rsidRPr="00F31C44">
        <w:rPr>
          <w:sz w:val="28"/>
          <w:szCs w:val="28"/>
        </w:rPr>
        <w:lastRenderedPageBreak/>
        <w:t>Субсидии бюджетам муниципальных районов области на подготовку проектов межевания земельных участков и проведение кадастровых работ</w:t>
      </w:r>
      <w:r w:rsidR="009C709D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140,6</w:t>
      </w:r>
      <w:r w:rsidR="009C709D" w:rsidRPr="00F31C44">
        <w:rPr>
          <w:sz w:val="28"/>
          <w:szCs w:val="28"/>
        </w:rPr>
        <w:t xml:space="preserve"> тыс.руб.</w:t>
      </w:r>
    </w:p>
    <w:p w:rsidR="00DC563E" w:rsidRPr="00F31C44" w:rsidRDefault="00FB55D5" w:rsidP="00F31C44">
      <w:pPr>
        <w:jc w:val="both"/>
        <w:rPr>
          <w:b/>
          <w:sz w:val="28"/>
          <w:szCs w:val="28"/>
        </w:rPr>
      </w:pPr>
      <w:r w:rsidRPr="00F31C44">
        <w:rPr>
          <w:sz w:val="28"/>
          <w:szCs w:val="28"/>
        </w:rPr>
        <w:t xml:space="preserve">   </w:t>
      </w:r>
      <w:r w:rsidRPr="00F31C44">
        <w:rPr>
          <w:sz w:val="28"/>
          <w:szCs w:val="28"/>
        </w:rPr>
        <w:tab/>
        <w:t xml:space="preserve">Субвенции от других бюджетов бюджетной системы поступили в сумме </w:t>
      </w:r>
      <w:r w:rsidR="00EF2214" w:rsidRPr="00F31C44">
        <w:rPr>
          <w:b/>
          <w:sz w:val="28"/>
          <w:szCs w:val="28"/>
        </w:rPr>
        <w:t>275526,7</w:t>
      </w:r>
      <w:r w:rsidRPr="00F31C44">
        <w:rPr>
          <w:sz w:val="28"/>
          <w:szCs w:val="28"/>
        </w:rPr>
        <w:t xml:space="preserve"> тыс. рублей, при плане года </w:t>
      </w:r>
      <w:r w:rsidR="00EF2214" w:rsidRPr="00F31C44">
        <w:rPr>
          <w:sz w:val="28"/>
          <w:szCs w:val="28"/>
        </w:rPr>
        <w:t>275920,6</w:t>
      </w:r>
      <w:r w:rsidRPr="00F31C44">
        <w:rPr>
          <w:sz w:val="28"/>
          <w:szCs w:val="28"/>
        </w:rPr>
        <w:t xml:space="preserve"> тыс. рублей или  99,9 процентов к плану года</w:t>
      </w:r>
      <w:r w:rsidR="004400AF" w:rsidRPr="00F31C44">
        <w:rPr>
          <w:sz w:val="28"/>
          <w:szCs w:val="28"/>
        </w:rPr>
        <w:t>.</w:t>
      </w:r>
      <w:r w:rsidR="009A2C70" w:rsidRPr="00F31C44">
        <w:rPr>
          <w:sz w:val="28"/>
          <w:szCs w:val="28"/>
        </w:rPr>
        <w:t xml:space="preserve"> Субвенции бюджетам муниципальных районов на финансовое обеспечение образовательной деятельности муниципальных дошкольных общеобразовательных организаций 29 042,8 тыс.руб. Субвенции бюджетам муниципальных районов на финансовое обеспечение образовательной деятельности муниципальных  общеобразовательных учреждений 218 233,9тыс.руб.</w:t>
      </w:r>
      <w:r w:rsidR="009A2C70" w:rsidRPr="00F31C44">
        <w:rPr>
          <w:b/>
          <w:sz w:val="28"/>
          <w:szCs w:val="28"/>
          <w:lang w:val="en-US"/>
        </w:rPr>
        <w:t>C</w:t>
      </w:r>
      <w:proofErr w:type="spellStart"/>
      <w:r w:rsidR="009A2C70" w:rsidRPr="00F31C44">
        <w:rPr>
          <w:b/>
          <w:sz w:val="28"/>
          <w:szCs w:val="28"/>
        </w:rPr>
        <w:t>убвенции</w:t>
      </w:r>
      <w:proofErr w:type="spellEnd"/>
      <w:r w:rsidR="009A2C70" w:rsidRPr="00F31C44">
        <w:rPr>
          <w:b/>
          <w:sz w:val="28"/>
          <w:szCs w:val="28"/>
        </w:rPr>
        <w:t xml:space="preserve"> бюджетам муниципальных районов на осуществление органами местного самоуправления государственных полномочий по предоставлению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 1 029,7 в том числе :</w:t>
      </w:r>
      <w:r w:rsidR="009A2C70" w:rsidRPr="00F31C44">
        <w:rPr>
          <w:sz w:val="28"/>
          <w:szCs w:val="28"/>
        </w:rPr>
        <w:t xml:space="preserve"> на компенсацию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</w:r>
      <w:r w:rsidR="004D02FD" w:rsidRPr="00F31C44">
        <w:rPr>
          <w:sz w:val="28"/>
          <w:szCs w:val="28"/>
        </w:rPr>
        <w:t xml:space="preserve"> </w:t>
      </w:r>
      <w:r w:rsidR="009A2C70" w:rsidRPr="00F31C44">
        <w:rPr>
          <w:sz w:val="28"/>
          <w:szCs w:val="28"/>
        </w:rPr>
        <w:t>901,6</w:t>
      </w:r>
      <w:r w:rsidR="004D02FD" w:rsidRPr="00F31C44">
        <w:rPr>
          <w:sz w:val="28"/>
          <w:szCs w:val="28"/>
        </w:rPr>
        <w:t xml:space="preserve"> тыс. руб.</w:t>
      </w:r>
      <w:r w:rsidR="009A2C70" w:rsidRPr="00F31C44">
        <w:rPr>
          <w:sz w:val="28"/>
          <w:szCs w:val="28"/>
        </w:rPr>
        <w:t xml:space="preserve"> ; на организацию предоставления компенсации части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</w:r>
      <w:r w:rsidR="004D02FD" w:rsidRPr="00F31C44">
        <w:rPr>
          <w:sz w:val="28"/>
          <w:szCs w:val="28"/>
        </w:rPr>
        <w:t xml:space="preserve"> </w:t>
      </w:r>
      <w:r w:rsidR="009A2C70" w:rsidRPr="00F31C44">
        <w:rPr>
          <w:sz w:val="28"/>
          <w:szCs w:val="28"/>
        </w:rPr>
        <w:t>128,1</w:t>
      </w:r>
      <w:r w:rsidR="004D02FD" w:rsidRPr="00F31C44">
        <w:rPr>
          <w:sz w:val="28"/>
          <w:szCs w:val="28"/>
        </w:rPr>
        <w:t xml:space="preserve"> тыс. руб.</w:t>
      </w:r>
      <w:r w:rsidR="009A2C70" w:rsidRPr="00F31C44">
        <w:rPr>
          <w:b/>
          <w:sz w:val="28"/>
          <w:szCs w:val="28"/>
        </w:rPr>
        <w:t xml:space="preserve"> Субвенции бюджетам муниципальных районов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 дошкольного возраста в муниципальных образовательных организациях, реализующих основную общеобразовательную программу дошкольного образования 2 045,6</w:t>
      </w:r>
      <w:r w:rsidR="004D02FD" w:rsidRPr="00F31C44">
        <w:rPr>
          <w:sz w:val="28"/>
          <w:szCs w:val="28"/>
        </w:rPr>
        <w:t xml:space="preserve"> тыс. руб.</w:t>
      </w:r>
      <w:r w:rsidR="009A2C70" w:rsidRPr="00F31C44">
        <w:rPr>
          <w:b/>
          <w:sz w:val="28"/>
          <w:szCs w:val="28"/>
        </w:rPr>
        <w:t xml:space="preserve"> в том числе:</w:t>
      </w:r>
      <w:r w:rsidR="009A2C70" w:rsidRPr="00F31C44">
        <w:rPr>
          <w:sz w:val="28"/>
          <w:szCs w:val="28"/>
        </w:rPr>
        <w:t xml:space="preserve"> на предоставление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 1 602,8</w:t>
      </w:r>
      <w:r w:rsidR="004D02FD" w:rsidRPr="00F31C44">
        <w:rPr>
          <w:sz w:val="28"/>
          <w:szCs w:val="28"/>
        </w:rPr>
        <w:t xml:space="preserve"> тыс. руб.</w:t>
      </w:r>
      <w:r w:rsidR="009A2C70" w:rsidRPr="00F31C44">
        <w:rPr>
          <w:sz w:val="28"/>
          <w:szCs w:val="28"/>
        </w:rPr>
        <w:t>,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321,7</w:t>
      </w:r>
      <w:r w:rsidR="004D02FD" w:rsidRPr="00F31C44">
        <w:rPr>
          <w:sz w:val="28"/>
          <w:szCs w:val="28"/>
        </w:rPr>
        <w:t xml:space="preserve"> тыс. руб.</w:t>
      </w:r>
      <w:r w:rsidR="009A2C70" w:rsidRPr="00F31C44">
        <w:rPr>
          <w:sz w:val="28"/>
          <w:szCs w:val="28"/>
        </w:rPr>
        <w:t xml:space="preserve">, на организацию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</w:t>
      </w:r>
      <w:r w:rsidR="009A2C70" w:rsidRPr="00F31C44">
        <w:rPr>
          <w:sz w:val="28"/>
          <w:szCs w:val="28"/>
        </w:rPr>
        <w:lastRenderedPageBreak/>
        <w:t>муниципальных образовательных организациях, реализующих основную общеобразовательную программу дошкольного образования 121,1</w:t>
      </w:r>
      <w:r w:rsidR="00DC563E" w:rsidRPr="00F31C44">
        <w:rPr>
          <w:sz w:val="28"/>
          <w:szCs w:val="28"/>
        </w:rPr>
        <w:t>тыс.руб. Субвенции бюджетам муниципальных районов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466,7 тыс.руб. Субвенции бюджетам муниципальных районов на исполнение государственных полномочий по расчету и предоставлению дотаций поселениям</w:t>
      </w:r>
      <w:r w:rsidR="004D02FD" w:rsidRPr="00F31C44">
        <w:rPr>
          <w:sz w:val="28"/>
          <w:szCs w:val="28"/>
        </w:rPr>
        <w:t xml:space="preserve"> </w:t>
      </w:r>
      <w:r w:rsidR="00DC563E" w:rsidRPr="00F31C44">
        <w:rPr>
          <w:sz w:val="28"/>
          <w:szCs w:val="28"/>
        </w:rPr>
        <w:t>1 033,7тыс.руб.</w:t>
      </w:r>
      <w:r w:rsidR="00DC563E" w:rsidRPr="00F31C44">
        <w:rPr>
          <w:b/>
          <w:sz w:val="28"/>
          <w:szCs w:val="28"/>
        </w:rPr>
        <w:t xml:space="preserve"> 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466,7тыс.руб. в том числе:</w:t>
      </w:r>
      <w:r w:rsidR="00DC563E" w:rsidRPr="00F31C44">
        <w:rPr>
          <w:sz w:val="28"/>
          <w:szCs w:val="28"/>
        </w:rPr>
        <w:t xml:space="preserve">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466,7, 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 466,7</w:t>
      </w:r>
      <w:r w:rsidR="004D02FD" w:rsidRPr="00F31C44">
        <w:rPr>
          <w:sz w:val="28"/>
          <w:szCs w:val="28"/>
        </w:rPr>
        <w:t xml:space="preserve"> тыс. руб.</w:t>
      </w:r>
      <w:r w:rsidR="00DC563E" w:rsidRPr="00F31C44">
        <w:rPr>
          <w:sz w:val="28"/>
          <w:szCs w:val="28"/>
        </w:rPr>
        <w:t>, субвенции бюджетам муниципальных районов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4D02FD" w:rsidRPr="00F31C44">
        <w:rPr>
          <w:sz w:val="28"/>
          <w:szCs w:val="28"/>
        </w:rPr>
        <w:t xml:space="preserve"> </w:t>
      </w:r>
      <w:r w:rsidR="00DC563E" w:rsidRPr="00F31C44">
        <w:rPr>
          <w:sz w:val="28"/>
          <w:szCs w:val="28"/>
        </w:rPr>
        <w:t>1,2</w:t>
      </w:r>
      <w:r w:rsidR="004D02FD" w:rsidRPr="00F31C44">
        <w:rPr>
          <w:sz w:val="28"/>
          <w:szCs w:val="28"/>
        </w:rPr>
        <w:t xml:space="preserve"> тыс. руб.</w:t>
      </w:r>
      <w:r w:rsidR="00DC563E" w:rsidRPr="00F31C44">
        <w:rPr>
          <w:sz w:val="28"/>
          <w:szCs w:val="28"/>
        </w:rPr>
        <w:t xml:space="preserve">, </w:t>
      </w:r>
      <w:r w:rsidR="004D02FD" w:rsidRPr="00F31C44">
        <w:rPr>
          <w:sz w:val="28"/>
          <w:szCs w:val="28"/>
        </w:rPr>
        <w:t>с</w:t>
      </w:r>
      <w:r w:rsidR="00DC563E" w:rsidRPr="00F31C44">
        <w:rPr>
          <w:sz w:val="28"/>
          <w:szCs w:val="28"/>
        </w:rPr>
        <w:t>убвенции бюджетам муниципальных районов области на ежемесячное денежное вознаграждение за классное руководство педагогическим работникам муниципальных общеобразовательных организаций 22 576,4</w:t>
      </w:r>
      <w:r w:rsidR="00304309" w:rsidRPr="00F31C44">
        <w:rPr>
          <w:sz w:val="28"/>
          <w:szCs w:val="28"/>
        </w:rPr>
        <w:t>тыс.руб.</w:t>
      </w:r>
      <w:r w:rsidR="00DC563E" w:rsidRPr="00F31C44">
        <w:rPr>
          <w:sz w:val="28"/>
          <w:szCs w:val="28"/>
        </w:rPr>
        <w:t xml:space="preserve">, </w:t>
      </w:r>
      <w:r w:rsidR="004D02FD" w:rsidRPr="00F31C44">
        <w:rPr>
          <w:sz w:val="28"/>
          <w:szCs w:val="28"/>
        </w:rPr>
        <w:t>с</w:t>
      </w:r>
      <w:r w:rsidR="00DC563E" w:rsidRPr="00F31C44">
        <w:rPr>
          <w:sz w:val="28"/>
          <w:szCs w:val="28"/>
        </w:rPr>
        <w:t>убвенции бюджетам муниципальных районов на осуществление органами местного самоуправления отдельных государственных полномочий по организации проведения  мероприятий при осуществлении деятельности по обращению с животными без владельцев 163,3тыс.руб.</w:t>
      </w:r>
    </w:p>
    <w:p w:rsidR="009C709D" w:rsidRPr="00F31C44" w:rsidRDefault="00DC563E" w:rsidP="00F31C44">
      <w:pPr>
        <w:jc w:val="both"/>
        <w:rPr>
          <w:sz w:val="28"/>
          <w:szCs w:val="28"/>
        </w:rPr>
      </w:pPr>
      <w:r w:rsidRPr="00F31C44">
        <w:rPr>
          <w:b/>
          <w:sz w:val="28"/>
          <w:szCs w:val="28"/>
        </w:rPr>
        <w:t>Иные межбюджетные трансферты</w:t>
      </w:r>
      <w:r w:rsidR="009C709D" w:rsidRPr="00F31C44">
        <w:rPr>
          <w:b/>
          <w:sz w:val="28"/>
          <w:szCs w:val="28"/>
        </w:rPr>
        <w:t xml:space="preserve"> исполнены в сумме 18220,3 тыс.руб.</w:t>
      </w:r>
      <w:r w:rsidR="009C709D" w:rsidRPr="00F31C44">
        <w:rPr>
          <w:i/>
          <w:sz w:val="28"/>
          <w:szCs w:val="28"/>
        </w:rPr>
        <w:t xml:space="preserve"> </w:t>
      </w:r>
      <w:r w:rsidR="009C709D" w:rsidRPr="00F31C44">
        <w:rPr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304309" w:rsidRPr="00F31C44">
        <w:rPr>
          <w:sz w:val="28"/>
          <w:szCs w:val="28"/>
        </w:rPr>
        <w:t xml:space="preserve"> </w:t>
      </w:r>
      <w:r w:rsidR="009C709D" w:rsidRPr="00F31C44">
        <w:rPr>
          <w:sz w:val="28"/>
          <w:szCs w:val="28"/>
        </w:rPr>
        <w:t>2 100,0</w:t>
      </w:r>
      <w:r w:rsidR="00304309" w:rsidRPr="00F31C44">
        <w:rPr>
          <w:sz w:val="28"/>
          <w:szCs w:val="28"/>
        </w:rPr>
        <w:t xml:space="preserve"> тыс.руб.</w:t>
      </w:r>
    </w:p>
    <w:p w:rsidR="009C709D" w:rsidRPr="00F31C44" w:rsidRDefault="009C709D" w:rsidP="00F31C44">
      <w:pPr>
        <w:jc w:val="both"/>
        <w:rPr>
          <w:i/>
          <w:sz w:val="28"/>
          <w:szCs w:val="28"/>
        </w:rPr>
      </w:pPr>
      <w:r w:rsidRPr="00F31C44">
        <w:rPr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на исполнение полномочий финансовым органом</w:t>
      </w:r>
      <w:r w:rsidR="0030430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700,0</w:t>
      </w:r>
      <w:r w:rsidR="00304309" w:rsidRPr="00F31C44">
        <w:rPr>
          <w:sz w:val="28"/>
          <w:szCs w:val="28"/>
        </w:rPr>
        <w:t xml:space="preserve"> тыс.руб.,</w:t>
      </w:r>
    </w:p>
    <w:p w:rsidR="009C709D" w:rsidRPr="00F31C44" w:rsidRDefault="009C709D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Межбюджетные трансферты,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общеобразовательными объединениями государственных </w:t>
      </w:r>
      <w:r w:rsidRPr="00F31C44">
        <w:rPr>
          <w:sz w:val="28"/>
          <w:szCs w:val="28"/>
        </w:rPr>
        <w:lastRenderedPageBreak/>
        <w:t>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</w:r>
      <w:r w:rsidR="0030430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419,5</w:t>
      </w:r>
      <w:r w:rsidR="00304309" w:rsidRPr="00F31C44">
        <w:rPr>
          <w:sz w:val="28"/>
          <w:szCs w:val="28"/>
        </w:rPr>
        <w:t xml:space="preserve"> тыс.руб.</w:t>
      </w:r>
    </w:p>
    <w:p w:rsidR="009C709D" w:rsidRPr="00F31C44" w:rsidRDefault="009C709D" w:rsidP="00F31C44">
      <w:pPr>
        <w:jc w:val="both"/>
        <w:rPr>
          <w:bCs/>
          <w:sz w:val="28"/>
          <w:szCs w:val="28"/>
        </w:rPr>
      </w:pPr>
      <w:r w:rsidRPr="00F31C44">
        <w:rPr>
          <w:bCs/>
          <w:sz w:val="28"/>
          <w:szCs w:val="28"/>
        </w:rPr>
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304309" w:rsidRPr="00F31C44">
        <w:rPr>
          <w:bCs/>
          <w:sz w:val="28"/>
          <w:szCs w:val="28"/>
        </w:rPr>
        <w:t xml:space="preserve"> </w:t>
      </w:r>
      <w:r w:rsidRPr="00F31C44">
        <w:rPr>
          <w:sz w:val="28"/>
          <w:szCs w:val="28"/>
        </w:rPr>
        <w:t>2 010,4</w:t>
      </w:r>
      <w:r w:rsidR="00304309" w:rsidRPr="00F31C44">
        <w:rPr>
          <w:sz w:val="28"/>
          <w:szCs w:val="28"/>
        </w:rPr>
        <w:t xml:space="preserve"> тыс.руб.</w:t>
      </w:r>
    </w:p>
    <w:p w:rsidR="009C709D" w:rsidRPr="00F31C44" w:rsidRDefault="009C709D" w:rsidP="00F31C44">
      <w:pPr>
        <w:jc w:val="both"/>
        <w:rPr>
          <w:bCs/>
          <w:sz w:val="28"/>
          <w:szCs w:val="28"/>
        </w:rPr>
      </w:pPr>
      <w:r w:rsidRPr="00F31C44">
        <w:rPr>
          <w:bCs/>
          <w:sz w:val="28"/>
          <w:szCs w:val="28"/>
        </w:rPr>
        <w:t>Межбюджетные трансферты, передаваемые бюджетам муниципальных районов за счет резервного фонда Правительства области</w:t>
      </w:r>
      <w:r w:rsidR="00304309" w:rsidRPr="00F31C44">
        <w:rPr>
          <w:bCs/>
          <w:sz w:val="28"/>
          <w:szCs w:val="28"/>
        </w:rPr>
        <w:t xml:space="preserve"> 1678,8</w:t>
      </w:r>
      <w:r w:rsidR="00304309" w:rsidRPr="00F31C44">
        <w:rPr>
          <w:sz w:val="28"/>
          <w:szCs w:val="28"/>
        </w:rPr>
        <w:t xml:space="preserve"> тыс.руб.</w:t>
      </w:r>
    </w:p>
    <w:p w:rsidR="009C709D" w:rsidRPr="00F31C44" w:rsidRDefault="009C709D" w:rsidP="00F31C44">
      <w:pPr>
        <w:jc w:val="both"/>
        <w:rPr>
          <w:bCs/>
          <w:sz w:val="28"/>
          <w:szCs w:val="28"/>
        </w:rPr>
      </w:pPr>
      <w:r w:rsidRPr="00F31C44">
        <w:rPr>
          <w:sz w:val="28"/>
          <w:szCs w:val="28"/>
        </w:rPr>
        <w:t>Иные межбюджетные трансферты бюджетам муниципальных районов в целях поддержки районных печатных средств массовой информации</w:t>
      </w:r>
      <w:r w:rsidR="0030430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910,1</w:t>
      </w:r>
      <w:r w:rsidR="00304309" w:rsidRPr="00F31C44">
        <w:rPr>
          <w:sz w:val="28"/>
          <w:szCs w:val="28"/>
        </w:rPr>
        <w:t xml:space="preserve"> тыс.руб.</w:t>
      </w:r>
    </w:p>
    <w:p w:rsidR="009C709D" w:rsidRPr="00F31C44" w:rsidRDefault="009C709D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>Межбюджетные трансферты, передаваемые бюджетам муниципальных районов области на стимулирование (поощрение) социально-экономического развития</w:t>
      </w:r>
      <w:r w:rsidR="0030430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161,2</w:t>
      </w:r>
      <w:r w:rsidR="00304309" w:rsidRPr="00F31C44">
        <w:rPr>
          <w:sz w:val="28"/>
          <w:szCs w:val="28"/>
        </w:rPr>
        <w:t xml:space="preserve"> тыс.руб.</w:t>
      </w:r>
    </w:p>
    <w:p w:rsidR="009C709D" w:rsidRPr="00F31C44" w:rsidRDefault="009C709D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>Иные межбюджетные трансферты бюджетам  муниципальных районов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</w:r>
      <w:r w:rsidR="00304309" w:rsidRPr="00F31C44">
        <w:rPr>
          <w:sz w:val="28"/>
          <w:szCs w:val="28"/>
        </w:rPr>
        <w:t xml:space="preserve">  </w:t>
      </w:r>
      <w:r w:rsidRPr="00F31C44">
        <w:rPr>
          <w:sz w:val="28"/>
          <w:szCs w:val="28"/>
        </w:rPr>
        <w:t>2 733,0</w:t>
      </w:r>
      <w:r w:rsidR="00304309" w:rsidRPr="00F31C44">
        <w:rPr>
          <w:sz w:val="28"/>
          <w:szCs w:val="28"/>
        </w:rPr>
        <w:t xml:space="preserve"> тыс.руб.</w:t>
      </w:r>
    </w:p>
    <w:p w:rsidR="009C709D" w:rsidRPr="00F31C44" w:rsidRDefault="009C709D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Иные межбюджетные трансферты бюджетам муниципальных районов, на проведение капитального и текущего ремонтов, техническое оснащение муниципальных учреждений культурно- </w:t>
      </w:r>
      <w:proofErr w:type="spellStart"/>
      <w:r w:rsidRPr="00F31C44">
        <w:rPr>
          <w:sz w:val="28"/>
          <w:szCs w:val="28"/>
        </w:rPr>
        <w:t>досугового</w:t>
      </w:r>
      <w:proofErr w:type="spellEnd"/>
      <w:r w:rsidRPr="00F31C44">
        <w:rPr>
          <w:sz w:val="28"/>
          <w:szCs w:val="28"/>
        </w:rPr>
        <w:t xml:space="preserve"> типа</w:t>
      </w:r>
      <w:r w:rsidR="0030430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1 500,0</w:t>
      </w:r>
      <w:r w:rsidR="00304309" w:rsidRPr="00F31C44">
        <w:rPr>
          <w:sz w:val="28"/>
          <w:szCs w:val="28"/>
        </w:rPr>
        <w:t xml:space="preserve"> тыс.руб.</w:t>
      </w:r>
    </w:p>
    <w:p w:rsidR="009C709D" w:rsidRPr="00F31C44" w:rsidRDefault="009C709D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>Иные 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</w:r>
      <w:r w:rsidR="0030430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634,4</w:t>
      </w:r>
      <w:r w:rsidR="00304309" w:rsidRPr="00F31C44">
        <w:rPr>
          <w:sz w:val="28"/>
          <w:szCs w:val="28"/>
        </w:rPr>
        <w:t xml:space="preserve"> тыс.руб.</w:t>
      </w:r>
    </w:p>
    <w:p w:rsidR="009C709D" w:rsidRPr="00F31C44" w:rsidRDefault="009C709D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>Межбюджетные трансферты, передаваемые бюджетам муниципальных районов области за достижение показателей деятельности</w:t>
      </w:r>
      <w:r w:rsidR="0030430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59,9</w:t>
      </w:r>
      <w:r w:rsidR="00304309" w:rsidRPr="00F31C44">
        <w:rPr>
          <w:sz w:val="28"/>
          <w:szCs w:val="28"/>
        </w:rPr>
        <w:t xml:space="preserve"> тыс.руб.,</w:t>
      </w:r>
    </w:p>
    <w:p w:rsidR="009C709D" w:rsidRPr="00F31C44" w:rsidRDefault="009C709D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>Иные межбюджетные трансферты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</w:r>
      <w:r w:rsidR="0030430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750,0</w:t>
      </w:r>
      <w:r w:rsidR="00304309" w:rsidRPr="00F31C44">
        <w:rPr>
          <w:sz w:val="28"/>
          <w:szCs w:val="28"/>
        </w:rPr>
        <w:t xml:space="preserve"> тыс.руб.</w:t>
      </w:r>
    </w:p>
    <w:p w:rsidR="009C709D" w:rsidRPr="00F31C44" w:rsidRDefault="009C709D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>Иные межбюджетные трансферты бюджетам муниципальных районов области на обеспечение дорожно-эксплуатационной техникой муниципальных районов</w:t>
      </w:r>
      <w:r w:rsidR="0030430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2277,0</w:t>
      </w:r>
      <w:r w:rsidR="00304309" w:rsidRPr="00F31C44">
        <w:rPr>
          <w:sz w:val="28"/>
          <w:szCs w:val="28"/>
        </w:rPr>
        <w:t xml:space="preserve"> тыс.руб.</w:t>
      </w:r>
    </w:p>
    <w:p w:rsidR="009C709D" w:rsidRPr="00F31C44" w:rsidRDefault="009C709D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>Межбюджетные трансферты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</w:r>
      <w:r w:rsidR="0030430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1 917,6</w:t>
      </w:r>
      <w:r w:rsidR="00304309" w:rsidRPr="00F31C44">
        <w:rPr>
          <w:sz w:val="28"/>
          <w:szCs w:val="28"/>
        </w:rPr>
        <w:t xml:space="preserve"> тыс.руб.</w:t>
      </w:r>
    </w:p>
    <w:p w:rsidR="009C709D" w:rsidRPr="00F31C44" w:rsidRDefault="009C709D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>Межбюджетные трансферты, передаваемые бюджетам муниципальных районов на поощрительные выплаты водителям школьных автобусов муниципальных общеобразовательных организаций</w:t>
      </w:r>
      <w:r w:rsidR="00304309" w:rsidRPr="00F31C44">
        <w:rPr>
          <w:sz w:val="28"/>
          <w:szCs w:val="28"/>
        </w:rPr>
        <w:t>332,9 тыс.руб.</w:t>
      </w:r>
    </w:p>
    <w:p w:rsidR="009C709D" w:rsidRPr="00F31C44" w:rsidRDefault="009C709D" w:rsidP="00F31C44">
      <w:pPr>
        <w:jc w:val="both"/>
        <w:rPr>
          <w:b/>
          <w:sz w:val="28"/>
          <w:szCs w:val="28"/>
        </w:rPr>
      </w:pPr>
      <w:r w:rsidRPr="00F31C44">
        <w:rPr>
          <w:sz w:val="28"/>
          <w:szCs w:val="28"/>
        </w:rPr>
        <w:lastRenderedPageBreak/>
        <w:t>Иные межбюджетные трансферты, передаваемые бюджетам муниципальных районов области на 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</w:r>
      <w:r w:rsidR="0030430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35,5</w:t>
      </w:r>
      <w:r w:rsidR="00304309" w:rsidRPr="00F31C44">
        <w:rPr>
          <w:sz w:val="28"/>
          <w:szCs w:val="28"/>
        </w:rPr>
        <w:t xml:space="preserve"> тыс.руб.</w:t>
      </w:r>
    </w:p>
    <w:p w:rsidR="00333A6B" w:rsidRPr="00F31C44" w:rsidRDefault="00333A6B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Объем утвержденных бюджетных назначений  и исполненных доходов, указанных в отчете об исполнении бюджета за </w:t>
      </w:r>
      <w:r w:rsidR="0094117E" w:rsidRPr="00F31C44">
        <w:rPr>
          <w:sz w:val="28"/>
          <w:szCs w:val="28"/>
        </w:rPr>
        <w:t>2024</w:t>
      </w:r>
      <w:r w:rsidR="00843825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год соответствует объему доходов, отраженных в бюджетной отчетности. Отклонений не установлено.</w:t>
      </w:r>
    </w:p>
    <w:p w:rsidR="00BE2174" w:rsidRPr="00F31C44" w:rsidRDefault="00BE2174" w:rsidP="00C81B0A">
      <w:pPr>
        <w:ind w:left="708" w:firstLine="708"/>
        <w:jc w:val="center"/>
        <w:rPr>
          <w:b/>
          <w:sz w:val="28"/>
          <w:szCs w:val="28"/>
        </w:rPr>
      </w:pPr>
      <w:bookmarkStart w:id="0" w:name="_Toc231284703"/>
      <w:r w:rsidRPr="00F31C44">
        <w:rPr>
          <w:b/>
          <w:sz w:val="28"/>
          <w:szCs w:val="28"/>
        </w:rPr>
        <w:t>Расходы бюджета</w:t>
      </w:r>
      <w:bookmarkEnd w:id="0"/>
    </w:p>
    <w:p w:rsidR="005C72B1" w:rsidRPr="00F31C44" w:rsidRDefault="005C72B1" w:rsidP="00F31C44">
      <w:pPr>
        <w:ind w:firstLine="708"/>
        <w:jc w:val="both"/>
        <w:rPr>
          <w:color w:val="000000"/>
          <w:sz w:val="28"/>
          <w:szCs w:val="28"/>
        </w:rPr>
      </w:pPr>
      <w:r w:rsidRPr="00F31C44">
        <w:rPr>
          <w:color w:val="000000"/>
          <w:sz w:val="28"/>
          <w:szCs w:val="28"/>
        </w:rPr>
        <w:t xml:space="preserve">Исполнение расходов по разделам и подразделам классификации расходов бюджетов Российской Федерации в соответствии с ведомственной структурой расходов бюджета </w:t>
      </w:r>
      <w:r w:rsidR="001272FB" w:rsidRPr="00F31C44">
        <w:rPr>
          <w:color w:val="000000"/>
          <w:sz w:val="28"/>
          <w:szCs w:val="28"/>
        </w:rPr>
        <w:t>за</w:t>
      </w:r>
      <w:r w:rsidRPr="00F31C44">
        <w:rPr>
          <w:color w:val="000000"/>
          <w:sz w:val="28"/>
          <w:szCs w:val="28"/>
        </w:rPr>
        <w:t xml:space="preserve"> </w:t>
      </w:r>
      <w:r w:rsidR="0094117E" w:rsidRPr="00F31C44">
        <w:rPr>
          <w:color w:val="000000"/>
          <w:sz w:val="28"/>
          <w:szCs w:val="28"/>
        </w:rPr>
        <w:t>2024</w:t>
      </w:r>
      <w:r w:rsidR="00210FF5" w:rsidRPr="00F31C44">
        <w:rPr>
          <w:color w:val="000000"/>
          <w:sz w:val="28"/>
          <w:szCs w:val="28"/>
        </w:rPr>
        <w:t xml:space="preserve"> </w:t>
      </w:r>
      <w:r w:rsidRPr="00F31C44">
        <w:rPr>
          <w:color w:val="000000"/>
          <w:sz w:val="28"/>
          <w:szCs w:val="28"/>
        </w:rPr>
        <w:t xml:space="preserve">год, утвержденной решением районного Собрания  </w:t>
      </w:r>
      <w:proofErr w:type="spellStart"/>
      <w:r w:rsidR="00BE2174" w:rsidRPr="00F31C44">
        <w:rPr>
          <w:color w:val="000000"/>
          <w:sz w:val="28"/>
          <w:szCs w:val="28"/>
        </w:rPr>
        <w:t>Екатериновского</w:t>
      </w:r>
      <w:proofErr w:type="spellEnd"/>
      <w:r w:rsidRPr="00F31C44">
        <w:rPr>
          <w:color w:val="000000"/>
          <w:sz w:val="28"/>
          <w:szCs w:val="28"/>
        </w:rPr>
        <w:t xml:space="preserve"> муниципального района </w:t>
      </w:r>
      <w:r w:rsidR="00FC6D7B" w:rsidRPr="00F31C44">
        <w:rPr>
          <w:rStyle w:val="a3"/>
          <w:b w:val="0"/>
          <w:color w:val="0A0A0A"/>
          <w:sz w:val="28"/>
          <w:szCs w:val="28"/>
        </w:rPr>
        <w:t xml:space="preserve">от </w:t>
      </w:r>
      <w:r w:rsidR="001272FB" w:rsidRPr="00F31C44">
        <w:rPr>
          <w:rStyle w:val="a3"/>
          <w:b w:val="0"/>
          <w:color w:val="0A0A0A"/>
          <w:sz w:val="28"/>
          <w:szCs w:val="28"/>
        </w:rPr>
        <w:t>22</w:t>
      </w:r>
      <w:r w:rsidR="00843825" w:rsidRPr="00F31C44">
        <w:rPr>
          <w:rStyle w:val="a3"/>
          <w:b w:val="0"/>
          <w:color w:val="0A0A0A"/>
          <w:sz w:val="28"/>
          <w:szCs w:val="28"/>
        </w:rPr>
        <w:t xml:space="preserve"> декабря 20</w:t>
      </w:r>
      <w:r w:rsidR="000608FF" w:rsidRPr="00F31C44">
        <w:rPr>
          <w:rStyle w:val="a3"/>
          <w:b w:val="0"/>
          <w:color w:val="0A0A0A"/>
          <w:sz w:val="28"/>
          <w:szCs w:val="28"/>
        </w:rPr>
        <w:t>2</w:t>
      </w:r>
      <w:r w:rsidR="00304309" w:rsidRPr="00F31C44">
        <w:rPr>
          <w:rStyle w:val="a3"/>
          <w:b w:val="0"/>
          <w:color w:val="0A0A0A"/>
          <w:sz w:val="28"/>
          <w:szCs w:val="28"/>
        </w:rPr>
        <w:t>3</w:t>
      </w:r>
      <w:r w:rsidR="00843825" w:rsidRPr="00F31C44">
        <w:rPr>
          <w:rStyle w:val="a3"/>
          <w:b w:val="0"/>
          <w:color w:val="0A0A0A"/>
          <w:sz w:val="28"/>
          <w:szCs w:val="28"/>
        </w:rPr>
        <w:t xml:space="preserve"> </w:t>
      </w:r>
      <w:r w:rsidR="00486099" w:rsidRPr="00F31C44">
        <w:rPr>
          <w:rStyle w:val="a3"/>
          <w:b w:val="0"/>
          <w:color w:val="0A0A0A"/>
          <w:sz w:val="28"/>
          <w:szCs w:val="28"/>
        </w:rPr>
        <w:t xml:space="preserve">года № </w:t>
      </w:r>
      <w:r w:rsidR="00304309" w:rsidRPr="00F31C44">
        <w:rPr>
          <w:rStyle w:val="a3"/>
          <w:b w:val="0"/>
          <w:color w:val="0A0A0A"/>
          <w:sz w:val="28"/>
          <w:szCs w:val="28"/>
        </w:rPr>
        <w:t>631</w:t>
      </w:r>
      <w:r w:rsidR="001272FB" w:rsidRPr="00F31C44">
        <w:rPr>
          <w:rStyle w:val="a3"/>
          <w:b w:val="0"/>
          <w:color w:val="0A0A0A"/>
          <w:sz w:val="28"/>
          <w:szCs w:val="28"/>
        </w:rPr>
        <w:t xml:space="preserve"> </w:t>
      </w:r>
      <w:r w:rsidR="00FC6D7B" w:rsidRPr="00F31C44">
        <w:rPr>
          <w:rStyle w:val="a3"/>
          <w:b w:val="0"/>
          <w:color w:val="0A0A0A"/>
          <w:sz w:val="28"/>
          <w:szCs w:val="28"/>
        </w:rPr>
        <w:t xml:space="preserve">«О бюджете </w:t>
      </w:r>
      <w:proofErr w:type="spellStart"/>
      <w:r w:rsidR="00FC6D7B" w:rsidRPr="00F31C44">
        <w:rPr>
          <w:rStyle w:val="a3"/>
          <w:b w:val="0"/>
          <w:color w:val="0A0A0A"/>
          <w:sz w:val="28"/>
          <w:szCs w:val="28"/>
        </w:rPr>
        <w:t>Екатериновского</w:t>
      </w:r>
      <w:proofErr w:type="spellEnd"/>
      <w:r w:rsidR="00FC6D7B" w:rsidRPr="00F31C44">
        <w:rPr>
          <w:rStyle w:val="a3"/>
          <w:b w:val="0"/>
          <w:color w:val="0A0A0A"/>
          <w:sz w:val="28"/>
          <w:szCs w:val="28"/>
        </w:rPr>
        <w:t xml:space="preserve"> муниципального района на 20</w:t>
      </w:r>
      <w:r w:rsidR="00843825" w:rsidRPr="00F31C44">
        <w:rPr>
          <w:rStyle w:val="a3"/>
          <w:b w:val="0"/>
          <w:color w:val="0A0A0A"/>
          <w:sz w:val="28"/>
          <w:szCs w:val="28"/>
        </w:rPr>
        <w:t>2</w:t>
      </w:r>
      <w:r w:rsidR="00304309" w:rsidRPr="00F31C44">
        <w:rPr>
          <w:rStyle w:val="a3"/>
          <w:b w:val="0"/>
          <w:color w:val="0A0A0A"/>
          <w:sz w:val="28"/>
          <w:szCs w:val="28"/>
        </w:rPr>
        <w:t>4</w:t>
      </w:r>
      <w:r w:rsidR="002730C4" w:rsidRPr="00F31C44">
        <w:rPr>
          <w:rStyle w:val="a3"/>
          <w:b w:val="0"/>
          <w:color w:val="0A0A0A"/>
          <w:sz w:val="28"/>
          <w:szCs w:val="28"/>
        </w:rPr>
        <w:t xml:space="preserve"> </w:t>
      </w:r>
      <w:r w:rsidR="00FC6D7B" w:rsidRPr="00F31C44">
        <w:rPr>
          <w:rStyle w:val="a3"/>
          <w:b w:val="0"/>
          <w:color w:val="0A0A0A"/>
          <w:sz w:val="28"/>
          <w:szCs w:val="28"/>
        </w:rPr>
        <w:t>год и плановый период 20</w:t>
      </w:r>
      <w:r w:rsidR="00486099" w:rsidRPr="00F31C44">
        <w:rPr>
          <w:rStyle w:val="a3"/>
          <w:b w:val="0"/>
          <w:color w:val="0A0A0A"/>
          <w:sz w:val="28"/>
          <w:szCs w:val="28"/>
        </w:rPr>
        <w:t>2</w:t>
      </w:r>
      <w:r w:rsidR="00304309" w:rsidRPr="00F31C44">
        <w:rPr>
          <w:rStyle w:val="a3"/>
          <w:b w:val="0"/>
          <w:color w:val="0A0A0A"/>
          <w:sz w:val="28"/>
          <w:szCs w:val="28"/>
        </w:rPr>
        <w:t>5</w:t>
      </w:r>
      <w:r w:rsidR="00FC6D7B" w:rsidRPr="00F31C44">
        <w:rPr>
          <w:rStyle w:val="a3"/>
          <w:b w:val="0"/>
          <w:color w:val="0A0A0A"/>
          <w:sz w:val="28"/>
          <w:szCs w:val="28"/>
        </w:rPr>
        <w:t>-20</w:t>
      </w:r>
      <w:r w:rsidR="00486099" w:rsidRPr="00F31C44">
        <w:rPr>
          <w:rStyle w:val="a3"/>
          <w:b w:val="0"/>
          <w:color w:val="0A0A0A"/>
          <w:sz w:val="28"/>
          <w:szCs w:val="28"/>
        </w:rPr>
        <w:t>2</w:t>
      </w:r>
      <w:r w:rsidR="00304309" w:rsidRPr="00F31C44">
        <w:rPr>
          <w:rStyle w:val="a3"/>
          <w:b w:val="0"/>
          <w:color w:val="0A0A0A"/>
          <w:sz w:val="28"/>
          <w:szCs w:val="28"/>
        </w:rPr>
        <w:t>6</w:t>
      </w:r>
      <w:r w:rsidR="00FC6D7B" w:rsidRPr="00F31C44">
        <w:rPr>
          <w:rStyle w:val="a3"/>
          <w:b w:val="0"/>
          <w:color w:val="0A0A0A"/>
          <w:sz w:val="28"/>
          <w:szCs w:val="28"/>
        </w:rPr>
        <w:t xml:space="preserve"> гг</w:t>
      </w:r>
      <w:r w:rsidR="00210FF5" w:rsidRPr="00F31C44">
        <w:rPr>
          <w:rStyle w:val="a3"/>
          <w:b w:val="0"/>
          <w:color w:val="0A0A0A"/>
          <w:sz w:val="28"/>
          <w:szCs w:val="28"/>
        </w:rPr>
        <w:t>.</w:t>
      </w:r>
      <w:r w:rsidR="00FC6D7B" w:rsidRPr="00F31C44">
        <w:rPr>
          <w:rStyle w:val="a3"/>
          <w:b w:val="0"/>
          <w:color w:val="0A0A0A"/>
          <w:sz w:val="28"/>
          <w:szCs w:val="28"/>
        </w:rPr>
        <w:t xml:space="preserve">» </w:t>
      </w:r>
      <w:r w:rsidRPr="00F31C44">
        <w:rPr>
          <w:color w:val="000000"/>
          <w:sz w:val="28"/>
          <w:szCs w:val="28"/>
        </w:rPr>
        <w:t xml:space="preserve">осуществляли </w:t>
      </w:r>
      <w:r w:rsidR="00210FF5" w:rsidRPr="00F31C44">
        <w:rPr>
          <w:color w:val="000000"/>
          <w:sz w:val="28"/>
          <w:szCs w:val="28"/>
        </w:rPr>
        <w:t>7</w:t>
      </w:r>
      <w:r w:rsidRPr="00F31C44">
        <w:rPr>
          <w:color w:val="000000"/>
          <w:sz w:val="28"/>
          <w:szCs w:val="28"/>
        </w:rPr>
        <w:t xml:space="preserve"> главных распорядителей средств бюджета Е</w:t>
      </w:r>
      <w:r w:rsidR="00BE2174" w:rsidRPr="00F31C44">
        <w:rPr>
          <w:color w:val="000000"/>
          <w:sz w:val="28"/>
          <w:szCs w:val="28"/>
        </w:rPr>
        <w:t>катериновского</w:t>
      </w:r>
      <w:r w:rsidRPr="00F31C44">
        <w:rPr>
          <w:color w:val="000000"/>
          <w:sz w:val="28"/>
          <w:szCs w:val="28"/>
        </w:rPr>
        <w:t xml:space="preserve"> муниципального района, в проекте отчета об исполнении бюджета, представленного на заключение исполнение расходов осуществлялось </w:t>
      </w:r>
      <w:r w:rsidR="00210FF5" w:rsidRPr="00F31C44">
        <w:rPr>
          <w:color w:val="000000"/>
          <w:sz w:val="28"/>
          <w:szCs w:val="28"/>
        </w:rPr>
        <w:t xml:space="preserve">7 </w:t>
      </w:r>
      <w:r w:rsidRPr="00F31C44">
        <w:rPr>
          <w:color w:val="000000"/>
          <w:sz w:val="28"/>
          <w:szCs w:val="28"/>
        </w:rPr>
        <w:t xml:space="preserve">главными распорядителями средств бюджета </w:t>
      </w:r>
      <w:r w:rsidR="00BE2174" w:rsidRPr="00F31C44">
        <w:rPr>
          <w:color w:val="000000"/>
          <w:sz w:val="28"/>
          <w:szCs w:val="28"/>
        </w:rPr>
        <w:t xml:space="preserve">Екатериновского  </w:t>
      </w:r>
      <w:r w:rsidRPr="00F31C44">
        <w:rPr>
          <w:color w:val="000000"/>
          <w:sz w:val="28"/>
          <w:szCs w:val="28"/>
        </w:rPr>
        <w:t>муниципального района.</w:t>
      </w:r>
    </w:p>
    <w:p w:rsidR="005C72B1" w:rsidRPr="00F31C44" w:rsidRDefault="005C72B1" w:rsidP="00F31C44">
      <w:pPr>
        <w:ind w:firstLine="708"/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Решением районного собрания </w:t>
      </w:r>
      <w:r w:rsidR="00BE2174" w:rsidRPr="00F31C44">
        <w:rPr>
          <w:color w:val="000000"/>
          <w:sz w:val="28"/>
          <w:szCs w:val="28"/>
        </w:rPr>
        <w:t xml:space="preserve">Екатериновского </w:t>
      </w:r>
      <w:r w:rsidRPr="00F31C44">
        <w:rPr>
          <w:sz w:val="28"/>
          <w:szCs w:val="28"/>
        </w:rPr>
        <w:t xml:space="preserve">муниципального района от </w:t>
      </w:r>
      <w:r w:rsidR="00304309" w:rsidRPr="00F31C44">
        <w:rPr>
          <w:rStyle w:val="a3"/>
          <w:b w:val="0"/>
          <w:color w:val="0A0A0A"/>
          <w:sz w:val="28"/>
          <w:szCs w:val="28"/>
        </w:rPr>
        <w:t>27</w:t>
      </w:r>
      <w:r w:rsidR="00FC6D7B" w:rsidRPr="00F31C44">
        <w:rPr>
          <w:rStyle w:val="a3"/>
          <w:b w:val="0"/>
          <w:color w:val="0A0A0A"/>
          <w:sz w:val="28"/>
          <w:szCs w:val="28"/>
        </w:rPr>
        <w:t xml:space="preserve">декабря </w:t>
      </w:r>
      <w:r w:rsidR="0094117E" w:rsidRPr="00F31C44">
        <w:rPr>
          <w:rStyle w:val="a3"/>
          <w:b w:val="0"/>
          <w:color w:val="0A0A0A"/>
          <w:sz w:val="28"/>
          <w:szCs w:val="28"/>
        </w:rPr>
        <w:t>2024</w:t>
      </w:r>
      <w:r w:rsidR="00FC6D7B" w:rsidRPr="00F31C44">
        <w:rPr>
          <w:rStyle w:val="a3"/>
          <w:b w:val="0"/>
          <w:color w:val="0A0A0A"/>
          <w:sz w:val="28"/>
          <w:szCs w:val="28"/>
        </w:rPr>
        <w:t xml:space="preserve"> года № </w:t>
      </w:r>
      <w:r w:rsidR="00304309" w:rsidRPr="00F31C44">
        <w:rPr>
          <w:rStyle w:val="a3"/>
          <w:b w:val="0"/>
          <w:color w:val="0A0A0A"/>
          <w:sz w:val="28"/>
          <w:szCs w:val="28"/>
        </w:rPr>
        <w:t>733</w:t>
      </w:r>
      <w:r w:rsidR="00FC6D7B" w:rsidRPr="00F31C44">
        <w:rPr>
          <w:rStyle w:val="a3"/>
          <w:b w:val="0"/>
          <w:color w:val="0A0A0A"/>
          <w:sz w:val="28"/>
          <w:szCs w:val="28"/>
        </w:rPr>
        <w:t xml:space="preserve"> «О </w:t>
      </w:r>
      <w:r w:rsidR="000608FF" w:rsidRPr="00F31C44">
        <w:rPr>
          <w:rStyle w:val="a3"/>
          <w:b w:val="0"/>
          <w:color w:val="0A0A0A"/>
          <w:sz w:val="28"/>
          <w:szCs w:val="28"/>
        </w:rPr>
        <w:t xml:space="preserve">внесении изменений и дополнений в решение </w:t>
      </w:r>
      <w:proofErr w:type="spellStart"/>
      <w:r w:rsidR="000608FF" w:rsidRPr="00F31C44">
        <w:rPr>
          <w:rStyle w:val="a3"/>
          <w:b w:val="0"/>
          <w:color w:val="0A0A0A"/>
          <w:sz w:val="28"/>
          <w:szCs w:val="28"/>
        </w:rPr>
        <w:t>Екатериновского</w:t>
      </w:r>
      <w:proofErr w:type="spellEnd"/>
      <w:r w:rsidR="000608FF" w:rsidRPr="00F31C44">
        <w:rPr>
          <w:rStyle w:val="a3"/>
          <w:b w:val="0"/>
          <w:color w:val="0A0A0A"/>
          <w:sz w:val="28"/>
          <w:szCs w:val="28"/>
        </w:rPr>
        <w:t xml:space="preserve"> районного  Собрания от </w:t>
      </w:r>
      <w:r w:rsidR="001272FB" w:rsidRPr="00F31C44">
        <w:rPr>
          <w:rStyle w:val="a3"/>
          <w:b w:val="0"/>
          <w:color w:val="0A0A0A"/>
          <w:sz w:val="28"/>
          <w:szCs w:val="28"/>
        </w:rPr>
        <w:t>22</w:t>
      </w:r>
      <w:r w:rsidR="002730C4" w:rsidRPr="00F31C44">
        <w:rPr>
          <w:rStyle w:val="a3"/>
          <w:b w:val="0"/>
          <w:color w:val="0A0A0A"/>
          <w:sz w:val="28"/>
          <w:szCs w:val="28"/>
        </w:rPr>
        <w:t xml:space="preserve"> декабря 202</w:t>
      </w:r>
      <w:r w:rsidR="00304309" w:rsidRPr="00F31C44">
        <w:rPr>
          <w:rStyle w:val="a3"/>
          <w:b w:val="0"/>
          <w:color w:val="0A0A0A"/>
          <w:sz w:val="28"/>
          <w:szCs w:val="28"/>
        </w:rPr>
        <w:t>3</w:t>
      </w:r>
      <w:r w:rsidR="000608FF" w:rsidRPr="00F31C44">
        <w:rPr>
          <w:rStyle w:val="a3"/>
          <w:b w:val="0"/>
          <w:color w:val="0A0A0A"/>
          <w:sz w:val="28"/>
          <w:szCs w:val="28"/>
        </w:rPr>
        <w:t xml:space="preserve"> года № </w:t>
      </w:r>
      <w:r w:rsidR="00304309" w:rsidRPr="00F31C44">
        <w:rPr>
          <w:rStyle w:val="a3"/>
          <w:b w:val="0"/>
          <w:color w:val="0A0A0A"/>
          <w:sz w:val="28"/>
          <w:szCs w:val="28"/>
        </w:rPr>
        <w:t>631</w:t>
      </w:r>
      <w:r w:rsidR="00504606" w:rsidRPr="00F31C44">
        <w:rPr>
          <w:rStyle w:val="a3"/>
          <w:b w:val="0"/>
          <w:color w:val="0A0A0A"/>
          <w:sz w:val="28"/>
          <w:szCs w:val="28"/>
        </w:rPr>
        <w:t xml:space="preserve"> "О </w:t>
      </w:r>
      <w:r w:rsidR="00FC6D7B" w:rsidRPr="00F31C44">
        <w:rPr>
          <w:rStyle w:val="a3"/>
          <w:b w:val="0"/>
          <w:color w:val="0A0A0A"/>
          <w:sz w:val="28"/>
          <w:szCs w:val="28"/>
        </w:rPr>
        <w:t xml:space="preserve">бюджете </w:t>
      </w:r>
      <w:proofErr w:type="spellStart"/>
      <w:r w:rsidR="00FC6D7B" w:rsidRPr="00F31C44">
        <w:rPr>
          <w:rStyle w:val="a3"/>
          <w:b w:val="0"/>
          <w:color w:val="0A0A0A"/>
          <w:sz w:val="28"/>
          <w:szCs w:val="28"/>
        </w:rPr>
        <w:t>Екатериновского</w:t>
      </w:r>
      <w:proofErr w:type="spellEnd"/>
      <w:r w:rsidR="00FC6D7B" w:rsidRPr="00F31C44">
        <w:rPr>
          <w:rStyle w:val="a3"/>
          <w:b w:val="0"/>
          <w:color w:val="0A0A0A"/>
          <w:sz w:val="28"/>
          <w:szCs w:val="28"/>
        </w:rPr>
        <w:t xml:space="preserve"> муниципального района на </w:t>
      </w:r>
      <w:r w:rsidR="0094117E" w:rsidRPr="00F31C44">
        <w:rPr>
          <w:rStyle w:val="a3"/>
          <w:b w:val="0"/>
          <w:color w:val="0A0A0A"/>
          <w:sz w:val="28"/>
          <w:szCs w:val="28"/>
        </w:rPr>
        <w:t>2024</w:t>
      </w:r>
      <w:r w:rsidR="00FC6D7B" w:rsidRPr="00F31C44">
        <w:rPr>
          <w:rStyle w:val="a3"/>
          <w:b w:val="0"/>
          <w:color w:val="0A0A0A"/>
          <w:sz w:val="28"/>
          <w:szCs w:val="28"/>
        </w:rPr>
        <w:t xml:space="preserve"> год и пла</w:t>
      </w:r>
      <w:r w:rsidR="00486099" w:rsidRPr="00F31C44">
        <w:rPr>
          <w:rStyle w:val="a3"/>
          <w:b w:val="0"/>
          <w:color w:val="0A0A0A"/>
          <w:sz w:val="28"/>
          <w:szCs w:val="28"/>
        </w:rPr>
        <w:t>новый период  202</w:t>
      </w:r>
      <w:r w:rsidR="00304309" w:rsidRPr="00F31C44">
        <w:rPr>
          <w:rStyle w:val="a3"/>
          <w:b w:val="0"/>
          <w:color w:val="0A0A0A"/>
          <w:sz w:val="28"/>
          <w:szCs w:val="28"/>
        </w:rPr>
        <w:t>5</w:t>
      </w:r>
      <w:r w:rsidR="00486099" w:rsidRPr="00F31C44">
        <w:rPr>
          <w:rStyle w:val="a3"/>
          <w:b w:val="0"/>
          <w:color w:val="0A0A0A"/>
          <w:sz w:val="28"/>
          <w:szCs w:val="28"/>
        </w:rPr>
        <w:t>-202</w:t>
      </w:r>
      <w:r w:rsidR="00304309" w:rsidRPr="00F31C44">
        <w:rPr>
          <w:rStyle w:val="a3"/>
          <w:b w:val="0"/>
          <w:color w:val="0A0A0A"/>
          <w:sz w:val="28"/>
          <w:szCs w:val="28"/>
        </w:rPr>
        <w:t>6</w:t>
      </w:r>
      <w:r w:rsidR="00843825" w:rsidRPr="00F31C44">
        <w:rPr>
          <w:rStyle w:val="a3"/>
          <w:b w:val="0"/>
          <w:color w:val="0A0A0A"/>
          <w:sz w:val="28"/>
          <w:szCs w:val="28"/>
        </w:rPr>
        <w:t>г</w:t>
      </w:r>
      <w:r w:rsidR="00FC6D7B" w:rsidRPr="00F31C44">
        <w:rPr>
          <w:rStyle w:val="a3"/>
          <w:b w:val="0"/>
          <w:color w:val="0A0A0A"/>
          <w:sz w:val="28"/>
          <w:szCs w:val="28"/>
        </w:rPr>
        <w:t xml:space="preserve"> г</w:t>
      </w:r>
      <w:r w:rsidR="00D02CA8" w:rsidRPr="00F31C44">
        <w:rPr>
          <w:rStyle w:val="a3"/>
          <w:b w:val="0"/>
          <w:color w:val="0A0A0A"/>
          <w:sz w:val="28"/>
          <w:szCs w:val="28"/>
        </w:rPr>
        <w:t>.</w:t>
      </w:r>
      <w:r w:rsidR="008C15A7" w:rsidRPr="00F31C44">
        <w:rPr>
          <w:rStyle w:val="a3"/>
          <w:b w:val="0"/>
          <w:color w:val="0A0A0A"/>
          <w:sz w:val="28"/>
          <w:szCs w:val="28"/>
        </w:rPr>
        <w:t>"</w:t>
      </w:r>
      <w:r w:rsidRPr="00F31C44">
        <w:rPr>
          <w:sz w:val="28"/>
          <w:szCs w:val="28"/>
        </w:rPr>
        <w:t>окончательные расходы утверждены в сумме</w:t>
      </w:r>
      <w:r w:rsidR="00560656" w:rsidRPr="00F31C44">
        <w:rPr>
          <w:sz w:val="28"/>
          <w:szCs w:val="28"/>
        </w:rPr>
        <w:t xml:space="preserve"> </w:t>
      </w:r>
      <w:r w:rsidR="00304309" w:rsidRPr="00F31C44">
        <w:rPr>
          <w:sz w:val="28"/>
          <w:szCs w:val="28"/>
        </w:rPr>
        <w:t>650770,0</w:t>
      </w:r>
      <w:r w:rsidR="0048609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тыс. рублей.</w:t>
      </w:r>
    </w:p>
    <w:p w:rsidR="005C72B1" w:rsidRPr="00F31C44" w:rsidRDefault="005C72B1" w:rsidP="00F31C44">
      <w:pPr>
        <w:ind w:firstLine="708"/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Итоги исполнения бюджета </w:t>
      </w:r>
      <w:proofErr w:type="spellStart"/>
      <w:r w:rsidR="00BE2174" w:rsidRPr="00F31C44">
        <w:rPr>
          <w:color w:val="000000"/>
          <w:sz w:val="28"/>
          <w:szCs w:val="28"/>
        </w:rPr>
        <w:t>Екатериновского</w:t>
      </w:r>
      <w:proofErr w:type="spellEnd"/>
      <w:r w:rsidR="00BE2174" w:rsidRPr="00F31C44">
        <w:rPr>
          <w:color w:val="000000"/>
          <w:sz w:val="28"/>
          <w:szCs w:val="28"/>
        </w:rPr>
        <w:t xml:space="preserve"> </w:t>
      </w:r>
      <w:r w:rsidRPr="00F31C44">
        <w:rPr>
          <w:sz w:val="28"/>
          <w:szCs w:val="28"/>
        </w:rPr>
        <w:t>муниципального района по расходам п</w:t>
      </w:r>
      <w:r w:rsidR="00BE2174" w:rsidRPr="00F31C44">
        <w:rPr>
          <w:sz w:val="28"/>
          <w:szCs w:val="28"/>
        </w:rPr>
        <w:t xml:space="preserve">о отчету об исполнении бюджета </w:t>
      </w:r>
      <w:r w:rsidR="00BE2174" w:rsidRPr="00F31C44">
        <w:rPr>
          <w:color w:val="000000"/>
          <w:sz w:val="28"/>
          <w:szCs w:val="28"/>
        </w:rPr>
        <w:t xml:space="preserve"> </w:t>
      </w:r>
      <w:proofErr w:type="spellStart"/>
      <w:r w:rsidR="00BE2174" w:rsidRPr="00F31C44">
        <w:rPr>
          <w:color w:val="000000"/>
          <w:sz w:val="28"/>
          <w:szCs w:val="28"/>
        </w:rPr>
        <w:t>Екатериновского</w:t>
      </w:r>
      <w:proofErr w:type="spellEnd"/>
      <w:r w:rsidR="00BE2174" w:rsidRPr="00F31C44">
        <w:rPr>
          <w:color w:val="000000"/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муниципального района приведены в таблице (тыс. рублей): </w:t>
      </w:r>
    </w:p>
    <w:p w:rsidR="00F751E3" w:rsidRPr="00F31C44" w:rsidRDefault="00F751E3" w:rsidP="00F31C4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7"/>
        <w:gridCol w:w="1997"/>
        <w:gridCol w:w="1860"/>
        <w:gridCol w:w="1433"/>
        <w:gridCol w:w="1554"/>
      </w:tblGrid>
      <w:tr w:rsidR="00C51DEC" w:rsidRPr="00F31C44" w:rsidTr="001272FB">
        <w:trPr>
          <w:jc w:val="center"/>
        </w:trPr>
        <w:tc>
          <w:tcPr>
            <w:tcW w:w="2553" w:type="dxa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99" w:type="dxa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Утверждено в первоначальной редакции на </w:t>
            </w:r>
            <w:r w:rsidR="0094117E" w:rsidRPr="00F31C44">
              <w:rPr>
                <w:sz w:val="28"/>
                <w:szCs w:val="28"/>
              </w:rPr>
              <w:t>2024</w:t>
            </w:r>
            <w:r w:rsidRPr="00F31C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57" w:type="dxa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Утверждено в окончательной редакции на </w:t>
            </w:r>
            <w:r w:rsidR="0094117E" w:rsidRPr="00F31C44">
              <w:rPr>
                <w:sz w:val="28"/>
                <w:szCs w:val="28"/>
              </w:rPr>
              <w:t>2024</w:t>
            </w:r>
            <w:r w:rsidRPr="00F31C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77" w:type="dxa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Исполнено </w:t>
            </w:r>
            <w:r w:rsidR="0094117E" w:rsidRPr="00F31C44">
              <w:rPr>
                <w:sz w:val="28"/>
                <w:szCs w:val="28"/>
              </w:rPr>
              <w:t>2024</w:t>
            </w:r>
            <w:r w:rsidRPr="00F31C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85" w:type="dxa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% выполнения</w:t>
            </w:r>
          </w:p>
        </w:tc>
      </w:tr>
      <w:tr w:rsidR="00C51DEC" w:rsidRPr="00F31C44" w:rsidTr="001272FB">
        <w:trPr>
          <w:jc w:val="center"/>
        </w:trPr>
        <w:tc>
          <w:tcPr>
            <w:tcW w:w="2553" w:type="dxa"/>
            <w:vAlign w:val="center"/>
          </w:tcPr>
          <w:p w:rsidR="00C51DEC" w:rsidRPr="00F31C44" w:rsidRDefault="00C51DEC" w:rsidP="00F31C44">
            <w:pPr>
              <w:jc w:val="both"/>
              <w:rPr>
                <w:b/>
                <w:bCs/>
                <w:sz w:val="28"/>
                <w:szCs w:val="28"/>
              </w:rPr>
            </w:pPr>
            <w:r w:rsidRPr="00F31C44">
              <w:rPr>
                <w:b/>
                <w:bCs/>
                <w:sz w:val="28"/>
                <w:szCs w:val="28"/>
              </w:rPr>
              <w:t>Расходы, всего</w:t>
            </w:r>
          </w:p>
        </w:tc>
        <w:tc>
          <w:tcPr>
            <w:tcW w:w="1899" w:type="dxa"/>
          </w:tcPr>
          <w:p w:rsidR="00C51DEC" w:rsidRPr="00F31C44" w:rsidRDefault="004D02FD" w:rsidP="00F31C44">
            <w:pPr>
              <w:jc w:val="both"/>
              <w:rPr>
                <w:b/>
                <w:sz w:val="28"/>
                <w:szCs w:val="28"/>
              </w:rPr>
            </w:pPr>
            <w:r w:rsidRPr="00F31C44">
              <w:rPr>
                <w:b/>
                <w:sz w:val="28"/>
                <w:szCs w:val="28"/>
              </w:rPr>
              <w:t>608731,6</w:t>
            </w:r>
          </w:p>
        </w:tc>
        <w:tc>
          <w:tcPr>
            <w:tcW w:w="1757" w:type="dxa"/>
            <w:vAlign w:val="center"/>
          </w:tcPr>
          <w:p w:rsidR="00C51DEC" w:rsidRPr="00F31C44" w:rsidRDefault="009564F2" w:rsidP="00F31C44">
            <w:pPr>
              <w:jc w:val="both"/>
              <w:rPr>
                <w:b/>
                <w:bCs/>
                <w:sz w:val="28"/>
                <w:szCs w:val="28"/>
              </w:rPr>
            </w:pPr>
            <w:r w:rsidRPr="00F31C44">
              <w:rPr>
                <w:b/>
                <w:bCs/>
                <w:sz w:val="28"/>
                <w:szCs w:val="28"/>
              </w:rPr>
              <w:t>650596,1</w:t>
            </w:r>
          </w:p>
        </w:tc>
        <w:tc>
          <w:tcPr>
            <w:tcW w:w="1377" w:type="dxa"/>
            <w:vAlign w:val="center"/>
          </w:tcPr>
          <w:p w:rsidR="00C51DEC" w:rsidRPr="00F31C44" w:rsidRDefault="009504DD" w:rsidP="00F31C44">
            <w:pPr>
              <w:jc w:val="both"/>
              <w:rPr>
                <w:b/>
                <w:bCs/>
                <w:sz w:val="28"/>
                <w:szCs w:val="28"/>
              </w:rPr>
            </w:pPr>
            <w:r w:rsidRPr="00F31C44">
              <w:rPr>
                <w:b/>
                <w:bCs/>
                <w:sz w:val="28"/>
                <w:szCs w:val="28"/>
              </w:rPr>
              <w:t>613928,6</w:t>
            </w:r>
          </w:p>
        </w:tc>
        <w:tc>
          <w:tcPr>
            <w:tcW w:w="1485" w:type="dxa"/>
            <w:vAlign w:val="center"/>
          </w:tcPr>
          <w:p w:rsidR="00C51DEC" w:rsidRPr="00F31C44" w:rsidRDefault="009564F2" w:rsidP="00F31C44">
            <w:pPr>
              <w:jc w:val="both"/>
              <w:rPr>
                <w:bCs/>
                <w:sz w:val="28"/>
                <w:szCs w:val="28"/>
              </w:rPr>
            </w:pPr>
            <w:r w:rsidRPr="00F31C44">
              <w:rPr>
                <w:bCs/>
                <w:sz w:val="28"/>
                <w:szCs w:val="28"/>
              </w:rPr>
              <w:t>94,4</w:t>
            </w:r>
          </w:p>
        </w:tc>
      </w:tr>
      <w:tr w:rsidR="00C51DEC" w:rsidRPr="00F31C44" w:rsidTr="001272FB">
        <w:trPr>
          <w:jc w:val="center"/>
        </w:trPr>
        <w:tc>
          <w:tcPr>
            <w:tcW w:w="2553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99" w:type="dxa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</w:p>
        </w:tc>
      </w:tr>
      <w:tr w:rsidR="00C51DEC" w:rsidRPr="00F31C44" w:rsidTr="00DB54CE">
        <w:trPr>
          <w:jc w:val="center"/>
        </w:trPr>
        <w:tc>
          <w:tcPr>
            <w:tcW w:w="2553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99" w:type="dxa"/>
          </w:tcPr>
          <w:p w:rsidR="00C51DEC" w:rsidRPr="00F31C44" w:rsidRDefault="004D02FD" w:rsidP="00F31C44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1C44">
              <w:rPr>
                <w:rFonts w:ascii="Times New Roman" w:eastAsia="Times New Roman" w:hAnsi="Times New Roman"/>
                <w:sz w:val="28"/>
                <w:szCs w:val="28"/>
              </w:rPr>
              <w:t>81841,2</w:t>
            </w:r>
          </w:p>
        </w:tc>
        <w:tc>
          <w:tcPr>
            <w:tcW w:w="1757" w:type="dxa"/>
            <w:vAlign w:val="center"/>
          </w:tcPr>
          <w:p w:rsidR="00416106" w:rsidRPr="00F31C44" w:rsidRDefault="009564F2" w:rsidP="00F31C44">
            <w:pPr>
              <w:jc w:val="both"/>
              <w:rPr>
                <w:bCs/>
                <w:sz w:val="28"/>
                <w:szCs w:val="28"/>
              </w:rPr>
            </w:pPr>
            <w:r w:rsidRPr="00F31C44">
              <w:rPr>
                <w:bCs/>
                <w:sz w:val="28"/>
                <w:szCs w:val="28"/>
              </w:rPr>
              <w:t>78864,5</w:t>
            </w:r>
          </w:p>
        </w:tc>
        <w:tc>
          <w:tcPr>
            <w:tcW w:w="1377" w:type="dxa"/>
            <w:vAlign w:val="center"/>
          </w:tcPr>
          <w:p w:rsidR="00C51DEC" w:rsidRPr="00F31C44" w:rsidRDefault="009504DD" w:rsidP="00F31C44">
            <w:pPr>
              <w:jc w:val="both"/>
              <w:rPr>
                <w:bCs/>
                <w:sz w:val="28"/>
                <w:szCs w:val="28"/>
              </w:rPr>
            </w:pPr>
            <w:r w:rsidRPr="00F31C44">
              <w:rPr>
                <w:bCs/>
                <w:sz w:val="28"/>
                <w:szCs w:val="28"/>
              </w:rPr>
              <w:t>74909,0</w:t>
            </w:r>
          </w:p>
        </w:tc>
        <w:tc>
          <w:tcPr>
            <w:tcW w:w="1485" w:type="dxa"/>
            <w:vAlign w:val="center"/>
          </w:tcPr>
          <w:p w:rsidR="00C51DEC" w:rsidRPr="00F31C44" w:rsidRDefault="009564F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95</w:t>
            </w:r>
          </w:p>
        </w:tc>
      </w:tr>
      <w:tr w:rsidR="00C51DEC" w:rsidRPr="00F31C44" w:rsidTr="00DB54CE">
        <w:trPr>
          <w:jc w:val="center"/>
        </w:trPr>
        <w:tc>
          <w:tcPr>
            <w:tcW w:w="2553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Национальная экономика.</w:t>
            </w:r>
          </w:p>
        </w:tc>
        <w:tc>
          <w:tcPr>
            <w:tcW w:w="1899" w:type="dxa"/>
          </w:tcPr>
          <w:p w:rsidR="00C51DEC" w:rsidRPr="00F31C44" w:rsidRDefault="004D02FD" w:rsidP="00F31C44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1C44">
              <w:rPr>
                <w:rFonts w:ascii="Times New Roman" w:eastAsia="Times New Roman" w:hAnsi="Times New Roman"/>
                <w:sz w:val="28"/>
                <w:szCs w:val="28"/>
              </w:rPr>
              <w:t>22624,7</w:t>
            </w:r>
          </w:p>
        </w:tc>
        <w:tc>
          <w:tcPr>
            <w:tcW w:w="1757" w:type="dxa"/>
            <w:vAlign w:val="center"/>
          </w:tcPr>
          <w:p w:rsidR="00C51DEC" w:rsidRPr="00F31C44" w:rsidRDefault="00416106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30672,5</w:t>
            </w:r>
          </w:p>
        </w:tc>
        <w:tc>
          <w:tcPr>
            <w:tcW w:w="137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30122,0</w:t>
            </w:r>
          </w:p>
        </w:tc>
        <w:tc>
          <w:tcPr>
            <w:tcW w:w="1485" w:type="dxa"/>
            <w:vAlign w:val="center"/>
          </w:tcPr>
          <w:p w:rsidR="00C51DEC" w:rsidRPr="00F31C44" w:rsidRDefault="009564F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98</w:t>
            </w:r>
          </w:p>
        </w:tc>
      </w:tr>
      <w:tr w:rsidR="00C51DEC" w:rsidRPr="00F31C44" w:rsidTr="00DB54CE">
        <w:trPr>
          <w:jc w:val="center"/>
        </w:trPr>
        <w:tc>
          <w:tcPr>
            <w:tcW w:w="2553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99" w:type="dxa"/>
          </w:tcPr>
          <w:p w:rsidR="00C51DEC" w:rsidRPr="00F31C44" w:rsidRDefault="004D02FD" w:rsidP="00F31C44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1C44">
              <w:rPr>
                <w:rFonts w:ascii="Times New Roman" w:eastAsia="Times New Roman" w:hAnsi="Times New Roman"/>
                <w:sz w:val="28"/>
                <w:szCs w:val="28"/>
              </w:rPr>
              <w:t>414607,1</w:t>
            </w:r>
          </w:p>
        </w:tc>
        <w:tc>
          <w:tcPr>
            <w:tcW w:w="1757" w:type="dxa"/>
            <w:vAlign w:val="center"/>
          </w:tcPr>
          <w:p w:rsidR="00C51DEC" w:rsidRPr="00F31C44" w:rsidRDefault="009564F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445383,6</w:t>
            </w:r>
            <w:r w:rsidR="00416106" w:rsidRPr="00F31C4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37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422654,4</w:t>
            </w:r>
          </w:p>
        </w:tc>
        <w:tc>
          <w:tcPr>
            <w:tcW w:w="1485" w:type="dxa"/>
            <w:vAlign w:val="center"/>
          </w:tcPr>
          <w:p w:rsidR="00C51DEC" w:rsidRPr="00F31C44" w:rsidRDefault="009564F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95</w:t>
            </w:r>
          </w:p>
        </w:tc>
      </w:tr>
      <w:tr w:rsidR="00C51DEC" w:rsidRPr="00F31C44" w:rsidTr="00DB54CE">
        <w:trPr>
          <w:jc w:val="center"/>
        </w:trPr>
        <w:tc>
          <w:tcPr>
            <w:tcW w:w="2553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899" w:type="dxa"/>
          </w:tcPr>
          <w:p w:rsidR="00C51DEC" w:rsidRPr="00F31C44" w:rsidRDefault="004D02FD" w:rsidP="00F31C44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1C44">
              <w:rPr>
                <w:rFonts w:ascii="Times New Roman" w:eastAsia="Times New Roman" w:hAnsi="Times New Roman"/>
                <w:sz w:val="28"/>
                <w:szCs w:val="28"/>
              </w:rPr>
              <w:t>80301,1</w:t>
            </w:r>
          </w:p>
        </w:tc>
        <w:tc>
          <w:tcPr>
            <w:tcW w:w="175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85777,1</w:t>
            </w:r>
          </w:p>
        </w:tc>
        <w:tc>
          <w:tcPr>
            <w:tcW w:w="137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77495,7</w:t>
            </w:r>
          </w:p>
        </w:tc>
        <w:tc>
          <w:tcPr>
            <w:tcW w:w="1485" w:type="dxa"/>
            <w:vAlign w:val="center"/>
          </w:tcPr>
          <w:p w:rsidR="00C51DEC" w:rsidRPr="00F31C44" w:rsidRDefault="009564F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90,4</w:t>
            </w:r>
          </w:p>
        </w:tc>
      </w:tr>
      <w:tr w:rsidR="00C51DEC" w:rsidRPr="00F31C44" w:rsidTr="00DB54CE">
        <w:trPr>
          <w:jc w:val="center"/>
        </w:trPr>
        <w:tc>
          <w:tcPr>
            <w:tcW w:w="2553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Социальная </w:t>
            </w:r>
            <w:r w:rsidRPr="00F31C44">
              <w:rPr>
                <w:sz w:val="28"/>
                <w:szCs w:val="28"/>
              </w:rPr>
              <w:lastRenderedPageBreak/>
              <w:t>политика</w:t>
            </w:r>
          </w:p>
        </w:tc>
        <w:tc>
          <w:tcPr>
            <w:tcW w:w="1899" w:type="dxa"/>
          </w:tcPr>
          <w:p w:rsidR="00C51DEC" w:rsidRPr="00F31C44" w:rsidRDefault="004D02FD" w:rsidP="00F31C44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1C4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5868,3</w:t>
            </w:r>
          </w:p>
        </w:tc>
        <w:tc>
          <w:tcPr>
            <w:tcW w:w="175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5988,2</w:t>
            </w:r>
          </w:p>
        </w:tc>
        <w:tc>
          <w:tcPr>
            <w:tcW w:w="137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5611,1</w:t>
            </w:r>
          </w:p>
        </w:tc>
        <w:tc>
          <w:tcPr>
            <w:tcW w:w="1485" w:type="dxa"/>
            <w:vAlign w:val="center"/>
          </w:tcPr>
          <w:p w:rsidR="00C51DEC" w:rsidRPr="00F31C44" w:rsidRDefault="009564F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94</w:t>
            </w:r>
          </w:p>
        </w:tc>
      </w:tr>
      <w:tr w:rsidR="00C51DEC" w:rsidRPr="00F31C44" w:rsidTr="00DB54CE">
        <w:trPr>
          <w:jc w:val="center"/>
        </w:trPr>
        <w:tc>
          <w:tcPr>
            <w:tcW w:w="2553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proofErr w:type="spellStart"/>
            <w:r w:rsidRPr="00F31C44">
              <w:rPr>
                <w:sz w:val="28"/>
                <w:szCs w:val="28"/>
              </w:rPr>
              <w:lastRenderedPageBreak/>
              <w:t>Жилищно-куммунальное</w:t>
            </w:r>
            <w:proofErr w:type="spellEnd"/>
            <w:r w:rsidRPr="00F31C44">
              <w:rPr>
                <w:sz w:val="28"/>
                <w:szCs w:val="28"/>
              </w:rPr>
              <w:t xml:space="preserve"> хозяйство</w:t>
            </w:r>
          </w:p>
        </w:tc>
        <w:tc>
          <w:tcPr>
            <w:tcW w:w="1899" w:type="dxa"/>
          </w:tcPr>
          <w:p w:rsidR="00C51DEC" w:rsidRPr="00F31C44" w:rsidRDefault="004D02FD" w:rsidP="00F31C44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1C44">
              <w:rPr>
                <w:rFonts w:ascii="Times New Roman" w:eastAsia="Times New Roman" w:hAnsi="Times New Roman"/>
                <w:sz w:val="28"/>
                <w:szCs w:val="28"/>
              </w:rPr>
              <w:t>75,3</w:t>
            </w:r>
          </w:p>
        </w:tc>
        <w:tc>
          <w:tcPr>
            <w:tcW w:w="1757" w:type="dxa"/>
            <w:vAlign w:val="center"/>
          </w:tcPr>
          <w:p w:rsidR="00C51DEC" w:rsidRPr="00F31C44" w:rsidRDefault="00416106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40,1</w:t>
            </w:r>
          </w:p>
        </w:tc>
        <w:tc>
          <w:tcPr>
            <w:tcW w:w="137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40,1</w:t>
            </w:r>
          </w:p>
        </w:tc>
        <w:tc>
          <w:tcPr>
            <w:tcW w:w="1485" w:type="dxa"/>
            <w:vAlign w:val="center"/>
          </w:tcPr>
          <w:p w:rsidR="00C51DEC" w:rsidRPr="00F31C44" w:rsidRDefault="009564F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100</w:t>
            </w:r>
          </w:p>
        </w:tc>
      </w:tr>
      <w:tr w:rsidR="00C51DEC" w:rsidRPr="00F31C44" w:rsidTr="00DB54CE">
        <w:trPr>
          <w:jc w:val="center"/>
        </w:trPr>
        <w:tc>
          <w:tcPr>
            <w:tcW w:w="2553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99" w:type="dxa"/>
          </w:tcPr>
          <w:p w:rsidR="00C51DEC" w:rsidRPr="00F31C44" w:rsidRDefault="004D02FD" w:rsidP="00F31C44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1C4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</w:p>
        </w:tc>
      </w:tr>
      <w:tr w:rsidR="00C51DEC" w:rsidRPr="00F31C44" w:rsidTr="00DB54CE">
        <w:trPr>
          <w:jc w:val="center"/>
        </w:trPr>
        <w:tc>
          <w:tcPr>
            <w:tcW w:w="2553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99" w:type="dxa"/>
          </w:tcPr>
          <w:p w:rsidR="00C51DEC" w:rsidRPr="00F31C44" w:rsidRDefault="004D02FD" w:rsidP="00F31C44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1C44">
              <w:rPr>
                <w:rFonts w:ascii="Times New Roman" w:eastAsia="Times New Roman" w:hAnsi="Times New Roman"/>
                <w:sz w:val="28"/>
                <w:szCs w:val="28"/>
              </w:rPr>
              <w:t>1728,1</w:t>
            </w:r>
          </w:p>
        </w:tc>
        <w:tc>
          <w:tcPr>
            <w:tcW w:w="175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2 183,9   </w:t>
            </w:r>
          </w:p>
        </w:tc>
        <w:tc>
          <w:tcPr>
            <w:tcW w:w="137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1410,1</w:t>
            </w:r>
          </w:p>
        </w:tc>
        <w:tc>
          <w:tcPr>
            <w:tcW w:w="1485" w:type="dxa"/>
            <w:vAlign w:val="center"/>
          </w:tcPr>
          <w:p w:rsidR="00C51DEC" w:rsidRPr="00F31C44" w:rsidRDefault="009564F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65</w:t>
            </w:r>
          </w:p>
        </w:tc>
      </w:tr>
      <w:tr w:rsidR="00C51DEC" w:rsidRPr="00F31C44" w:rsidTr="00DB54CE">
        <w:trPr>
          <w:jc w:val="center"/>
        </w:trPr>
        <w:tc>
          <w:tcPr>
            <w:tcW w:w="2553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899" w:type="dxa"/>
          </w:tcPr>
          <w:p w:rsidR="00C51DEC" w:rsidRPr="00F31C44" w:rsidRDefault="004D02FD" w:rsidP="00F31C44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1C44">
              <w:rPr>
                <w:rFonts w:ascii="Times New Roman" w:eastAsia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75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22,5</w:t>
            </w:r>
          </w:p>
        </w:tc>
        <w:tc>
          <w:tcPr>
            <w:tcW w:w="137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22,5</w:t>
            </w:r>
          </w:p>
        </w:tc>
        <w:tc>
          <w:tcPr>
            <w:tcW w:w="1485" w:type="dxa"/>
            <w:vAlign w:val="center"/>
          </w:tcPr>
          <w:p w:rsidR="00C51DEC" w:rsidRPr="00F31C44" w:rsidRDefault="009564F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100</w:t>
            </w:r>
          </w:p>
        </w:tc>
      </w:tr>
      <w:tr w:rsidR="00C51DEC" w:rsidRPr="00F31C44" w:rsidTr="00DB54CE">
        <w:trPr>
          <w:jc w:val="center"/>
        </w:trPr>
        <w:tc>
          <w:tcPr>
            <w:tcW w:w="2553" w:type="dxa"/>
            <w:vAlign w:val="center"/>
          </w:tcPr>
          <w:p w:rsidR="00C51DEC" w:rsidRPr="00F31C44" w:rsidRDefault="00C51DEC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Межбюджетные трансферты .</w:t>
            </w:r>
          </w:p>
        </w:tc>
        <w:tc>
          <w:tcPr>
            <w:tcW w:w="1899" w:type="dxa"/>
          </w:tcPr>
          <w:p w:rsidR="00C51DEC" w:rsidRPr="00F31C44" w:rsidRDefault="004D02FD" w:rsidP="00F31C44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1C44">
              <w:rPr>
                <w:rFonts w:ascii="Times New Roman" w:eastAsia="Times New Roman" w:hAnsi="Times New Roman"/>
                <w:sz w:val="28"/>
                <w:szCs w:val="28"/>
              </w:rPr>
              <w:t>1676,6</w:t>
            </w:r>
          </w:p>
        </w:tc>
        <w:tc>
          <w:tcPr>
            <w:tcW w:w="175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1 663,7</w:t>
            </w:r>
          </w:p>
        </w:tc>
        <w:tc>
          <w:tcPr>
            <w:tcW w:w="1377" w:type="dxa"/>
            <w:vAlign w:val="center"/>
          </w:tcPr>
          <w:p w:rsidR="00C51DEC" w:rsidRPr="00F31C44" w:rsidRDefault="009504DD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1663,7</w:t>
            </w:r>
          </w:p>
        </w:tc>
        <w:tc>
          <w:tcPr>
            <w:tcW w:w="1485" w:type="dxa"/>
            <w:vAlign w:val="center"/>
          </w:tcPr>
          <w:p w:rsidR="00C51DEC" w:rsidRPr="00F31C44" w:rsidRDefault="009564F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100</w:t>
            </w:r>
          </w:p>
        </w:tc>
      </w:tr>
    </w:tbl>
    <w:p w:rsidR="005C72B1" w:rsidRPr="00F31C44" w:rsidRDefault="005C72B1" w:rsidP="00F31C44">
      <w:pPr>
        <w:ind w:firstLine="708"/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По отчету об исполнении бюджета </w:t>
      </w:r>
      <w:r w:rsidR="00BE2174" w:rsidRPr="00F31C44">
        <w:rPr>
          <w:color w:val="000000"/>
          <w:sz w:val="28"/>
          <w:szCs w:val="28"/>
        </w:rPr>
        <w:t xml:space="preserve">Екатериновского </w:t>
      </w:r>
      <w:r w:rsidRPr="00F31C44">
        <w:rPr>
          <w:sz w:val="28"/>
          <w:szCs w:val="28"/>
        </w:rPr>
        <w:t xml:space="preserve">муниципального района за </w:t>
      </w:r>
      <w:r w:rsidR="0094117E" w:rsidRPr="00F31C44">
        <w:rPr>
          <w:sz w:val="28"/>
          <w:szCs w:val="28"/>
        </w:rPr>
        <w:t>2024</w:t>
      </w:r>
      <w:r w:rsidRPr="00F31C44">
        <w:rPr>
          <w:sz w:val="28"/>
          <w:szCs w:val="28"/>
        </w:rPr>
        <w:t xml:space="preserve"> год расходы бюджета исполнены в сумме</w:t>
      </w:r>
      <w:r w:rsidR="00BE172F" w:rsidRPr="00F31C44">
        <w:rPr>
          <w:sz w:val="28"/>
          <w:szCs w:val="28"/>
        </w:rPr>
        <w:t xml:space="preserve"> </w:t>
      </w:r>
      <w:r w:rsidR="005650B5" w:rsidRPr="00F31C44">
        <w:rPr>
          <w:bCs/>
          <w:sz w:val="28"/>
          <w:szCs w:val="28"/>
        </w:rPr>
        <w:t>613928,6</w:t>
      </w:r>
      <w:r w:rsidR="008715DB" w:rsidRPr="00F31C44">
        <w:rPr>
          <w:bCs/>
          <w:sz w:val="28"/>
          <w:szCs w:val="28"/>
        </w:rPr>
        <w:t xml:space="preserve"> </w:t>
      </w:r>
      <w:r w:rsidRPr="00F31C44">
        <w:rPr>
          <w:sz w:val="28"/>
          <w:szCs w:val="28"/>
        </w:rPr>
        <w:t>руб., что составило</w:t>
      </w:r>
      <w:r w:rsidR="00C724A6" w:rsidRPr="00F31C44">
        <w:rPr>
          <w:sz w:val="28"/>
          <w:szCs w:val="28"/>
        </w:rPr>
        <w:t xml:space="preserve"> </w:t>
      </w:r>
      <w:r w:rsidR="009564F2" w:rsidRPr="00F31C44">
        <w:rPr>
          <w:sz w:val="28"/>
          <w:szCs w:val="28"/>
        </w:rPr>
        <w:t>94,4</w:t>
      </w:r>
      <w:r w:rsidR="00C51DEC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процентов от показателя, установленного уточненной бюджетной росписью. </w:t>
      </w:r>
    </w:p>
    <w:p w:rsidR="005C72B1" w:rsidRPr="00F31C44" w:rsidRDefault="005C72B1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ab/>
        <w:t>В сравнении с первоначально утвержденным бюджетом расходы увеличены на</w:t>
      </w:r>
      <w:r w:rsidR="00B22E14" w:rsidRPr="00F31C44">
        <w:rPr>
          <w:sz w:val="28"/>
          <w:szCs w:val="28"/>
        </w:rPr>
        <w:t xml:space="preserve"> </w:t>
      </w:r>
      <w:r w:rsidR="009564F2" w:rsidRPr="00F31C44">
        <w:rPr>
          <w:sz w:val="28"/>
          <w:szCs w:val="28"/>
        </w:rPr>
        <w:t>5197,0</w:t>
      </w:r>
      <w:r w:rsidR="00C51DEC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тыс.руб..</w:t>
      </w:r>
    </w:p>
    <w:p w:rsidR="005C72B1" w:rsidRPr="00F31C44" w:rsidRDefault="005C72B1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ab/>
        <w:t xml:space="preserve">По сравнению с </w:t>
      </w:r>
      <w:r w:rsidR="00D5400D" w:rsidRPr="00F31C44">
        <w:rPr>
          <w:sz w:val="28"/>
          <w:szCs w:val="28"/>
        </w:rPr>
        <w:t>фактически</w:t>
      </w:r>
      <w:r w:rsidRPr="00F31C44">
        <w:rPr>
          <w:sz w:val="28"/>
          <w:szCs w:val="28"/>
        </w:rPr>
        <w:t xml:space="preserve"> утвержденным бюджетом, в окончательной редакции расходы бюджета района </w:t>
      </w:r>
      <w:r w:rsidR="00721D25" w:rsidRPr="00F31C44">
        <w:rPr>
          <w:sz w:val="28"/>
          <w:szCs w:val="28"/>
        </w:rPr>
        <w:t xml:space="preserve">уменьшены </w:t>
      </w:r>
      <w:r w:rsidRPr="00F31C44">
        <w:rPr>
          <w:sz w:val="28"/>
          <w:szCs w:val="28"/>
        </w:rPr>
        <w:t>практически по всем разделам.</w:t>
      </w:r>
      <w:r w:rsidR="00D5400D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Наибольший удельный вес в расходах бюджета района составили расходы по разделам:</w:t>
      </w:r>
    </w:p>
    <w:p w:rsidR="005C72B1" w:rsidRPr="00F31C44" w:rsidRDefault="005C72B1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>-</w:t>
      </w:r>
      <w:r w:rsidR="008C15A7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«Образование» -</w:t>
      </w:r>
      <w:r w:rsidR="00BE2174" w:rsidRPr="00F31C44">
        <w:rPr>
          <w:sz w:val="28"/>
          <w:szCs w:val="28"/>
        </w:rPr>
        <w:t xml:space="preserve"> </w:t>
      </w:r>
      <w:r w:rsidR="009564F2" w:rsidRPr="00F31C44">
        <w:rPr>
          <w:sz w:val="28"/>
          <w:szCs w:val="28"/>
        </w:rPr>
        <w:t>422654,4</w:t>
      </w:r>
      <w:r w:rsidR="00C724A6" w:rsidRPr="00F31C44">
        <w:rPr>
          <w:sz w:val="28"/>
          <w:szCs w:val="28"/>
        </w:rPr>
        <w:t>тыс.руб. или</w:t>
      </w:r>
      <w:r w:rsidR="008C15A7" w:rsidRPr="00F31C44">
        <w:rPr>
          <w:sz w:val="28"/>
          <w:szCs w:val="28"/>
        </w:rPr>
        <w:t xml:space="preserve"> </w:t>
      </w:r>
      <w:r w:rsidR="009564F2" w:rsidRPr="00F31C44">
        <w:rPr>
          <w:sz w:val="28"/>
          <w:szCs w:val="28"/>
        </w:rPr>
        <w:t>95</w:t>
      </w:r>
      <w:r w:rsidR="00C724A6" w:rsidRPr="00F31C44">
        <w:rPr>
          <w:sz w:val="28"/>
          <w:szCs w:val="28"/>
        </w:rPr>
        <w:t>%</w:t>
      </w:r>
    </w:p>
    <w:p w:rsidR="005C72B1" w:rsidRPr="00F31C44" w:rsidRDefault="005C72B1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>-</w:t>
      </w:r>
      <w:r w:rsidR="008C15A7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«</w:t>
      </w:r>
      <w:r w:rsidR="00C724A6" w:rsidRPr="00F31C44">
        <w:rPr>
          <w:sz w:val="28"/>
          <w:szCs w:val="28"/>
        </w:rPr>
        <w:t>Культура, кинематография</w:t>
      </w:r>
      <w:r w:rsidRPr="00F31C44">
        <w:rPr>
          <w:sz w:val="28"/>
          <w:szCs w:val="28"/>
        </w:rPr>
        <w:t>»</w:t>
      </w:r>
      <w:r w:rsidR="008C15A7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-</w:t>
      </w:r>
      <w:r w:rsidR="00BE2174" w:rsidRPr="00F31C44">
        <w:rPr>
          <w:sz w:val="28"/>
          <w:szCs w:val="28"/>
        </w:rPr>
        <w:t xml:space="preserve"> </w:t>
      </w:r>
      <w:r w:rsidR="009564F2" w:rsidRPr="00F31C44">
        <w:rPr>
          <w:sz w:val="28"/>
          <w:szCs w:val="28"/>
        </w:rPr>
        <w:t>77495,7</w:t>
      </w:r>
      <w:r w:rsidR="00C724A6" w:rsidRPr="00F31C44">
        <w:rPr>
          <w:sz w:val="28"/>
          <w:szCs w:val="28"/>
        </w:rPr>
        <w:t xml:space="preserve">тыс.руб. или </w:t>
      </w:r>
      <w:r w:rsidR="009564F2" w:rsidRPr="00F31C44">
        <w:rPr>
          <w:sz w:val="28"/>
          <w:szCs w:val="28"/>
        </w:rPr>
        <w:t>90,4</w:t>
      </w:r>
      <w:r w:rsidR="007E153A" w:rsidRPr="00F31C44">
        <w:rPr>
          <w:sz w:val="28"/>
          <w:szCs w:val="28"/>
        </w:rPr>
        <w:t xml:space="preserve"> </w:t>
      </w:r>
      <w:r w:rsidR="00C724A6" w:rsidRPr="00F31C44">
        <w:rPr>
          <w:sz w:val="28"/>
          <w:szCs w:val="28"/>
        </w:rPr>
        <w:t>%.</w:t>
      </w:r>
    </w:p>
    <w:p w:rsidR="005C72B1" w:rsidRPr="00F31C44" w:rsidRDefault="005C72B1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>-</w:t>
      </w:r>
      <w:r w:rsidR="008C15A7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«Общегосударственные вопросы»</w:t>
      </w:r>
      <w:r w:rsidR="008C15A7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-</w:t>
      </w:r>
      <w:r w:rsidR="00C724A6" w:rsidRPr="00F31C44">
        <w:rPr>
          <w:bCs/>
          <w:sz w:val="28"/>
          <w:szCs w:val="28"/>
        </w:rPr>
        <w:t xml:space="preserve"> </w:t>
      </w:r>
      <w:r w:rsidR="00C7401A" w:rsidRPr="00F31C44">
        <w:rPr>
          <w:bCs/>
          <w:sz w:val="28"/>
          <w:szCs w:val="28"/>
        </w:rPr>
        <w:t>74909,0</w:t>
      </w:r>
      <w:r w:rsidR="00C724A6" w:rsidRPr="00F31C44">
        <w:rPr>
          <w:sz w:val="28"/>
          <w:szCs w:val="28"/>
        </w:rPr>
        <w:t>тыс.руб.</w:t>
      </w:r>
      <w:r w:rsidR="00C7401A" w:rsidRPr="00F31C44">
        <w:rPr>
          <w:sz w:val="28"/>
          <w:szCs w:val="28"/>
        </w:rPr>
        <w:t>95</w:t>
      </w:r>
      <w:r w:rsidRPr="00F31C44">
        <w:rPr>
          <w:sz w:val="28"/>
          <w:szCs w:val="28"/>
        </w:rPr>
        <w:t>%</w:t>
      </w:r>
    </w:p>
    <w:p w:rsidR="005C72B1" w:rsidRPr="00F31C44" w:rsidRDefault="005C72B1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ab/>
      </w:r>
      <w:r w:rsidR="00D24E8A" w:rsidRPr="00F31C44">
        <w:rPr>
          <w:sz w:val="28"/>
          <w:szCs w:val="28"/>
        </w:rPr>
        <w:t>Уточненная</w:t>
      </w:r>
      <w:r w:rsidRPr="00F31C44">
        <w:rPr>
          <w:sz w:val="28"/>
          <w:szCs w:val="28"/>
        </w:rPr>
        <w:t xml:space="preserve"> сумма расходов по межбюджетным трансфертам по муниципальным образованиям </w:t>
      </w:r>
      <w:proofErr w:type="spellStart"/>
      <w:r w:rsidR="00BE2174" w:rsidRPr="00F31C44">
        <w:rPr>
          <w:color w:val="000000"/>
          <w:sz w:val="28"/>
          <w:szCs w:val="28"/>
        </w:rPr>
        <w:t>Екатериновского</w:t>
      </w:r>
      <w:proofErr w:type="spellEnd"/>
      <w:r w:rsidR="00BE2174" w:rsidRPr="00F31C44">
        <w:rPr>
          <w:color w:val="000000"/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муниципального района составила </w:t>
      </w:r>
      <w:r w:rsidR="00C7401A" w:rsidRPr="00F31C44">
        <w:rPr>
          <w:sz w:val="28"/>
          <w:szCs w:val="28"/>
        </w:rPr>
        <w:t>1663,7</w:t>
      </w:r>
      <w:r w:rsidR="00BA0CCB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тыс.руб., исполнено </w:t>
      </w:r>
      <w:r w:rsidR="00C7401A" w:rsidRPr="00F31C44">
        <w:rPr>
          <w:sz w:val="28"/>
          <w:szCs w:val="28"/>
        </w:rPr>
        <w:t>1663,7</w:t>
      </w:r>
      <w:r w:rsidR="00D5400D" w:rsidRPr="00F31C44">
        <w:rPr>
          <w:sz w:val="28"/>
          <w:szCs w:val="28"/>
        </w:rPr>
        <w:t xml:space="preserve"> </w:t>
      </w:r>
      <w:r w:rsidR="00BE0D39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тыс.руб. или </w:t>
      </w:r>
      <w:r w:rsidR="009B7AC4" w:rsidRPr="00F31C44">
        <w:rPr>
          <w:sz w:val="28"/>
          <w:szCs w:val="28"/>
        </w:rPr>
        <w:t>100</w:t>
      </w:r>
      <w:r w:rsidR="00BE2174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%. </w:t>
      </w:r>
    </w:p>
    <w:p w:rsidR="005C72B1" w:rsidRPr="00F31C44" w:rsidRDefault="005C72B1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ab/>
        <w:t xml:space="preserve">Объем расходов, указанных в отчете об исполнении бюджета за </w:t>
      </w:r>
      <w:r w:rsidR="0094117E" w:rsidRPr="00F31C44">
        <w:rPr>
          <w:sz w:val="28"/>
          <w:szCs w:val="28"/>
        </w:rPr>
        <w:t>2024</w:t>
      </w:r>
      <w:r w:rsidRPr="00F31C44">
        <w:rPr>
          <w:sz w:val="28"/>
          <w:szCs w:val="28"/>
        </w:rPr>
        <w:t xml:space="preserve"> год соответствует объему расходов, отраженных в бюджетной отчетности.</w:t>
      </w:r>
    </w:p>
    <w:p w:rsidR="00AC4C07" w:rsidRPr="00F31C44" w:rsidRDefault="00AC4C07" w:rsidP="00C81B0A">
      <w:pPr>
        <w:ind w:firstLine="708"/>
        <w:jc w:val="center"/>
        <w:rPr>
          <w:b/>
          <w:sz w:val="28"/>
          <w:szCs w:val="28"/>
        </w:rPr>
      </w:pPr>
      <w:bookmarkStart w:id="1" w:name="_Toc231284700"/>
      <w:r w:rsidRPr="00F31C44">
        <w:rPr>
          <w:b/>
          <w:color w:val="000000"/>
          <w:sz w:val="28"/>
          <w:szCs w:val="28"/>
        </w:rPr>
        <w:t>Источник</w:t>
      </w:r>
      <w:r w:rsidRPr="00F31C44">
        <w:rPr>
          <w:b/>
          <w:sz w:val="28"/>
          <w:szCs w:val="28"/>
        </w:rPr>
        <w:t>и финансирования дефицита бюджета</w:t>
      </w:r>
      <w:bookmarkEnd w:id="1"/>
    </w:p>
    <w:p w:rsidR="00AC4C07" w:rsidRPr="00F31C44" w:rsidRDefault="00AC4C07" w:rsidP="00F31C44">
      <w:pPr>
        <w:ind w:firstLine="708"/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В соответствии с Решением районного Собрания Екатериновского муниципального района от </w:t>
      </w:r>
      <w:r w:rsidR="00D5400D" w:rsidRPr="00F31C44">
        <w:rPr>
          <w:rStyle w:val="a3"/>
          <w:b w:val="0"/>
          <w:color w:val="0A0A0A"/>
          <w:sz w:val="28"/>
          <w:szCs w:val="28"/>
        </w:rPr>
        <w:t>22</w:t>
      </w:r>
      <w:r w:rsidR="00633576" w:rsidRPr="00F31C44">
        <w:rPr>
          <w:rStyle w:val="a3"/>
          <w:b w:val="0"/>
          <w:color w:val="0A0A0A"/>
          <w:sz w:val="28"/>
          <w:szCs w:val="28"/>
        </w:rPr>
        <w:t xml:space="preserve"> декабря 20</w:t>
      </w:r>
      <w:r w:rsidR="00A86FE0" w:rsidRPr="00F31C44">
        <w:rPr>
          <w:rStyle w:val="a3"/>
          <w:b w:val="0"/>
          <w:color w:val="0A0A0A"/>
          <w:sz w:val="28"/>
          <w:szCs w:val="28"/>
        </w:rPr>
        <w:t>2</w:t>
      </w:r>
      <w:r w:rsidR="00C7401A" w:rsidRPr="00F31C44">
        <w:rPr>
          <w:rStyle w:val="a3"/>
          <w:b w:val="0"/>
          <w:color w:val="0A0A0A"/>
          <w:sz w:val="28"/>
          <w:szCs w:val="28"/>
        </w:rPr>
        <w:t>3</w:t>
      </w:r>
      <w:r w:rsidR="00633576" w:rsidRPr="00F31C44">
        <w:rPr>
          <w:rStyle w:val="a3"/>
          <w:b w:val="0"/>
          <w:color w:val="0A0A0A"/>
          <w:sz w:val="28"/>
          <w:szCs w:val="28"/>
        </w:rPr>
        <w:t xml:space="preserve"> года № </w:t>
      </w:r>
      <w:r w:rsidR="00C7401A" w:rsidRPr="00F31C44">
        <w:rPr>
          <w:rStyle w:val="a3"/>
          <w:b w:val="0"/>
          <w:color w:val="0A0A0A"/>
          <w:sz w:val="28"/>
          <w:szCs w:val="28"/>
        </w:rPr>
        <w:t>631</w:t>
      </w:r>
      <w:r w:rsidR="00633576" w:rsidRPr="00F31C44">
        <w:rPr>
          <w:rStyle w:val="a3"/>
          <w:b w:val="0"/>
          <w:color w:val="0A0A0A"/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дефицит бюджета </w:t>
      </w:r>
      <w:proofErr w:type="spellStart"/>
      <w:r w:rsidRPr="00F31C44">
        <w:rPr>
          <w:sz w:val="28"/>
          <w:szCs w:val="28"/>
        </w:rPr>
        <w:t>Екатериновского</w:t>
      </w:r>
      <w:proofErr w:type="spellEnd"/>
      <w:r w:rsidRPr="00F31C44">
        <w:rPr>
          <w:sz w:val="28"/>
          <w:szCs w:val="28"/>
        </w:rPr>
        <w:t xml:space="preserve"> муниципального района на </w:t>
      </w:r>
      <w:r w:rsidR="0094117E" w:rsidRPr="00F31C44">
        <w:rPr>
          <w:sz w:val="28"/>
          <w:szCs w:val="28"/>
        </w:rPr>
        <w:t>2024</w:t>
      </w:r>
      <w:r w:rsidRPr="00F31C44">
        <w:rPr>
          <w:sz w:val="28"/>
          <w:szCs w:val="28"/>
        </w:rPr>
        <w:t xml:space="preserve"> год был установлен в размере</w:t>
      </w:r>
      <w:r w:rsidR="00BA013F" w:rsidRPr="00F31C44">
        <w:rPr>
          <w:sz w:val="28"/>
          <w:szCs w:val="28"/>
        </w:rPr>
        <w:t xml:space="preserve"> </w:t>
      </w:r>
      <w:r w:rsidR="00D5400D" w:rsidRPr="00F31C44">
        <w:rPr>
          <w:sz w:val="28"/>
          <w:szCs w:val="28"/>
        </w:rPr>
        <w:t>0</w:t>
      </w:r>
      <w:r w:rsidRPr="00F31C44">
        <w:rPr>
          <w:sz w:val="28"/>
          <w:szCs w:val="28"/>
        </w:rPr>
        <w:t xml:space="preserve"> тыс. рублей.</w:t>
      </w:r>
    </w:p>
    <w:p w:rsidR="00AC4C07" w:rsidRPr="00F31C44" w:rsidRDefault="00AC4C07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>Согласно</w:t>
      </w:r>
      <w:r w:rsidR="00CD1E4C" w:rsidRPr="00F31C44">
        <w:rPr>
          <w:sz w:val="28"/>
          <w:szCs w:val="28"/>
        </w:rPr>
        <w:t xml:space="preserve"> уточненному плану на </w:t>
      </w:r>
      <w:r w:rsidR="0094117E" w:rsidRPr="00F31C44">
        <w:rPr>
          <w:sz w:val="28"/>
          <w:szCs w:val="28"/>
        </w:rPr>
        <w:t>2024</w:t>
      </w:r>
      <w:r w:rsidR="00CD1E4C" w:rsidRPr="00F31C44">
        <w:rPr>
          <w:sz w:val="28"/>
          <w:szCs w:val="28"/>
        </w:rPr>
        <w:t xml:space="preserve"> год </w:t>
      </w:r>
      <w:r w:rsidR="00633576" w:rsidRPr="00F31C44">
        <w:rPr>
          <w:sz w:val="28"/>
          <w:szCs w:val="28"/>
        </w:rPr>
        <w:t>д</w:t>
      </w:r>
      <w:r w:rsidR="00210FF5" w:rsidRPr="00F31C44">
        <w:rPr>
          <w:sz w:val="28"/>
          <w:szCs w:val="28"/>
        </w:rPr>
        <w:t>е</w:t>
      </w:r>
      <w:r w:rsidR="00CD1E4C" w:rsidRPr="00F31C44">
        <w:rPr>
          <w:sz w:val="28"/>
          <w:szCs w:val="28"/>
        </w:rPr>
        <w:t xml:space="preserve">фицит </w:t>
      </w:r>
      <w:r w:rsidR="00560656" w:rsidRPr="00F31C44">
        <w:rPr>
          <w:sz w:val="28"/>
          <w:szCs w:val="28"/>
        </w:rPr>
        <w:t xml:space="preserve">бюджета составил </w:t>
      </w:r>
      <w:r w:rsidR="00C7401A" w:rsidRPr="00F31C44">
        <w:rPr>
          <w:sz w:val="28"/>
          <w:szCs w:val="28"/>
        </w:rPr>
        <w:t>4292,5</w:t>
      </w:r>
      <w:r w:rsidR="00A86FE0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тыс. рублей.</w:t>
      </w:r>
    </w:p>
    <w:p w:rsidR="00AC4C07" w:rsidRPr="00F31C44" w:rsidRDefault="00AC4C07" w:rsidP="00F31C44">
      <w:pPr>
        <w:ind w:firstLine="708"/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Фактически бюджет Екатериновского муниципального района за </w:t>
      </w:r>
      <w:r w:rsidR="0094117E" w:rsidRPr="00F31C44">
        <w:rPr>
          <w:sz w:val="28"/>
          <w:szCs w:val="28"/>
        </w:rPr>
        <w:t>2024</w:t>
      </w:r>
      <w:r w:rsidR="00D5400D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год исполнен с </w:t>
      </w:r>
      <w:proofErr w:type="spellStart"/>
      <w:r w:rsidR="00E73926" w:rsidRPr="00F31C44">
        <w:rPr>
          <w:sz w:val="28"/>
          <w:szCs w:val="28"/>
        </w:rPr>
        <w:t>про</w:t>
      </w:r>
      <w:r w:rsidR="00633576" w:rsidRPr="00F31C44">
        <w:rPr>
          <w:sz w:val="28"/>
          <w:szCs w:val="28"/>
        </w:rPr>
        <w:t>фицитом</w:t>
      </w:r>
      <w:proofErr w:type="spellEnd"/>
      <w:r w:rsidRPr="00F31C44">
        <w:rPr>
          <w:sz w:val="28"/>
          <w:szCs w:val="28"/>
        </w:rPr>
        <w:t xml:space="preserve"> в сумме </w:t>
      </w:r>
      <w:r w:rsidR="00C7401A" w:rsidRPr="00F31C44">
        <w:rPr>
          <w:sz w:val="28"/>
          <w:szCs w:val="28"/>
        </w:rPr>
        <w:t>1685,4</w:t>
      </w:r>
      <w:r w:rsidRPr="00F31C44">
        <w:rPr>
          <w:sz w:val="28"/>
          <w:szCs w:val="28"/>
        </w:rPr>
        <w:t xml:space="preserve"> тыс. рублей.</w:t>
      </w:r>
    </w:p>
    <w:p w:rsidR="00AC4C07" w:rsidRPr="00F31C44" w:rsidRDefault="00AC4C07" w:rsidP="00F31C44">
      <w:pPr>
        <w:ind w:firstLine="708"/>
        <w:jc w:val="both"/>
        <w:rPr>
          <w:snapToGrid w:val="0"/>
          <w:sz w:val="28"/>
          <w:szCs w:val="28"/>
        </w:rPr>
      </w:pPr>
      <w:r w:rsidRPr="00F31C44">
        <w:rPr>
          <w:bCs/>
          <w:sz w:val="28"/>
          <w:szCs w:val="28"/>
        </w:rPr>
        <w:t xml:space="preserve">По результатам проверки соответствия сумм </w:t>
      </w:r>
      <w:r w:rsidRPr="00F31C44">
        <w:rPr>
          <w:bCs/>
          <w:snapToGrid w:val="0"/>
          <w:sz w:val="28"/>
          <w:szCs w:val="28"/>
        </w:rPr>
        <w:t xml:space="preserve">источников финансирования дефицита бюджета </w:t>
      </w:r>
      <w:proofErr w:type="spellStart"/>
      <w:r w:rsidRPr="00F31C44">
        <w:rPr>
          <w:sz w:val="28"/>
          <w:szCs w:val="28"/>
        </w:rPr>
        <w:t>Екатериновского</w:t>
      </w:r>
      <w:proofErr w:type="spellEnd"/>
      <w:r w:rsidRPr="00F31C44">
        <w:rPr>
          <w:bCs/>
          <w:snapToGrid w:val="0"/>
          <w:sz w:val="28"/>
          <w:szCs w:val="28"/>
        </w:rPr>
        <w:t xml:space="preserve"> </w:t>
      </w:r>
      <w:r w:rsidRPr="00F31C44">
        <w:rPr>
          <w:sz w:val="28"/>
          <w:szCs w:val="28"/>
        </w:rPr>
        <w:t>муниципального района</w:t>
      </w:r>
      <w:r w:rsidRPr="00F31C44">
        <w:rPr>
          <w:bCs/>
          <w:sz w:val="28"/>
          <w:szCs w:val="28"/>
        </w:rPr>
        <w:t xml:space="preserve">, отраженных в разделе </w:t>
      </w:r>
      <w:r w:rsidR="00CD1E4C" w:rsidRPr="00F31C44">
        <w:rPr>
          <w:bCs/>
          <w:sz w:val="28"/>
          <w:szCs w:val="28"/>
        </w:rPr>
        <w:t xml:space="preserve">5 </w:t>
      </w:r>
      <w:r w:rsidRPr="00F31C44">
        <w:rPr>
          <w:bCs/>
          <w:sz w:val="28"/>
          <w:szCs w:val="28"/>
        </w:rPr>
        <w:t>«Источники финансирования дефицитов бюджетов» формы «Отчет об исполнении бюджета» (ф. 0503</w:t>
      </w:r>
      <w:r w:rsidR="00CD1E4C" w:rsidRPr="00F31C44">
        <w:rPr>
          <w:bCs/>
          <w:sz w:val="28"/>
          <w:szCs w:val="28"/>
        </w:rPr>
        <w:t>3</w:t>
      </w:r>
      <w:r w:rsidRPr="00F31C44">
        <w:rPr>
          <w:bCs/>
          <w:sz w:val="28"/>
          <w:szCs w:val="28"/>
        </w:rPr>
        <w:t xml:space="preserve">17), </w:t>
      </w:r>
      <w:r w:rsidRPr="00F31C44">
        <w:rPr>
          <w:snapToGrid w:val="0"/>
          <w:sz w:val="28"/>
          <w:szCs w:val="28"/>
        </w:rPr>
        <w:t xml:space="preserve">суммам в </w:t>
      </w:r>
      <w:r w:rsidRPr="00F31C44">
        <w:rPr>
          <w:snapToGrid w:val="0"/>
          <w:sz w:val="28"/>
          <w:szCs w:val="28"/>
        </w:rPr>
        <w:lastRenderedPageBreak/>
        <w:t xml:space="preserve">регистрах бюджетного учета отклонений не установлено. В состав источников финансирования дефицита бюджета </w:t>
      </w:r>
      <w:r w:rsidRPr="00F31C44">
        <w:rPr>
          <w:sz w:val="28"/>
          <w:szCs w:val="28"/>
        </w:rPr>
        <w:t xml:space="preserve"> </w:t>
      </w:r>
      <w:r w:rsidRPr="00F31C44">
        <w:rPr>
          <w:snapToGrid w:val="0"/>
          <w:sz w:val="28"/>
          <w:szCs w:val="28"/>
        </w:rPr>
        <w:t xml:space="preserve">в </w:t>
      </w:r>
      <w:r w:rsidR="0094117E" w:rsidRPr="00F31C44">
        <w:rPr>
          <w:snapToGrid w:val="0"/>
          <w:sz w:val="28"/>
          <w:szCs w:val="28"/>
        </w:rPr>
        <w:t>2024</w:t>
      </w:r>
      <w:r w:rsidRPr="00F31C44">
        <w:rPr>
          <w:snapToGrid w:val="0"/>
          <w:sz w:val="28"/>
          <w:szCs w:val="28"/>
        </w:rPr>
        <w:t xml:space="preserve"> году включены источники, предусмотренные статьей 96 «Источники финансирования дефицита местного бюджета» Бюджетного кодекса Российской Федерации. </w:t>
      </w:r>
    </w:p>
    <w:p w:rsidR="00AC4C07" w:rsidRPr="00F31C44" w:rsidRDefault="00AC4C07" w:rsidP="00F31C44">
      <w:pPr>
        <w:ind w:firstLine="708"/>
        <w:jc w:val="both"/>
        <w:rPr>
          <w:sz w:val="28"/>
          <w:szCs w:val="28"/>
        </w:rPr>
      </w:pPr>
      <w:r w:rsidRPr="00F31C44">
        <w:rPr>
          <w:snapToGrid w:val="0"/>
          <w:color w:val="000000"/>
          <w:sz w:val="28"/>
          <w:szCs w:val="28"/>
        </w:rPr>
        <w:t>Сумм</w:t>
      </w:r>
      <w:r w:rsidRPr="00F31C44">
        <w:rPr>
          <w:snapToGrid w:val="0"/>
          <w:sz w:val="28"/>
          <w:szCs w:val="28"/>
        </w:rPr>
        <w:t xml:space="preserve">а источников финансирования дефицита бюджета </w:t>
      </w:r>
      <w:proofErr w:type="spellStart"/>
      <w:r w:rsidRPr="00F31C44">
        <w:rPr>
          <w:sz w:val="28"/>
          <w:szCs w:val="28"/>
        </w:rPr>
        <w:t>Екатериновского</w:t>
      </w:r>
      <w:proofErr w:type="spellEnd"/>
      <w:r w:rsidRPr="00F31C44">
        <w:rPr>
          <w:snapToGrid w:val="0"/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муниципального района </w:t>
      </w:r>
      <w:r w:rsidRPr="00F31C44">
        <w:rPr>
          <w:snapToGrid w:val="0"/>
          <w:sz w:val="28"/>
          <w:szCs w:val="28"/>
        </w:rPr>
        <w:t xml:space="preserve">за </w:t>
      </w:r>
      <w:r w:rsidR="0094117E" w:rsidRPr="00F31C44">
        <w:rPr>
          <w:snapToGrid w:val="0"/>
          <w:sz w:val="28"/>
          <w:szCs w:val="28"/>
        </w:rPr>
        <w:t>2024</w:t>
      </w:r>
      <w:r w:rsidR="00560656" w:rsidRPr="00F31C44">
        <w:rPr>
          <w:snapToGrid w:val="0"/>
          <w:sz w:val="28"/>
          <w:szCs w:val="28"/>
        </w:rPr>
        <w:t xml:space="preserve"> год составила  </w:t>
      </w:r>
      <w:r w:rsidR="00C7401A" w:rsidRPr="00F31C44">
        <w:rPr>
          <w:snapToGrid w:val="0"/>
          <w:sz w:val="28"/>
          <w:szCs w:val="28"/>
        </w:rPr>
        <w:t>1685,4</w:t>
      </w:r>
      <w:r w:rsidR="00CD1E4C" w:rsidRPr="00F31C44">
        <w:rPr>
          <w:snapToGrid w:val="0"/>
          <w:sz w:val="28"/>
          <w:szCs w:val="28"/>
        </w:rPr>
        <w:t>тыс.</w:t>
      </w:r>
      <w:r w:rsidRPr="00F31C44">
        <w:rPr>
          <w:snapToGrid w:val="0"/>
          <w:sz w:val="28"/>
          <w:szCs w:val="28"/>
        </w:rPr>
        <w:t xml:space="preserve"> руб.), в том числе:</w:t>
      </w:r>
      <w:r w:rsidRPr="00F31C44">
        <w:rPr>
          <w:sz w:val="28"/>
          <w:szCs w:val="28"/>
        </w:rPr>
        <w:t xml:space="preserve"> изменение остатков средств на счетах по учету средств бюджета по состоянию на 01.01.20</w:t>
      </w:r>
      <w:r w:rsidR="00E73926" w:rsidRPr="00F31C44">
        <w:rPr>
          <w:sz w:val="28"/>
          <w:szCs w:val="28"/>
        </w:rPr>
        <w:t>2</w:t>
      </w:r>
      <w:r w:rsidR="00C7401A" w:rsidRPr="00F31C44">
        <w:rPr>
          <w:sz w:val="28"/>
          <w:szCs w:val="28"/>
        </w:rPr>
        <w:t>5</w:t>
      </w:r>
      <w:r w:rsidRPr="00F31C44">
        <w:rPr>
          <w:sz w:val="28"/>
          <w:szCs w:val="28"/>
        </w:rPr>
        <w:t xml:space="preserve">  года (</w:t>
      </w:r>
      <w:r w:rsidR="00C7401A" w:rsidRPr="00F31C44">
        <w:rPr>
          <w:sz w:val="28"/>
          <w:szCs w:val="28"/>
        </w:rPr>
        <w:t>1685,4</w:t>
      </w:r>
      <w:r w:rsidR="00CD1E4C" w:rsidRPr="00F31C44">
        <w:rPr>
          <w:sz w:val="28"/>
          <w:szCs w:val="28"/>
        </w:rPr>
        <w:t xml:space="preserve"> тыс.</w:t>
      </w:r>
      <w:r w:rsidRPr="00F31C44">
        <w:rPr>
          <w:sz w:val="28"/>
          <w:szCs w:val="28"/>
        </w:rPr>
        <w:t xml:space="preserve">руб.) </w:t>
      </w:r>
    </w:p>
    <w:p w:rsidR="00AC4C07" w:rsidRPr="00F31C44" w:rsidRDefault="00AC4C07" w:rsidP="00C81B0A">
      <w:pPr>
        <w:jc w:val="center"/>
        <w:rPr>
          <w:b/>
          <w:sz w:val="28"/>
          <w:szCs w:val="28"/>
        </w:rPr>
      </w:pPr>
      <w:bookmarkStart w:id="2" w:name="_Toc231284701"/>
      <w:r w:rsidRPr="00F31C44">
        <w:rPr>
          <w:b/>
          <w:color w:val="000000"/>
          <w:sz w:val="28"/>
          <w:szCs w:val="28"/>
        </w:rPr>
        <w:t>Муниципа</w:t>
      </w:r>
      <w:r w:rsidRPr="00F31C44">
        <w:rPr>
          <w:b/>
          <w:sz w:val="28"/>
          <w:szCs w:val="28"/>
        </w:rPr>
        <w:t>льный долг. Программа муниципальных заимствований</w:t>
      </w:r>
      <w:bookmarkEnd w:id="2"/>
      <w:r w:rsidR="001425CB" w:rsidRPr="00F31C44">
        <w:rPr>
          <w:b/>
          <w:sz w:val="28"/>
          <w:szCs w:val="28"/>
        </w:rPr>
        <w:t>.</w:t>
      </w:r>
    </w:p>
    <w:p w:rsidR="00AC4C07" w:rsidRPr="00F31C44" w:rsidRDefault="00AC4C07" w:rsidP="00F31C44">
      <w:pPr>
        <w:ind w:firstLine="708"/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В соответствии с решением районного Собрания </w:t>
      </w:r>
      <w:proofErr w:type="spellStart"/>
      <w:r w:rsidRPr="00F31C44">
        <w:rPr>
          <w:sz w:val="28"/>
          <w:szCs w:val="28"/>
        </w:rPr>
        <w:t>Екатериновского</w:t>
      </w:r>
      <w:proofErr w:type="spellEnd"/>
      <w:r w:rsidRPr="00F31C44">
        <w:rPr>
          <w:sz w:val="28"/>
          <w:szCs w:val="28"/>
        </w:rPr>
        <w:t xml:space="preserve"> муниципального района </w:t>
      </w:r>
      <w:r w:rsidR="00210FF5" w:rsidRPr="00F31C44">
        <w:rPr>
          <w:rStyle w:val="a3"/>
          <w:b w:val="0"/>
          <w:color w:val="0A0A0A"/>
          <w:sz w:val="28"/>
          <w:szCs w:val="28"/>
        </w:rPr>
        <w:t xml:space="preserve">от </w:t>
      </w:r>
      <w:r w:rsidR="006E597E" w:rsidRPr="00F31C44">
        <w:rPr>
          <w:rStyle w:val="a3"/>
          <w:b w:val="0"/>
          <w:color w:val="0A0A0A"/>
          <w:sz w:val="28"/>
          <w:szCs w:val="28"/>
        </w:rPr>
        <w:t>22</w:t>
      </w:r>
      <w:r w:rsidR="00BA281F" w:rsidRPr="00F31C44">
        <w:rPr>
          <w:rStyle w:val="a3"/>
          <w:b w:val="0"/>
          <w:color w:val="0A0A0A"/>
          <w:sz w:val="28"/>
          <w:szCs w:val="28"/>
        </w:rPr>
        <w:t xml:space="preserve"> </w:t>
      </w:r>
      <w:r w:rsidR="00486099" w:rsidRPr="00F31C44">
        <w:rPr>
          <w:rStyle w:val="a3"/>
          <w:b w:val="0"/>
          <w:color w:val="0A0A0A"/>
          <w:sz w:val="28"/>
          <w:szCs w:val="28"/>
        </w:rPr>
        <w:t>декабря 20</w:t>
      </w:r>
      <w:r w:rsidR="00E73926" w:rsidRPr="00F31C44">
        <w:rPr>
          <w:rStyle w:val="a3"/>
          <w:b w:val="0"/>
          <w:color w:val="0A0A0A"/>
          <w:sz w:val="28"/>
          <w:szCs w:val="28"/>
        </w:rPr>
        <w:t>2</w:t>
      </w:r>
      <w:r w:rsidR="007F4B2A" w:rsidRPr="00F31C44">
        <w:rPr>
          <w:rStyle w:val="a3"/>
          <w:b w:val="0"/>
          <w:color w:val="0A0A0A"/>
          <w:sz w:val="28"/>
          <w:szCs w:val="28"/>
        </w:rPr>
        <w:t>3</w:t>
      </w:r>
      <w:r w:rsidR="00486099" w:rsidRPr="00F31C44">
        <w:rPr>
          <w:rStyle w:val="a3"/>
          <w:b w:val="0"/>
          <w:color w:val="0A0A0A"/>
          <w:sz w:val="28"/>
          <w:szCs w:val="28"/>
        </w:rPr>
        <w:t xml:space="preserve"> года № </w:t>
      </w:r>
      <w:r w:rsidR="007F4B2A" w:rsidRPr="00F31C44">
        <w:rPr>
          <w:rStyle w:val="a3"/>
          <w:b w:val="0"/>
          <w:color w:val="0A0A0A"/>
          <w:sz w:val="28"/>
          <w:szCs w:val="28"/>
        </w:rPr>
        <w:t>631</w:t>
      </w:r>
      <w:r w:rsidR="00BA281F" w:rsidRPr="00F31C44">
        <w:rPr>
          <w:rStyle w:val="a3"/>
          <w:b w:val="0"/>
          <w:color w:val="0A0A0A"/>
          <w:sz w:val="28"/>
          <w:szCs w:val="28"/>
        </w:rPr>
        <w:t xml:space="preserve"> </w:t>
      </w:r>
      <w:r w:rsidR="00486099" w:rsidRPr="00F31C44">
        <w:rPr>
          <w:rStyle w:val="a3"/>
          <w:b w:val="0"/>
          <w:color w:val="0A0A0A"/>
          <w:sz w:val="28"/>
          <w:szCs w:val="28"/>
        </w:rPr>
        <w:t xml:space="preserve"> </w:t>
      </w:r>
      <w:r w:rsidR="00210FF5" w:rsidRPr="00F31C44">
        <w:rPr>
          <w:rStyle w:val="a3"/>
          <w:b w:val="0"/>
          <w:color w:val="0A0A0A"/>
          <w:sz w:val="28"/>
          <w:szCs w:val="28"/>
        </w:rPr>
        <w:t xml:space="preserve">«О бюджете </w:t>
      </w:r>
      <w:proofErr w:type="spellStart"/>
      <w:r w:rsidR="00210FF5" w:rsidRPr="00F31C44">
        <w:rPr>
          <w:rStyle w:val="a3"/>
          <w:b w:val="0"/>
          <w:color w:val="0A0A0A"/>
          <w:sz w:val="28"/>
          <w:szCs w:val="28"/>
        </w:rPr>
        <w:t>Екатериновского</w:t>
      </w:r>
      <w:proofErr w:type="spellEnd"/>
      <w:r w:rsidR="00210FF5" w:rsidRPr="00F31C44">
        <w:rPr>
          <w:rStyle w:val="a3"/>
          <w:b w:val="0"/>
          <w:color w:val="0A0A0A"/>
          <w:sz w:val="28"/>
          <w:szCs w:val="28"/>
        </w:rPr>
        <w:t xml:space="preserve"> муниципального района на </w:t>
      </w:r>
      <w:r w:rsidR="0094117E" w:rsidRPr="00F31C44">
        <w:rPr>
          <w:rStyle w:val="a3"/>
          <w:b w:val="0"/>
          <w:color w:val="0A0A0A"/>
          <w:sz w:val="28"/>
          <w:szCs w:val="28"/>
        </w:rPr>
        <w:t>2024</w:t>
      </w:r>
      <w:r w:rsidR="00210FF5" w:rsidRPr="00F31C44">
        <w:rPr>
          <w:rStyle w:val="a3"/>
          <w:b w:val="0"/>
          <w:color w:val="0A0A0A"/>
          <w:sz w:val="28"/>
          <w:szCs w:val="28"/>
        </w:rPr>
        <w:t xml:space="preserve"> год и плановый период  20</w:t>
      </w:r>
      <w:r w:rsidR="00486099" w:rsidRPr="00F31C44">
        <w:rPr>
          <w:rStyle w:val="a3"/>
          <w:b w:val="0"/>
          <w:color w:val="0A0A0A"/>
          <w:sz w:val="28"/>
          <w:szCs w:val="28"/>
        </w:rPr>
        <w:t>2</w:t>
      </w:r>
      <w:r w:rsidR="007F4B2A" w:rsidRPr="00F31C44">
        <w:rPr>
          <w:rStyle w:val="a3"/>
          <w:b w:val="0"/>
          <w:color w:val="0A0A0A"/>
          <w:sz w:val="28"/>
          <w:szCs w:val="28"/>
        </w:rPr>
        <w:t>5</w:t>
      </w:r>
      <w:r w:rsidR="00210FF5" w:rsidRPr="00F31C44">
        <w:rPr>
          <w:rStyle w:val="a3"/>
          <w:b w:val="0"/>
          <w:color w:val="0A0A0A"/>
          <w:sz w:val="28"/>
          <w:szCs w:val="28"/>
        </w:rPr>
        <w:t>-20</w:t>
      </w:r>
      <w:r w:rsidR="007F4B2A" w:rsidRPr="00F31C44">
        <w:rPr>
          <w:rStyle w:val="a3"/>
          <w:b w:val="0"/>
          <w:color w:val="0A0A0A"/>
          <w:sz w:val="28"/>
          <w:szCs w:val="28"/>
        </w:rPr>
        <w:t>26</w:t>
      </w:r>
      <w:r w:rsidR="00210FF5" w:rsidRPr="00F31C44">
        <w:rPr>
          <w:rStyle w:val="a3"/>
          <w:b w:val="0"/>
          <w:color w:val="0A0A0A"/>
          <w:sz w:val="28"/>
          <w:szCs w:val="28"/>
        </w:rPr>
        <w:t xml:space="preserve"> гг.».</w:t>
      </w:r>
      <w:r w:rsidR="000A4C5A" w:rsidRPr="00F31C44">
        <w:rPr>
          <w:sz w:val="28"/>
          <w:szCs w:val="28"/>
        </w:rPr>
        <w:t xml:space="preserve"> </w:t>
      </w:r>
      <w:r w:rsidRPr="00F31C44">
        <w:rPr>
          <w:color w:val="000000"/>
          <w:sz w:val="28"/>
          <w:szCs w:val="28"/>
        </w:rPr>
        <w:t xml:space="preserve">верхний предел муниципального внутреннего долга по состоянию на 1 января </w:t>
      </w:r>
      <w:r w:rsidR="00210FF5" w:rsidRPr="00F31C44">
        <w:rPr>
          <w:color w:val="000000"/>
          <w:sz w:val="28"/>
          <w:szCs w:val="28"/>
        </w:rPr>
        <w:t>20</w:t>
      </w:r>
      <w:r w:rsidR="00F60F58" w:rsidRPr="00F31C44">
        <w:rPr>
          <w:color w:val="000000"/>
          <w:sz w:val="28"/>
          <w:szCs w:val="28"/>
        </w:rPr>
        <w:t>2</w:t>
      </w:r>
      <w:r w:rsidR="007F4B2A" w:rsidRPr="00F31C44">
        <w:rPr>
          <w:color w:val="000000"/>
          <w:sz w:val="28"/>
          <w:szCs w:val="28"/>
        </w:rPr>
        <w:t>5</w:t>
      </w:r>
      <w:r w:rsidRPr="00F31C44">
        <w:rPr>
          <w:color w:val="000000"/>
          <w:sz w:val="28"/>
          <w:szCs w:val="28"/>
        </w:rPr>
        <w:t xml:space="preserve"> года в размере</w:t>
      </w:r>
      <w:r w:rsidR="00DA60F4" w:rsidRPr="00F31C44">
        <w:rPr>
          <w:color w:val="000000"/>
          <w:sz w:val="28"/>
          <w:szCs w:val="28"/>
        </w:rPr>
        <w:t xml:space="preserve"> </w:t>
      </w:r>
      <w:r w:rsidR="00BB6672" w:rsidRPr="00F31C44">
        <w:rPr>
          <w:color w:val="000000"/>
          <w:sz w:val="28"/>
          <w:szCs w:val="28"/>
        </w:rPr>
        <w:t>9160,0</w:t>
      </w:r>
      <w:r w:rsidRPr="00F31C44">
        <w:rPr>
          <w:color w:val="000000"/>
          <w:sz w:val="28"/>
          <w:szCs w:val="28"/>
        </w:rPr>
        <w:t>тыс. руб.</w:t>
      </w:r>
      <w:r w:rsidR="008C15A7" w:rsidRPr="00F31C44">
        <w:rPr>
          <w:color w:val="000000"/>
          <w:sz w:val="28"/>
          <w:szCs w:val="28"/>
        </w:rPr>
        <w:t xml:space="preserve"> </w:t>
      </w:r>
      <w:r w:rsidRPr="00F31C44">
        <w:rPr>
          <w:sz w:val="28"/>
          <w:szCs w:val="28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 Согласно «</w:t>
      </w:r>
      <w:r w:rsidR="00BA013F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Отчета об исполнении бюджета Екатериновского муниципального района за </w:t>
      </w:r>
      <w:r w:rsidR="0094117E" w:rsidRPr="00F31C44">
        <w:rPr>
          <w:sz w:val="28"/>
          <w:szCs w:val="28"/>
        </w:rPr>
        <w:t>2024</w:t>
      </w:r>
      <w:r w:rsidRPr="00F31C44">
        <w:rPr>
          <w:sz w:val="28"/>
          <w:szCs w:val="28"/>
        </w:rPr>
        <w:t>год» и данных долговой книги объем муниципального долга по состоянию на 01.01.20</w:t>
      </w:r>
      <w:r w:rsidR="006E597E" w:rsidRPr="00F31C44">
        <w:rPr>
          <w:sz w:val="28"/>
          <w:szCs w:val="28"/>
        </w:rPr>
        <w:t>2</w:t>
      </w:r>
      <w:r w:rsidR="007F4B2A" w:rsidRPr="00F31C44">
        <w:rPr>
          <w:sz w:val="28"/>
          <w:szCs w:val="28"/>
        </w:rPr>
        <w:t>5</w:t>
      </w:r>
      <w:r w:rsidR="00210FF5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года составил</w:t>
      </w:r>
      <w:r w:rsidR="00DA60F4" w:rsidRPr="00F31C44">
        <w:rPr>
          <w:sz w:val="28"/>
          <w:szCs w:val="28"/>
        </w:rPr>
        <w:t xml:space="preserve"> </w:t>
      </w:r>
      <w:r w:rsidR="00BB6672" w:rsidRPr="00F31C44">
        <w:rPr>
          <w:sz w:val="28"/>
          <w:szCs w:val="28"/>
        </w:rPr>
        <w:t>9160,0</w:t>
      </w:r>
      <w:r w:rsidR="00DA60F4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тыс. руб. - долговые обязательства, по бюджетным кредитам предоставленные из областного бюджета.</w:t>
      </w:r>
    </w:p>
    <w:p w:rsidR="00AC4C07" w:rsidRPr="00F31C44" w:rsidRDefault="00AC4C07" w:rsidP="00F31C44">
      <w:pPr>
        <w:ind w:firstLine="708"/>
        <w:jc w:val="both"/>
        <w:rPr>
          <w:color w:val="000000"/>
          <w:sz w:val="28"/>
          <w:szCs w:val="28"/>
        </w:rPr>
      </w:pPr>
      <w:r w:rsidRPr="00F31C44">
        <w:rPr>
          <w:sz w:val="28"/>
          <w:szCs w:val="28"/>
        </w:rPr>
        <w:t xml:space="preserve"> По состоянию на 01.01.20</w:t>
      </w:r>
      <w:r w:rsidR="00B37FB0" w:rsidRPr="00F31C44">
        <w:rPr>
          <w:sz w:val="28"/>
          <w:szCs w:val="28"/>
        </w:rPr>
        <w:t>2</w:t>
      </w:r>
      <w:r w:rsidR="006E597E" w:rsidRPr="00F31C44">
        <w:rPr>
          <w:sz w:val="28"/>
          <w:szCs w:val="28"/>
        </w:rPr>
        <w:t>4</w:t>
      </w:r>
      <w:r w:rsidRPr="00F31C44">
        <w:rPr>
          <w:sz w:val="28"/>
          <w:szCs w:val="28"/>
        </w:rPr>
        <w:t xml:space="preserve">г. общий долг перед министерством финансов составил </w:t>
      </w:r>
      <w:r w:rsidR="00DA60F4" w:rsidRPr="00F31C44">
        <w:rPr>
          <w:sz w:val="28"/>
          <w:szCs w:val="28"/>
        </w:rPr>
        <w:t>9160,0</w:t>
      </w:r>
      <w:r w:rsidR="00BA281F" w:rsidRPr="00F31C44">
        <w:rPr>
          <w:sz w:val="28"/>
          <w:szCs w:val="28"/>
        </w:rPr>
        <w:t xml:space="preserve"> тыс. </w:t>
      </w:r>
      <w:r w:rsidRPr="00F31C44">
        <w:rPr>
          <w:sz w:val="28"/>
          <w:szCs w:val="28"/>
        </w:rPr>
        <w:t>руб., в том числе</w:t>
      </w:r>
      <w:r w:rsidR="00BB7BC7" w:rsidRPr="00F31C44">
        <w:rPr>
          <w:sz w:val="28"/>
          <w:szCs w:val="28"/>
        </w:rPr>
        <w:t xml:space="preserve"> </w:t>
      </w:r>
      <w:r w:rsidR="00DA60F4" w:rsidRPr="00F31C44">
        <w:rPr>
          <w:sz w:val="28"/>
          <w:szCs w:val="28"/>
        </w:rPr>
        <w:t>9160,0</w:t>
      </w:r>
      <w:r w:rsidR="00BA281F" w:rsidRPr="00F31C44">
        <w:rPr>
          <w:sz w:val="28"/>
          <w:szCs w:val="28"/>
        </w:rPr>
        <w:t xml:space="preserve"> </w:t>
      </w:r>
      <w:r w:rsidR="00BB7BC7" w:rsidRPr="00F31C44">
        <w:rPr>
          <w:sz w:val="28"/>
          <w:szCs w:val="28"/>
        </w:rPr>
        <w:t>тыс.руб. основной долг</w:t>
      </w:r>
      <w:r w:rsidRPr="00F31C44">
        <w:rPr>
          <w:sz w:val="28"/>
          <w:szCs w:val="28"/>
        </w:rPr>
        <w:t>.</w:t>
      </w:r>
    </w:p>
    <w:p w:rsidR="00AC4C07" w:rsidRPr="00F31C44" w:rsidRDefault="00AC4C07" w:rsidP="00F31C44">
      <w:pPr>
        <w:jc w:val="both"/>
        <w:rPr>
          <w:color w:val="000000"/>
          <w:sz w:val="28"/>
          <w:szCs w:val="28"/>
        </w:rPr>
      </w:pPr>
      <w:r w:rsidRPr="00F31C44">
        <w:rPr>
          <w:sz w:val="28"/>
          <w:szCs w:val="28"/>
        </w:rPr>
        <w:t xml:space="preserve">Расходы бюджета на обслуживание муниципального долга в </w:t>
      </w:r>
      <w:r w:rsidR="0094117E" w:rsidRPr="00F31C44">
        <w:rPr>
          <w:sz w:val="28"/>
          <w:szCs w:val="28"/>
        </w:rPr>
        <w:t>2024</w:t>
      </w:r>
      <w:r w:rsidR="001D260C" w:rsidRPr="00F31C44">
        <w:rPr>
          <w:sz w:val="28"/>
          <w:szCs w:val="28"/>
        </w:rPr>
        <w:t xml:space="preserve"> году составили</w:t>
      </w:r>
      <w:r w:rsidR="00BA013F" w:rsidRPr="00F31C44">
        <w:rPr>
          <w:sz w:val="28"/>
          <w:szCs w:val="28"/>
        </w:rPr>
        <w:t xml:space="preserve"> </w:t>
      </w:r>
      <w:r w:rsidR="00E75E79" w:rsidRPr="00F31C44">
        <w:rPr>
          <w:sz w:val="28"/>
          <w:szCs w:val="28"/>
        </w:rPr>
        <w:t>9,2</w:t>
      </w:r>
      <w:r w:rsidR="005F66FE" w:rsidRPr="00F31C44">
        <w:rPr>
          <w:sz w:val="28"/>
          <w:szCs w:val="28"/>
        </w:rPr>
        <w:t xml:space="preserve"> </w:t>
      </w:r>
      <w:r w:rsidR="00BA013F" w:rsidRPr="00F31C44">
        <w:rPr>
          <w:sz w:val="28"/>
          <w:szCs w:val="28"/>
        </w:rPr>
        <w:t>т</w:t>
      </w:r>
      <w:r w:rsidR="00CD1E4C" w:rsidRPr="00F31C44">
        <w:rPr>
          <w:sz w:val="28"/>
          <w:szCs w:val="28"/>
        </w:rPr>
        <w:t>ыс.</w:t>
      </w:r>
      <w:r w:rsidRPr="00F31C44">
        <w:rPr>
          <w:sz w:val="28"/>
          <w:szCs w:val="28"/>
        </w:rPr>
        <w:t xml:space="preserve">руб. </w:t>
      </w:r>
    </w:p>
    <w:p w:rsidR="00AC4C07" w:rsidRPr="00F31C44" w:rsidRDefault="00AC4C07" w:rsidP="00C81B0A">
      <w:pPr>
        <w:jc w:val="center"/>
        <w:rPr>
          <w:b/>
          <w:i/>
          <w:iCs/>
          <w:sz w:val="28"/>
          <w:szCs w:val="28"/>
        </w:rPr>
      </w:pPr>
      <w:bookmarkStart w:id="3" w:name="_Toc231284716"/>
      <w:r w:rsidRPr="00F31C44">
        <w:rPr>
          <w:b/>
          <w:sz w:val="28"/>
          <w:szCs w:val="28"/>
        </w:rPr>
        <w:t>Исполнение муниципальных целевых программ</w:t>
      </w:r>
      <w:bookmarkEnd w:id="3"/>
      <w:r w:rsidR="001425CB" w:rsidRPr="00F31C44">
        <w:rPr>
          <w:b/>
          <w:sz w:val="28"/>
          <w:szCs w:val="28"/>
        </w:rPr>
        <w:t>.</w:t>
      </w:r>
    </w:p>
    <w:p w:rsidR="00AC4C07" w:rsidRPr="00F31C44" w:rsidRDefault="008C15A7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ab/>
      </w:r>
      <w:r w:rsidR="00AC4C07" w:rsidRPr="00F31C44">
        <w:rPr>
          <w:sz w:val="28"/>
          <w:szCs w:val="28"/>
        </w:rPr>
        <w:t xml:space="preserve">В окончательной редакции бюджета </w:t>
      </w:r>
      <w:r w:rsidR="002E011D" w:rsidRPr="00F31C44">
        <w:rPr>
          <w:sz w:val="28"/>
          <w:szCs w:val="28"/>
        </w:rPr>
        <w:t>Екатериновского</w:t>
      </w:r>
      <w:r w:rsidR="00AC4C07" w:rsidRPr="00F31C44">
        <w:rPr>
          <w:sz w:val="28"/>
          <w:szCs w:val="28"/>
        </w:rPr>
        <w:t xml:space="preserve"> муниципального района, утвержденного решением районного Собрания от </w:t>
      </w:r>
      <w:r w:rsidR="00210FF5" w:rsidRPr="00F31C44">
        <w:rPr>
          <w:rStyle w:val="a3"/>
          <w:b w:val="0"/>
          <w:color w:val="0A0A0A"/>
          <w:sz w:val="28"/>
          <w:szCs w:val="28"/>
        </w:rPr>
        <w:t xml:space="preserve"> </w:t>
      </w:r>
      <w:r w:rsidR="00E75E79" w:rsidRPr="00F31C44">
        <w:rPr>
          <w:rStyle w:val="a3"/>
          <w:b w:val="0"/>
          <w:color w:val="0A0A0A"/>
          <w:sz w:val="28"/>
          <w:szCs w:val="28"/>
        </w:rPr>
        <w:t>22</w:t>
      </w:r>
      <w:r w:rsidR="00BA013F" w:rsidRPr="00F31C44">
        <w:rPr>
          <w:rStyle w:val="a3"/>
          <w:b w:val="0"/>
          <w:color w:val="0A0A0A"/>
          <w:sz w:val="28"/>
          <w:szCs w:val="28"/>
        </w:rPr>
        <w:t xml:space="preserve"> декабря 20</w:t>
      </w:r>
      <w:r w:rsidR="00E75E79" w:rsidRPr="00F31C44">
        <w:rPr>
          <w:rStyle w:val="a3"/>
          <w:b w:val="0"/>
          <w:color w:val="0A0A0A"/>
          <w:sz w:val="28"/>
          <w:szCs w:val="28"/>
        </w:rPr>
        <w:t>22</w:t>
      </w:r>
      <w:r w:rsidR="00BA013F" w:rsidRPr="00F31C44">
        <w:rPr>
          <w:rStyle w:val="a3"/>
          <w:b w:val="0"/>
          <w:color w:val="0A0A0A"/>
          <w:sz w:val="28"/>
          <w:szCs w:val="28"/>
        </w:rPr>
        <w:t xml:space="preserve"> года № </w:t>
      </w:r>
      <w:r w:rsidR="00E75E79" w:rsidRPr="00F31C44">
        <w:rPr>
          <w:rStyle w:val="a3"/>
          <w:b w:val="0"/>
          <w:color w:val="0A0A0A"/>
          <w:sz w:val="28"/>
          <w:szCs w:val="28"/>
        </w:rPr>
        <w:t>520</w:t>
      </w:r>
      <w:r w:rsidR="00BA013F" w:rsidRPr="00F31C44">
        <w:rPr>
          <w:rStyle w:val="a3"/>
          <w:b w:val="0"/>
          <w:color w:val="0A0A0A"/>
          <w:sz w:val="28"/>
          <w:szCs w:val="28"/>
        </w:rPr>
        <w:t xml:space="preserve"> </w:t>
      </w:r>
      <w:r w:rsidR="00210FF5" w:rsidRPr="00F31C44">
        <w:rPr>
          <w:rStyle w:val="a3"/>
          <w:b w:val="0"/>
          <w:color w:val="0A0A0A"/>
          <w:sz w:val="28"/>
          <w:szCs w:val="28"/>
        </w:rPr>
        <w:t xml:space="preserve">«О бюджете Екатериновского муниципального района на </w:t>
      </w:r>
      <w:r w:rsidR="0094117E" w:rsidRPr="00F31C44">
        <w:rPr>
          <w:rStyle w:val="a3"/>
          <w:b w:val="0"/>
          <w:color w:val="0A0A0A"/>
          <w:sz w:val="28"/>
          <w:szCs w:val="28"/>
        </w:rPr>
        <w:t>2024</w:t>
      </w:r>
      <w:r w:rsidR="00775E74" w:rsidRPr="00F31C44">
        <w:rPr>
          <w:rStyle w:val="a3"/>
          <w:b w:val="0"/>
          <w:color w:val="0A0A0A"/>
          <w:sz w:val="28"/>
          <w:szCs w:val="28"/>
        </w:rPr>
        <w:t xml:space="preserve"> </w:t>
      </w:r>
      <w:r w:rsidR="00210FF5" w:rsidRPr="00F31C44">
        <w:rPr>
          <w:rStyle w:val="a3"/>
          <w:b w:val="0"/>
          <w:color w:val="0A0A0A"/>
          <w:sz w:val="28"/>
          <w:szCs w:val="28"/>
        </w:rPr>
        <w:t>год и плановый период 20</w:t>
      </w:r>
      <w:r w:rsidR="00BA013F" w:rsidRPr="00F31C44">
        <w:rPr>
          <w:rStyle w:val="a3"/>
          <w:b w:val="0"/>
          <w:color w:val="0A0A0A"/>
          <w:sz w:val="28"/>
          <w:szCs w:val="28"/>
        </w:rPr>
        <w:t>2</w:t>
      </w:r>
      <w:r w:rsidR="00E75E79" w:rsidRPr="00F31C44">
        <w:rPr>
          <w:rStyle w:val="a3"/>
          <w:b w:val="0"/>
          <w:color w:val="0A0A0A"/>
          <w:sz w:val="28"/>
          <w:szCs w:val="28"/>
        </w:rPr>
        <w:t>4</w:t>
      </w:r>
      <w:r w:rsidR="00210FF5" w:rsidRPr="00F31C44">
        <w:rPr>
          <w:rStyle w:val="a3"/>
          <w:b w:val="0"/>
          <w:color w:val="0A0A0A"/>
          <w:sz w:val="28"/>
          <w:szCs w:val="28"/>
        </w:rPr>
        <w:t>-202</w:t>
      </w:r>
      <w:r w:rsidR="00E75E79" w:rsidRPr="00F31C44">
        <w:rPr>
          <w:rStyle w:val="a3"/>
          <w:b w:val="0"/>
          <w:color w:val="0A0A0A"/>
          <w:sz w:val="28"/>
          <w:szCs w:val="28"/>
        </w:rPr>
        <w:t>5</w:t>
      </w:r>
      <w:r w:rsidR="00210FF5" w:rsidRPr="00F31C44">
        <w:rPr>
          <w:rStyle w:val="a3"/>
          <w:b w:val="0"/>
          <w:color w:val="0A0A0A"/>
          <w:sz w:val="28"/>
          <w:szCs w:val="28"/>
        </w:rPr>
        <w:t>гг.»</w:t>
      </w:r>
      <w:r w:rsidR="00210FF5" w:rsidRPr="00F31C44">
        <w:rPr>
          <w:color w:val="000000"/>
          <w:sz w:val="28"/>
          <w:szCs w:val="28"/>
        </w:rPr>
        <w:t xml:space="preserve"> </w:t>
      </w:r>
      <w:r w:rsidR="00AC4C07" w:rsidRPr="00F31C44">
        <w:rPr>
          <w:sz w:val="28"/>
          <w:szCs w:val="28"/>
        </w:rPr>
        <w:t xml:space="preserve">предусмотрено к финансированию </w:t>
      </w:r>
      <w:r w:rsidR="00E066F9" w:rsidRPr="00F31C44">
        <w:rPr>
          <w:sz w:val="28"/>
          <w:szCs w:val="28"/>
        </w:rPr>
        <w:t>программ</w:t>
      </w:r>
      <w:r w:rsidR="00A210E2" w:rsidRPr="00F31C44">
        <w:rPr>
          <w:sz w:val="28"/>
          <w:szCs w:val="28"/>
        </w:rPr>
        <w:t xml:space="preserve"> </w:t>
      </w:r>
      <w:r w:rsidR="00F31C44" w:rsidRPr="00F31C44">
        <w:rPr>
          <w:sz w:val="28"/>
          <w:szCs w:val="28"/>
        </w:rPr>
        <w:t>509306,3</w:t>
      </w:r>
      <w:r w:rsidR="00434EAB" w:rsidRPr="00F31C44">
        <w:rPr>
          <w:bCs/>
          <w:color w:val="000000"/>
          <w:sz w:val="28"/>
          <w:szCs w:val="28"/>
        </w:rPr>
        <w:t>тыс.</w:t>
      </w:r>
      <w:r w:rsidR="00184880" w:rsidRPr="00F31C44">
        <w:rPr>
          <w:bCs/>
          <w:color w:val="000000"/>
          <w:sz w:val="28"/>
          <w:szCs w:val="28"/>
        </w:rPr>
        <w:t xml:space="preserve"> </w:t>
      </w:r>
      <w:r w:rsidR="000F61C2" w:rsidRPr="00F31C44">
        <w:rPr>
          <w:sz w:val="28"/>
          <w:szCs w:val="28"/>
        </w:rPr>
        <w:t xml:space="preserve"> </w:t>
      </w:r>
      <w:r w:rsidR="005B5EAE" w:rsidRPr="00F31C44">
        <w:rPr>
          <w:sz w:val="28"/>
          <w:szCs w:val="28"/>
        </w:rPr>
        <w:t>руб.</w:t>
      </w:r>
      <w:r w:rsidR="00AC4C07" w:rsidRPr="00F31C44">
        <w:rPr>
          <w:sz w:val="28"/>
          <w:szCs w:val="28"/>
        </w:rPr>
        <w:t xml:space="preserve"> </w:t>
      </w:r>
    </w:p>
    <w:p w:rsidR="00AC4C07" w:rsidRPr="00F31C44" w:rsidRDefault="00AC4C07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Общий объем расходов, предусмотренный на реализацию районных </w:t>
      </w:r>
      <w:r w:rsidR="00CD1E4C" w:rsidRPr="00F31C44">
        <w:rPr>
          <w:sz w:val="28"/>
          <w:szCs w:val="28"/>
        </w:rPr>
        <w:t xml:space="preserve">муниципальных программ </w:t>
      </w:r>
      <w:proofErr w:type="spellStart"/>
      <w:r w:rsidR="002E011D" w:rsidRPr="00F31C44">
        <w:rPr>
          <w:sz w:val="28"/>
          <w:szCs w:val="28"/>
        </w:rPr>
        <w:t>Екатериновского</w:t>
      </w:r>
      <w:proofErr w:type="spellEnd"/>
      <w:r w:rsidR="00CD1E4C" w:rsidRPr="00F31C44">
        <w:rPr>
          <w:sz w:val="28"/>
          <w:szCs w:val="28"/>
        </w:rPr>
        <w:t xml:space="preserve"> муниципального района </w:t>
      </w:r>
      <w:r w:rsidR="008E5039" w:rsidRPr="00F31C44">
        <w:rPr>
          <w:sz w:val="28"/>
          <w:szCs w:val="28"/>
        </w:rPr>
        <w:t>в</w:t>
      </w:r>
      <w:r w:rsidR="00264661" w:rsidRPr="00F31C44">
        <w:rPr>
          <w:sz w:val="28"/>
          <w:szCs w:val="28"/>
        </w:rPr>
        <w:t xml:space="preserve"> </w:t>
      </w:r>
      <w:r w:rsidR="0094117E" w:rsidRPr="00F31C44">
        <w:rPr>
          <w:sz w:val="28"/>
          <w:szCs w:val="28"/>
        </w:rPr>
        <w:t>2024</w:t>
      </w:r>
      <w:r w:rsidRPr="00F31C44">
        <w:rPr>
          <w:sz w:val="28"/>
          <w:szCs w:val="28"/>
        </w:rPr>
        <w:t xml:space="preserve"> год</w:t>
      </w:r>
      <w:r w:rsidR="008E5039" w:rsidRPr="00F31C44">
        <w:rPr>
          <w:sz w:val="28"/>
          <w:szCs w:val="28"/>
        </w:rPr>
        <w:t>у</w:t>
      </w:r>
      <w:r w:rsidRPr="00F31C44">
        <w:rPr>
          <w:sz w:val="28"/>
          <w:szCs w:val="28"/>
        </w:rPr>
        <w:t>, в окончательной редакции утвержден в сумме</w:t>
      </w:r>
      <w:r w:rsidR="00B37FB0" w:rsidRPr="00F31C44">
        <w:rPr>
          <w:bCs/>
          <w:sz w:val="28"/>
          <w:szCs w:val="28"/>
          <w:lang w:eastAsia="ru-RU"/>
        </w:rPr>
        <w:t xml:space="preserve"> </w:t>
      </w:r>
      <w:r w:rsidR="00F31C44" w:rsidRPr="00F31C44">
        <w:rPr>
          <w:sz w:val="28"/>
          <w:szCs w:val="28"/>
        </w:rPr>
        <w:t>479741,5</w:t>
      </w:r>
      <w:r w:rsidR="00434EAB" w:rsidRPr="00F31C44">
        <w:rPr>
          <w:bCs/>
          <w:color w:val="000000"/>
          <w:sz w:val="28"/>
          <w:szCs w:val="28"/>
        </w:rPr>
        <w:t>тыс.</w:t>
      </w:r>
      <w:r w:rsidR="00184880" w:rsidRPr="00F31C44">
        <w:rPr>
          <w:b/>
          <w:bCs/>
          <w:color w:val="000000"/>
          <w:sz w:val="28"/>
          <w:szCs w:val="28"/>
        </w:rPr>
        <w:t xml:space="preserve"> </w:t>
      </w:r>
      <w:r w:rsidRPr="00F31C44">
        <w:rPr>
          <w:sz w:val="28"/>
          <w:szCs w:val="28"/>
        </w:rPr>
        <w:t>рублей, что составляет</w:t>
      </w:r>
      <w:r w:rsidR="00BA013F" w:rsidRPr="00F31C44">
        <w:rPr>
          <w:sz w:val="28"/>
          <w:szCs w:val="28"/>
        </w:rPr>
        <w:t xml:space="preserve"> </w:t>
      </w:r>
      <w:r w:rsidR="00F31C44">
        <w:rPr>
          <w:sz w:val="28"/>
          <w:szCs w:val="28"/>
        </w:rPr>
        <w:t>78,1</w:t>
      </w:r>
      <w:r w:rsidR="00BA013F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% от общего объема расходов бюджета района.</w:t>
      </w:r>
    </w:p>
    <w:p w:rsidR="00AC4C07" w:rsidRPr="00F31C44" w:rsidRDefault="00AC4C07" w:rsidP="00F31C44">
      <w:pPr>
        <w:ind w:firstLine="708"/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Расходы на реализацию </w:t>
      </w:r>
      <w:r w:rsidR="00F36685" w:rsidRPr="00F31C44">
        <w:rPr>
          <w:sz w:val="28"/>
          <w:szCs w:val="28"/>
        </w:rPr>
        <w:t>муниципальных</w:t>
      </w:r>
      <w:r w:rsidRPr="00F31C44">
        <w:rPr>
          <w:sz w:val="28"/>
          <w:szCs w:val="28"/>
        </w:rPr>
        <w:t xml:space="preserve"> целевых программ в </w:t>
      </w:r>
      <w:r w:rsidR="0094117E" w:rsidRPr="00F31C44">
        <w:rPr>
          <w:sz w:val="28"/>
          <w:szCs w:val="28"/>
        </w:rPr>
        <w:t>2024</w:t>
      </w:r>
      <w:r w:rsidRPr="00F31C44">
        <w:rPr>
          <w:sz w:val="28"/>
          <w:szCs w:val="28"/>
        </w:rPr>
        <w:t xml:space="preserve"> году составили в сумме</w:t>
      </w:r>
      <w:r w:rsidR="00B37FB0" w:rsidRPr="00F31C44">
        <w:rPr>
          <w:bCs/>
          <w:sz w:val="28"/>
          <w:szCs w:val="28"/>
          <w:lang w:eastAsia="ru-RU"/>
        </w:rPr>
        <w:t xml:space="preserve"> </w:t>
      </w:r>
      <w:r w:rsidR="00F31C44" w:rsidRPr="00F31C44">
        <w:rPr>
          <w:sz w:val="28"/>
          <w:szCs w:val="28"/>
        </w:rPr>
        <w:t>479741,5</w:t>
      </w:r>
      <w:r w:rsidR="00434EAB" w:rsidRPr="00F31C44">
        <w:rPr>
          <w:bCs/>
          <w:color w:val="000000"/>
          <w:sz w:val="28"/>
          <w:szCs w:val="28"/>
        </w:rPr>
        <w:t>тыс.</w:t>
      </w:r>
      <w:r w:rsidR="008E5039" w:rsidRPr="00F31C44">
        <w:rPr>
          <w:b/>
          <w:bCs/>
          <w:color w:val="000000"/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рублей от утвержденных бюджетных назначений бюджета района на </w:t>
      </w:r>
      <w:r w:rsidR="0094117E" w:rsidRPr="00F31C44">
        <w:rPr>
          <w:sz w:val="28"/>
          <w:szCs w:val="28"/>
        </w:rPr>
        <w:t>2024</w:t>
      </w:r>
      <w:r w:rsidR="000329F3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>год в последней редакции:</w:t>
      </w:r>
    </w:p>
    <w:p w:rsidR="00BB6672" w:rsidRPr="00F31C44" w:rsidRDefault="00512467" w:rsidP="00512467">
      <w:pPr>
        <w:tabs>
          <w:tab w:val="left" w:pos="80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тыс.руб.</w:t>
      </w: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126"/>
        <w:gridCol w:w="1843"/>
        <w:gridCol w:w="3402"/>
      </w:tblGrid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Исполнено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Примечание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lastRenderedPageBreak/>
              <w:t>Раздел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МП </w:t>
            </w:r>
            <w:r w:rsidR="00460E18" w:rsidRPr="00F31C44">
              <w:rPr>
                <w:sz w:val="28"/>
                <w:szCs w:val="28"/>
              </w:rPr>
              <w:t>«</w:t>
            </w:r>
            <w:r w:rsidRPr="00F31C44">
              <w:rPr>
                <w:sz w:val="28"/>
                <w:szCs w:val="28"/>
              </w:rPr>
              <w:t xml:space="preserve">Инвентаризация и учет объектов муниципального нежилого фонда </w:t>
            </w:r>
            <w:proofErr w:type="spellStart"/>
            <w:r w:rsidRPr="00F31C44">
              <w:rPr>
                <w:sz w:val="28"/>
                <w:szCs w:val="28"/>
              </w:rPr>
              <w:t>Екатериновского</w:t>
            </w:r>
            <w:proofErr w:type="spellEnd"/>
            <w:r w:rsidRPr="00F31C44">
              <w:rPr>
                <w:sz w:val="28"/>
                <w:szCs w:val="28"/>
              </w:rPr>
              <w:t xml:space="preserve"> муниципального района на 2024 год"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7107D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221,2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221</w:t>
            </w:r>
            <w:r w:rsidR="007107D2" w:rsidRPr="00F31C44">
              <w:rPr>
                <w:sz w:val="28"/>
                <w:szCs w:val="28"/>
              </w:rPr>
              <w:t>,</w:t>
            </w:r>
            <w:r w:rsidRPr="00F31C44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Исполнение:100%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МП</w:t>
            </w:r>
            <w:r w:rsidR="00460E18" w:rsidRPr="00F31C44">
              <w:rPr>
                <w:sz w:val="28"/>
                <w:szCs w:val="28"/>
              </w:rPr>
              <w:t>«</w:t>
            </w:r>
            <w:r w:rsidRPr="00F31C44">
              <w:rPr>
                <w:sz w:val="28"/>
                <w:szCs w:val="28"/>
              </w:rPr>
              <w:t xml:space="preserve"> Реализация мероприятий по повышению эффективности деятельности органов местного самоуправления</w:t>
            </w:r>
            <w:r w:rsidR="00460E18" w:rsidRPr="00F31C4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7107D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832,9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829</w:t>
            </w:r>
            <w:r w:rsidR="007107D2" w:rsidRPr="00F31C44">
              <w:rPr>
                <w:sz w:val="28"/>
                <w:szCs w:val="28"/>
              </w:rPr>
              <w:t>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Исполнение:99,6%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МП </w:t>
            </w:r>
            <w:r w:rsidR="00460E18" w:rsidRPr="00F31C44">
              <w:rPr>
                <w:sz w:val="28"/>
                <w:szCs w:val="28"/>
              </w:rPr>
              <w:t>«</w:t>
            </w:r>
            <w:r w:rsidRPr="00F31C44">
              <w:rPr>
                <w:sz w:val="28"/>
                <w:szCs w:val="28"/>
              </w:rPr>
              <w:t xml:space="preserve">Развитие туризма на территории </w:t>
            </w:r>
            <w:proofErr w:type="spellStart"/>
            <w:r w:rsidRPr="00F31C44">
              <w:rPr>
                <w:sz w:val="28"/>
                <w:szCs w:val="28"/>
              </w:rPr>
              <w:t>Екатериновского</w:t>
            </w:r>
            <w:proofErr w:type="spellEnd"/>
            <w:r w:rsidRPr="00F31C44">
              <w:rPr>
                <w:sz w:val="28"/>
                <w:szCs w:val="28"/>
              </w:rPr>
              <w:t xml:space="preserve"> муниципального района на 2021-2023 годы</w:t>
            </w:r>
            <w:r w:rsidR="00460E18" w:rsidRPr="00F31C4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7107D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34</w:t>
            </w:r>
            <w:r w:rsidR="007107D2" w:rsidRPr="00F31C44">
              <w:rPr>
                <w:sz w:val="28"/>
                <w:szCs w:val="28"/>
              </w:rPr>
              <w:t>,</w:t>
            </w:r>
            <w:r w:rsidRPr="00F31C44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Исполнение 100% 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Приобретение баннера</w:t>
            </w: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460E18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Муниципальная программа «</w:t>
            </w:r>
            <w:r w:rsidR="00BB6672" w:rsidRPr="00F31C44">
              <w:rPr>
                <w:sz w:val="28"/>
                <w:szCs w:val="28"/>
              </w:rPr>
              <w:t xml:space="preserve">Профилактика   терроризма и экстремизма в </w:t>
            </w:r>
            <w:proofErr w:type="spellStart"/>
            <w:r w:rsidR="00BB6672" w:rsidRPr="00F31C44">
              <w:rPr>
                <w:sz w:val="28"/>
                <w:szCs w:val="28"/>
              </w:rPr>
              <w:t>Екатериновском</w:t>
            </w:r>
            <w:proofErr w:type="spellEnd"/>
            <w:r w:rsidR="00BB6672" w:rsidRPr="00F31C44">
              <w:rPr>
                <w:sz w:val="28"/>
                <w:szCs w:val="28"/>
              </w:rPr>
              <w:t xml:space="preserve"> муниципальном районе на 2023-2025 годы</w:t>
            </w:r>
            <w:r w:rsidRPr="00F31C4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37</w:t>
            </w:r>
            <w:r w:rsidR="007107D2" w:rsidRPr="00F31C44">
              <w:rPr>
                <w:sz w:val="28"/>
                <w:szCs w:val="2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37</w:t>
            </w:r>
            <w:r w:rsidR="007107D2" w:rsidRPr="00F31C44">
              <w:rPr>
                <w:sz w:val="28"/>
                <w:szCs w:val="28"/>
              </w:rPr>
              <w:t>,</w:t>
            </w:r>
            <w:r w:rsidRPr="00F31C44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Исполнение:100%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Установка системы видеонаблюдения</w:t>
            </w:r>
          </w:p>
        </w:tc>
      </w:tr>
      <w:tr w:rsidR="00BB6672" w:rsidRPr="00F31C44" w:rsidTr="00BB6672">
        <w:trPr>
          <w:trHeight w:val="14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8" w:rsidRPr="00F31C44" w:rsidRDefault="00460E18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Муниципальная программа</w:t>
            </w:r>
          </w:p>
          <w:p w:rsidR="00BB6672" w:rsidRPr="00F31C44" w:rsidRDefault="00460E18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«</w:t>
            </w:r>
            <w:r w:rsidR="00BB6672" w:rsidRPr="00F31C44">
              <w:rPr>
                <w:sz w:val="28"/>
                <w:szCs w:val="28"/>
              </w:rPr>
              <w:t xml:space="preserve">Создание местной системы </w:t>
            </w:r>
            <w:r w:rsidR="006560D1" w:rsidRPr="00F31C44">
              <w:rPr>
                <w:sz w:val="28"/>
                <w:szCs w:val="28"/>
              </w:rPr>
              <w:t>оповещения</w:t>
            </w:r>
            <w:r w:rsidR="00BB6672" w:rsidRPr="00F31C44">
              <w:rPr>
                <w:sz w:val="28"/>
                <w:szCs w:val="28"/>
              </w:rPr>
              <w:t xml:space="preserve"> </w:t>
            </w:r>
            <w:proofErr w:type="spellStart"/>
            <w:r w:rsidR="00BB6672" w:rsidRPr="00F31C44">
              <w:rPr>
                <w:sz w:val="28"/>
                <w:szCs w:val="28"/>
              </w:rPr>
              <w:t>Екатериновского</w:t>
            </w:r>
            <w:proofErr w:type="spellEnd"/>
            <w:r w:rsidR="00BB6672" w:rsidRPr="00F31C44">
              <w:rPr>
                <w:sz w:val="28"/>
                <w:szCs w:val="28"/>
              </w:rPr>
              <w:t xml:space="preserve"> муниципального района на 2020-2024 годы</w:t>
            </w:r>
            <w:r w:rsidRPr="00F31C4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502</w:t>
            </w:r>
            <w:r w:rsidR="007107D2" w:rsidRPr="00F31C44">
              <w:rPr>
                <w:sz w:val="28"/>
                <w:szCs w:val="28"/>
              </w:rPr>
              <w:t>,</w:t>
            </w:r>
            <w:r w:rsidRPr="00F31C44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191</w:t>
            </w:r>
            <w:r w:rsidR="007107D2" w:rsidRPr="00F31C44">
              <w:rPr>
                <w:sz w:val="28"/>
                <w:szCs w:val="28"/>
              </w:rPr>
              <w:t>,</w:t>
            </w:r>
            <w:r w:rsidRPr="00F31C44"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Исполнение 38,0%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Разработка проектно-сметной документации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МП </w:t>
            </w:r>
            <w:r w:rsidR="00460E18" w:rsidRPr="00F31C44">
              <w:rPr>
                <w:sz w:val="28"/>
                <w:szCs w:val="28"/>
              </w:rPr>
              <w:t>«</w:t>
            </w:r>
            <w:r w:rsidRPr="00F31C44">
              <w:rPr>
                <w:sz w:val="28"/>
                <w:szCs w:val="28"/>
              </w:rPr>
              <w:t xml:space="preserve">Содержание </w:t>
            </w:r>
            <w:proofErr w:type="spellStart"/>
            <w:r w:rsidRPr="00F31C44">
              <w:rPr>
                <w:sz w:val="28"/>
                <w:szCs w:val="28"/>
              </w:rPr>
              <w:t>имущества,находящегося</w:t>
            </w:r>
            <w:proofErr w:type="spellEnd"/>
            <w:r w:rsidRPr="00F31C44">
              <w:rPr>
                <w:sz w:val="28"/>
                <w:szCs w:val="28"/>
              </w:rPr>
              <w:t xml:space="preserve"> в собственности </w:t>
            </w:r>
            <w:proofErr w:type="spellStart"/>
            <w:r w:rsidRPr="00F31C44">
              <w:rPr>
                <w:sz w:val="28"/>
                <w:szCs w:val="28"/>
              </w:rPr>
              <w:lastRenderedPageBreak/>
              <w:t>Екатериновского</w:t>
            </w:r>
            <w:proofErr w:type="spellEnd"/>
            <w:r w:rsidRPr="00F31C44">
              <w:rPr>
                <w:sz w:val="28"/>
                <w:szCs w:val="28"/>
              </w:rPr>
              <w:t xml:space="preserve"> муниципального района на 2024год»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lastRenderedPageBreak/>
              <w:t>1211</w:t>
            </w:r>
            <w:r w:rsidR="00986E90" w:rsidRPr="00F31C44">
              <w:rPr>
                <w:sz w:val="28"/>
                <w:szCs w:val="2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949</w:t>
            </w:r>
            <w:r w:rsidR="00986E90" w:rsidRPr="00F31C44">
              <w:rPr>
                <w:sz w:val="28"/>
                <w:szCs w:val="28"/>
              </w:rPr>
              <w:t>,</w:t>
            </w:r>
            <w:r w:rsidRPr="00F31C44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Исполнение:78,4%</w:t>
            </w:r>
          </w:p>
          <w:p w:rsidR="00BB6672" w:rsidRPr="00F31C44" w:rsidRDefault="00BB6672" w:rsidP="00F31C44">
            <w:pPr>
              <w:ind w:right="-2"/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Ремонтные работы</w:t>
            </w:r>
          </w:p>
        </w:tc>
      </w:tr>
      <w:tr w:rsidR="00BB6672" w:rsidRPr="00F31C44" w:rsidTr="00BB6672">
        <w:trPr>
          <w:trHeight w:val="32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460E18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lastRenderedPageBreak/>
              <w:t>Муниципальная программа «</w:t>
            </w:r>
            <w:r w:rsidR="00BB6672" w:rsidRPr="00F31C44">
              <w:rPr>
                <w:sz w:val="28"/>
                <w:szCs w:val="28"/>
              </w:rPr>
              <w:t xml:space="preserve">Создание (обустройство) контейнерных площадок на территории </w:t>
            </w:r>
            <w:proofErr w:type="spellStart"/>
            <w:r w:rsidR="00BB6672" w:rsidRPr="00F31C44">
              <w:rPr>
                <w:sz w:val="28"/>
                <w:szCs w:val="28"/>
              </w:rPr>
              <w:t>Екатериновского</w:t>
            </w:r>
            <w:proofErr w:type="spellEnd"/>
            <w:r w:rsidR="00BB6672" w:rsidRPr="00F31C44">
              <w:rPr>
                <w:sz w:val="28"/>
                <w:szCs w:val="28"/>
              </w:rPr>
              <w:t xml:space="preserve"> муниципального района на 2024-2026 годы</w:t>
            </w:r>
            <w:r w:rsidRPr="00F31C4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261</w:t>
            </w:r>
            <w:r w:rsidR="00986E90" w:rsidRPr="00F31C44">
              <w:rPr>
                <w:sz w:val="28"/>
                <w:szCs w:val="28"/>
              </w:rPr>
              <w:t>,</w:t>
            </w:r>
            <w:r w:rsidRPr="00F31C44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</w:tr>
      <w:tr w:rsidR="00BB6672" w:rsidRPr="00F31C44" w:rsidTr="00BB6672">
        <w:trPr>
          <w:trHeight w:val="32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Раздел 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460E18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Муниципальная программа «</w:t>
            </w:r>
            <w:r w:rsidR="00BB6672" w:rsidRPr="00F31C44">
              <w:rPr>
                <w:sz w:val="28"/>
                <w:szCs w:val="28"/>
              </w:rPr>
              <w:t>Подготовка проектов межевания земельных участков и проведение кадастровых работ на 2024 год</w:t>
            </w:r>
            <w:r w:rsidRPr="00F31C4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  <w:lang w:val="en-US"/>
              </w:rPr>
            </w:pPr>
            <w:r w:rsidRPr="00F31C44">
              <w:rPr>
                <w:sz w:val="28"/>
                <w:szCs w:val="28"/>
                <w:lang w:val="en-US"/>
              </w:rPr>
              <w:t>140</w:t>
            </w:r>
            <w:r w:rsidR="00986E90" w:rsidRPr="00F31C44">
              <w:rPr>
                <w:sz w:val="28"/>
                <w:szCs w:val="28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  <w:lang w:val="en-US"/>
              </w:rPr>
            </w:pPr>
            <w:r w:rsidRPr="00F31C44">
              <w:rPr>
                <w:sz w:val="28"/>
                <w:szCs w:val="28"/>
                <w:lang w:val="en-US"/>
              </w:rPr>
              <w:t>140</w:t>
            </w:r>
            <w:r w:rsidR="00986E90" w:rsidRPr="00F31C44">
              <w:rPr>
                <w:sz w:val="28"/>
                <w:szCs w:val="28"/>
              </w:rPr>
              <w:t>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Исполнение </w:t>
            </w:r>
            <w:r w:rsidRPr="00F31C44">
              <w:rPr>
                <w:sz w:val="28"/>
                <w:szCs w:val="28"/>
                <w:lang w:val="en-US"/>
              </w:rPr>
              <w:t>100</w:t>
            </w:r>
            <w:r w:rsidRPr="00F31C44">
              <w:rPr>
                <w:sz w:val="28"/>
                <w:szCs w:val="28"/>
              </w:rPr>
              <w:t>%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Кадастровые работы</w:t>
            </w: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460E18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МП «</w:t>
            </w:r>
            <w:r w:rsidR="00BB6672" w:rsidRPr="00F31C44">
              <w:rPr>
                <w:sz w:val="28"/>
                <w:szCs w:val="28"/>
              </w:rPr>
              <w:t xml:space="preserve">Формирование земельных участков, расположенных на территории </w:t>
            </w:r>
            <w:proofErr w:type="spellStart"/>
            <w:r w:rsidR="00BB6672" w:rsidRPr="00F31C44">
              <w:rPr>
                <w:sz w:val="28"/>
                <w:szCs w:val="28"/>
              </w:rPr>
              <w:t>Екатериновского</w:t>
            </w:r>
            <w:proofErr w:type="spellEnd"/>
            <w:r w:rsidR="00BB6672" w:rsidRPr="00F31C44">
              <w:rPr>
                <w:sz w:val="28"/>
                <w:szCs w:val="28"/>
              </w:rPr>
              <w:t xml:space="preserve"> муниципального района на 2024 год</w:t>
            </w:r>
            <w:r w:rsidRPr="00F31C4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  <w:lang w:val="en-US"/>
              </w:rPr>
              <w:t>1214</w:t>
            </w:r>
            <w:r w:rsidR="00986E90" w:rsidRPr="00F31C44">
              <w:rPr>
                <w:sz w:val="28"/>
                <w:szCs w:val="28"/>
              </w:rPr>
              <w:t>,</w:t>
            </w:r>
            <w:r w:rsidRPr="00F31C4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  <w:lang w:val="en-US"/>
              </w:rPr>
              <w:t>1214</w:t>
            </w:r>
            <w:r w:rsidR="00986E90" w:rsidRPr="00F31C44">
              <w:rPr>
                <w:sz w:val="28"/>
                <w:szCs w:val="28"/>
              </w:rPr>
              <w:t>,</w:t>
            </w:r>
            <w:r w:rsidRPr="00F31C4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Исполнение </w:t>
            </w:r>
            <w:r w:rsidRPr="00F31C44">
              <w:rPr>
                <w:sz w:val="28"/>
                <w:szCs w:val="28"/>
                <w:lang w:val="en-US"/>
              </w:rPr>
              <w:t>100</w:t>
            </w:r>
            <w:r w:rsidRPr="00F31C44">
              <w:rPr>
                <w:sz w:val="28"/>
                <w:szCs w:val="28"/>
              </w:rPr>
              <w:t>%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Кадастровые работы</w:t>
            </w: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460E18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МП «</w:t>
            </w:r>
            <w:r w:rsidR="00BB6672" w:rsidRPr="00F31C44">
              <w:rPr>
                <w:sz w:val="28"/>
                <w:szCs w:val="28"/>
              </w:rPr>
              <w:t xml:space="preserve">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="00BB6672" w:rsidRPr="00F31C44">
              <w:rPr>
                <w:sz w:val="28"/>
                <w:szCs w:val="28"/>
              </w:rPr>
              <w:t>Екатериновского</w:t>
            </w:r>
            <w:proofErr w:type="spellEnd"/>
            <w:r w:rsidR="00BB6672" w:rsidRPr="00F31C44">
              <w:rPr>
                <w:sz w:val="28"/>
                <w:szCs w:val="28"/>
              </w:rPr>
              <w:t xml:space="preserve"> муниципального района за счет средств районного дорожного фонда на </w:t>
            </w:r>
            <w:r w:rsidR="00BB6672" w:rsidRPr="00F31C44">
              <w:rPr>
                <w:sz w:val="28"/>
                <w:szCs w:val="28"/>
              </w:rPr>
              <w:lastRenderedPageBreak/>
              <w:t>2024-2026гг</w:t>
            </w:r>
            <w:r w:rsidRPr="00F31C4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986E90" w:rsidP="00512467">
            <w:pPr>
              <w:jc w:val="both"/>
              <w:rPr>
                <w:sz w:val="28"/>
                <w:szCs w:val="28"/>
                <w:lang w:val="en-US"/>
              </w:rPr>
            </w:pPr>
            <w:r w:rsidRPr="00F31C44">
              <w:rPr>
                <w:sz w:val="28"/>
                <w:szCs w:val="28"/>
                <w:lang w:val="en-US"/>
              </w:rPr>
              <w:lastRenderedPageBreak/>
              <w:t>12843</w:t>
            </w:r>
            <w:r w:rsidR="00512467">
              <w:rPr>
                <w:sz w:val="28"/>
                <w:szCs w:val="28"/>
              </w:rPr>
              <w:t>,</w:t>
            </w:r>
            <w:r w:rsidRPr="00F31C4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12478</w:t>
            </w:r>
            <w:r w:rsidR="00986E90" w:rsidRPr="00F31C44">
              <w:rPr>
                <w:sz w:val="28"/>
                <w:szCs w:val="28"/>
              </w:rPr>
              <w:t>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Исполнение 97,2%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Содержание и ремонт автомобильных дорог, </w:t>
            </w: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460E18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lastRenderedPageBreak/>
              <w:t>Муниципальная программа «</w:t>
            </w:r>
            <w:r w:rsidR="00BB6672" w:rsidRPr="00F31C44">
              <w:rPr>
                <w:sz w:val="28"/>
                <w:szCs w:val="28"/>
              </w:rPr>
              <w:t xml:space="preserve">Установление границ населенных пунктов и территориальных зон </w:t>
            </w:r>
            <w:proofErr w:type="spellStart"/>
            <w:r w:rsidR="00BB6672" w:rsidRPr="00F31C44">
              <w:rPr>
                <w:sz w:val="28"/>
                <w:szCs w:val="28"/>
              </w:rPr>
              <w:t>Екатериновского</w:t>
            </w:r>
            <w:proofErr w:type="spellEnd"/>
            <w:r w:rsidR="00BB6672" w:rsidRPr="00F31C44">
              <w:rPr>
                <w:sz w:val="28"/>
                <w:szCs w:val="28"/>
              </w:rPr>
              <w:t xml:space="preserve"> муниципального района</w:t>
            </w:r>
            <w:r w:rsidRPr="00F31C4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986E90" w:rsidP="00F31C44">
            <w:pPr>
              <w:jc w:val="both"/>
              <w:rPr>
                <w:sz w:val="28"/>
                <w:szCs w:val="28"/>
                <w:lang w:val="en-US"/>
              </w:rPr>
            </w:pPr>
            <w:r w:rsidRPr="00F31C44">
              <w:rPr>
                <w:sz w:val="28"/>
                <w:szCs w:val="28"/>
              </w:rPr>
              <w:t>2562,4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2562</w:t>
            </w:r>
            <w:r w:rsidR="00986E90" w:rsidRPr="00F31C44">
              <w:rPr>
                <w:sz w:val="28"/>
                <w:szCs w:val="28"/>
              </w:rPr>
              <w:t>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Исполнение:100%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Раздел 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460E18" w:rsidP="00F31C44">
            <w:pPr>
              <w:jc w:val="both"/>
              <w:rPr>
                <w:spacing w:val="-10"/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МП«</w:t>
            </w:r>
            <w:r w:rsidR="00BB6672" w:rsidRPr="00F31C44">
              <w:rPr>
                <w:sz w:val="28"/>
                <w:szCs w:val="28"/>
              </w:rPr>
              <w:t xml:space="preserve">Развитие образования </w:t>
            </w:r>
            <w:proofErr w:type="spellStart"/>
            <w:r w:rsidR="00BB6672" w:rsidRPr="00F31C44">
              <w:rPr>
                <w:sz w:val="28"/>
                <w:szCs w:val="28"/>
              </w:rPr>
              <w:t>Екатериновского</w:t>
            </w:r>
            <w:proofErr w:type="spellEnd"/>
            <w:r w:rsidR="00BB6672" w:rsidRPr="00F31C44">
              <w:rPr>
                <w:sz w:val="28"/>
                <w:szCs w:val="28"/>
              </w:rPr>
              <w:t xml:space="preserve"> муниципального района»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415660</w:t>
            </w:r>
            <w:r w:rsidR="00986E90" w:rsidRPr="00F31C44">
              <w:rPr>
                <w:sz w:val="28"/>
                <w:szCs w:val="28"/>
              </w:rPr>
              <w:t>,5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396170</w:t>
            </w:r>
            <w:r w:rsidR="00986E90" w:rsidRPr="00F31C44">
              <w:rPr>
                <w:sz w:val="28"/>
                <w:szCs w:val="28"/>
              </w:rPr>
              <w:t>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Исполнение:95,3% </w:t>
            </w:r>
          </w:p>
          <w:p w:rsidR="00BB6672" w:rsidRPr="00F31C44" w:rsidRDefault="00BB6672" w:rsidP="00F31C44">
            <w:pPr>
              <w:jc w:val="both"/>
              <w:rPr>
                <w:color w:val="FF0000"/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Расходы на содержание и укрепление материально-технической базы учреждений образования</w:t>
            </w: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 xml:space="preserve">МП </w:t>
            </w:r>
            <w:r w:rsidR="00460E18" w:rsidRPr="00F31C44">
              <w:rPr>
                <w:sz w:val="28"/>
                <w:szCs w:val="28"/>
              </w:rPr>
              <w:t>«</w:t>
            </w:r>
            <w:r w:rsidRPr="00F31C44">
              <w:rPr>
                <w:sz w:val="28"/>
                <w:szCs w:val="28"/>
              </w:rPr>
              <w:t>Организация отдыха, оздоровления и занятости детей и подростков на 2021 год</w:t>
            </w:r>
            <w:r w:rsidR="00460E18" w:rsidRPr="00F31C4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1780</w:t>
            </w:r>
            <w:r w:rsidR="00986E90" w:rsidRPr="00F31C44">
              <w:rPr>
                <w:sz w:val="28"/>
                <w:szCs w:val="28"/>
              </w:rPr>
              <w:t>,</w:t>
            </w:r>
            <w:r w:rsidRPr="00F31C4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986E90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186,4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Исполнение:10,5%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Раздел 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</w:p>
        </w:tc>
      </w:tr>
      <w:tr w:rsidR="00BB6672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460E18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МП«</w:t>
            </w:r>
            <w:r w:rsidR="00BB6672" w:rsidRPr="00F31C44">
              <w:rPr>
                <w:sz w:val="28"/>
                <w:szCs w:val="28"/>
              </w:rPr>
              <w:t xml:space="preserve">Развитие культуры </w:t>
            </w:r>
            <w:proofErr w:type="spellStart"/>
            <w:r w:rsidR="00BB6672" w:rsidRPr="00F31C44">
              <w:rPr>
                <w:sz w:val="28"/>
                <w:szCs w:val="28"/>
              </w:rPr>
              <w:t>Екатер</w:t>
            </w:r>
            <w:r w:rsidRPr="00F31C44">
              <w:rPr>
                <w:sz w:val="28"/>
                <w:szCs w:val="28"/>
              </w:rPr>
              <w:t>иновского</w:t>
            </w:r>
            <w:proofErr w:type="spellEnd"/>
            <w:r w:rsidRPr="00F31C44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72001</w:t>
            </w:r>
            <w:r w:rsidR="00986E90" w:rsidRPr="00F31C44">
              <w:rPr>
                <w:sz w:val="28"/>
                <w:szCs w:val="28"/>
              </w:rPr>
              <w:t>,</w:t>
            </w:r>
            <w:r w:rsidRPr="00F31C44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986E90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64724,6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Исполнение 89,9%</w:t>
            </w:r>
          </w:p>
          <w:p w:rsidR="00BB6672" w:rsidRPr="00F31C44" w:rsidRDefault="00BB6672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Расходы на содержание и укрепление материально-технической базы учреждение культуры.</w:t>
            </w:r>
          </w:p>
        </w:tc>
      </w:tr>
      <w:tr w:rsidR="00153EC6" w:rsidRPr="00F31C44" w:rsidTr="00BB667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C6" w:rsidRPr="00F31C44" w:rsidRDefault="00153EC6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C6" w:rsidRPr="00F31C44" w:rsidRDefault="00460E18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509306,3</w:t>
            </w:r>
            <w:r w:rsidR="00B90B92" w:rsidRPr="00F31C44">
              <w:rPr>
                <w:sz w:val="28"/>
                <w:szCs w:val="28"/>
              </w:rPr>
              <w:fldChar w:fldCharType="begin"/>
            </w:r>
            <w:r w:rsidR="00153EC6" w:rsidRPr="00F31C44">
              <w:rPr>
                <w:sz w:val="28"/>
                <w:szCs w:val="28"/>
              </w:rPr>
              <w:instrText xml:space="preserve"> =SUM(ABOVE) </w:instrText>
            </w:r>
            <w:r w:rsidR="00B90B92" w:rsidRPr="00F31C44">
              <w:rPr>
                <w:sz w:val="28"/>
                <w:szCs w:val="2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C6" w:rsidRPr="00F31C44" w:rsidRDefault="00DB21F1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479741,5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C6" w:rsidRPr="00F31C44" w:rsidRDefault="00DB21F1" w:rsidP="00F31C44">
            <w:pPr>
              <w:jc w:val="both"/>
              <w:rPr>
                <w:sz w:val="28"/>
                <w:szCs w:val="28"/>
              </w:rPr>
            </w:pPr>
            <w:r w:rsidRPr="00F31C44">
              <w:rPr>
                <w:sz w:val="28"/>
                <w:szCs w:val="28"/>
              </w:rPr>
              <w:t>Исполнение 94,2%</w:t>
            </w:r>
          </w:p>
        </w:tc>
      </w:tr>
    </w:tbl>
    <w:p w:rsidR="00BB6672" w:rsidRPr="00F31C44" w:rsidRDefault="00BB6672" w:rsidP="00F31C44">
      <w:pPr>
        <w:ind w:firstLine="708"/>
        <w:jc w:val="both"/>
        <w:rPr>
          <w:sz w:val="28"/>
          <w:szCs w:val="28"/>
        </w:rPr>
      </w:pPr>
    </w:p>
    <w:p w:rsidR="001425CB" w:rsidRPr="00F31C44" w:rsidRDefault="00AC4C07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 xml:space="preserve">По итогам анализа реализации районных программ установлено, что наиболее низкий процент исполнения у районных </w:t>
      </w:r>
      <w:r w:rsidR="00CF33E6" w:rsidRPr="00F31C44">
        <w:rPr>
          <w:sz w:val="28"/>
          <w:szCs w:val="28"/>
        </w:rPr>
        <w:t xml:space="preserve">муниципальных программ </w:t>
      </w:r>
      <w:r w:rsidR="00460E18" w:rsidRPr="00F31C44">
        <w:rPr>
          <w:sz w:val="28"/>
          <w:szCs w:val="28"/>
        </w:rPr>
        <w:t>«</w:t>
      </w:r>
      <w:r w:rsidR="00CF33E6" w:rsidRPr="00F31C44">
        <w:rPr>
          <w:sz w:val="28"/>
          <w:szCs w:val="28"/>
        </w:rPr>
        <w:t xml:space="preserve">Организация отдыха, оздоровления и занятости детей и подростков на 2021 год </w:t>
      </w:r>
      <w:r w:rsidR="00460E18" w:rsidRPr="00F31C44">
        <w:rPr>
          <w:sz w:val="28"/>
          <w:szCs w:val="28"/>
        </w:rPr>
        <w:t>»</w:t>
      </w:r>
      <w:r w:rsidR="00BA0CCB" w:rsidRPr="00F31C44">
        <w:rPr>
          <w:sz w:val="28"/>
          <w:szCs w:val="28"/>
        </w:rPr>
        <w:t xml:space="preserve"> </w:t>
      </w:r>
      <w:r w:rsidRPr="00F31C44">
        <w:rPr>
          <w:sz w:val="28"/>
          <w:szCs w:val="28"/>
        </w:rPr>
        <w:t xml:space="preserve">- </w:t>
      </w:r>
      <w:r w:rsidR="006560D1" w:rsidRPr="00F31C44">
        <w:rPr>
          <w:sz w:val="28"/>
          <w:szCs w:val="28"/>
        </w:rPr>
        <w:t>10,5</w:t>
      </w:r>
      <w:r w:rsidR="00210FF5" w:rsidRPr="00F31C44">
        <w:rPr>
          <w:sz w:val="28"/>
          <w:szCs w:val="28"/>
        </w:rPr>
        <w:t xml:space="preserve"> % </w:t>
      </w:r>
      <w:r w:rsidR="00F22833" w:rsidRPr="00F31C44">
        <w:rPr>
          <w:sz w:val="28"/>
          <w:szCs w:val="28"/>
        </w:rPr>
        <w:t xml:space="preserve">, </w:t>
      </w:r>
      <w:r w:rsidR="00CF33E6" w:rsidRPr="00F31C44">
        <w:rPr>
          <w:sz w:val="28"/>
          <w:szCs w:val="28"/>
        </w:rPr>
        <w:t xml:space="preserve">муниципальная программа </w:t>
      </w:r>
      <w:r w:rsidR="006560D1" w:rsidRPr="00F31C44">
        <w:rPr>
          <w:sz w:val="28"/>
          <w:szCs w:val="28"/>
        </w:rPr>
        <w:t xml:space="preserve">«Создание местной системы оповещения </w:t>
      </w:r>
      <w:proofErr w:type="spellStart"/>
      <w:r w:rsidR="006560D1" w:rsidRPr="00F31C44">
        <w:rPr>
          <w:sz w:val="28"/>
          <w:szCs w:val="28"/>
        </w:rPr>
        <w:t>Екатериновского</w:t>
      </w:r>
      <w:proofErr w:type="spellEnd"/>
      <w:r w:rsidR="006560D1" w:rsidRPr="00F31C44">
        <w:rPr>
          <w:sz w:val="28"/>
          <w:szCs w:val="28"/>
        </w:rPr>
        <w:t xml:space="preserve"> муниципального района на 2020-2024 годы»</w:t>
      </w:r>
      <w:r w:rsidR="00CF33E6" w:rsidRPr="00F31C44">
        <w:rPr>
          <w:sz w:val="28"/>
          <w:szCs w:val="28"/>
        </w:rPr>
        <w:t xml:space="preserve"> </w:t>
      </w:r>
      <w:r w:rsidR="00F22833" w:rsidRPr="00F31C44">
        <w:rPr>
          <w:sz w:val="28"/>
          <w:szCs w:val="28"/>
        </w:rPr>
        <w:t>-</w:t>
      </w:r>
      <w:r w:rsidR="00CF33E6" w:rsidRPr="00F31C44">
        <w:rPr>
          <w:sz w:val="28"/>
          <w:szCs w:val="28"/>
        </w:rPr>
        <w:t xml:space="preserve"> </w:t>
      </w:r>
      <w:r w:rsidR="006560D1" w:rsidRPr="00F31C44">
        <w:rPr>
          <w:sz w:val="28"/>
          <w:szCs w:val="28"/>
        </w:rPr>
        <w:t>38</w:t>
      </w:r>
      <w:r w:rsidR="00F22833" w:rsidRPr="00F31C44">
        <w:rPr>
          <w:sz w:val="28"/>
          <w:szCs w:val="28"/>
        </w:rPr>
        <w:t xml:space="preserve">%, </w:t>
      </w:r>
      <w:r w:rsidR="00CF33E6" w:rsidRPr="00F31C44">
        <w:rPr>
          <w:sz w:val="28"/>
          <w:szCs w:val="28"/>
        </w:rPr>
        <w:t xml:space="preserve">муниципальная программа </w:t>
      </w:r>
      <w:r w:rsidR="00CF5C02" w:rsidRPr="00F31C44">
        <w:rPr>
          <w:sz w:val="28"/>
          <w:szCs w:val="28"/>
        </w:rPr>
        <w:t>МП «Содержание имущества,</w:t>
      </w:r>
      <w:r w:rsidR="00512467">
        <w:rPr>
          <w:sz w:val="28"/>
          <w:szCs w:val="28"/>
        </w:rPr>
        <w:t xml:space="preserve"> </w:t>
      </w:r>
      <w:r w:rsidR="00CF5C02" w:rsidRPr="00F31C44">
        <w:rPr>
          <w:sz w:val="28"/>
          <w:szCs w:val="28"/>
        </w:rPr>
        <w:t xml:space="preserve">находящегося в собственности </w:t>
      </w:r>
      <w:proofErr w:type="spellStart"/>
      <w:r w:rsidR="00CF5C02" w:rsidRPr="00F31C44">
        <w:rPr>
          <w:sz w:val="28"/>
          <w:szCs w:val="28"/>
        </w:rPr>
        <w:t>Екатериновского</w:t>
      </w:r>
      <w:proofErr w:type="spellEnd"/>
      <w:r w:rsidR="00CF5C02" w:rsidRPr="00F31C44">
        <w:rPr>
          <w:sz w:val="28"/>
          <w:szCs w:val="28"/>
        </w:rPr>
        <w:t xml:space="preserve"> муниципального района на 2024год»</w:t>
      </w:r>
      <w:r w:rsidR="00CF33E6" w:rsidRPr="00F31C44">
        <w:rPr>
          <w:sz w:val="28"/>
          <w:szCs w:val="28"/>
        </w:rPr>
        <w:t xml:space="preserve"> - </w:t>
      </w:r>
      <w:r w:rsidR="00CF5C02" w:rsidRPr="00F31C44">
        <w:rPr>
          <w:sz w:val="28"/>
          <w:szCs w:val="28"/>
        </w:rPr>
        <w:t>78,4</w:t>
      </w:r>
      <w:r w:rsidR="00F22833" w:rsidRPr="00F31C44">
        <w:rPr>
          <w:sz w:val="28"/>
          <w:szCs w:val="28"/>
        </w:rPr>
        <w:t>%.</w:t>
      </w:r>
    </w:p>
    <w:p w:rsidR="00D27AAA" w:rsidRPr="00F31C44" w:rsidRDefault="00D27AAA" w:rsidP="00C81B0A">
      <w:pPr>
        <w:jc w:val="center"/>
        <w:rPr>
          <w:b/>
          <w:sz w:val="28"/>
          <w:szCs w:val="28"/>
        </w:rPr>
      </w:pPr>
      <w:r w:rsidRPr="00F31C44">
        <w:rPr>
          <w:b/>
          <w:sz w:val="28"/>
          <w:szCs w:val="28"/>
        </w:rPr>
        <w:t>Вывод:</w:t>
      </w:r>
    </w:p>
    <w:p w:rsidR="00D27AAA" w:rsidRPr="00F31C44" w:rsidRDefault="008C15A7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ab/>
      </w:r>
      <w:r w:rsidR="00D27AAA" w:rsidRPr="00F31C44">
        <w:rPr>
          <w:sz w:val="28"/>
          <w:szCs w:val="28"/>
        </w:rPr>
        <w:t xml:space="preserve">По результатам внешней проверки отчета об исполнении бюджета Екатериновского муниципального района за </w:t>
      </w:r>
      <w:r w:rsidR="0094117E" w:rsidRPr="00F31C44">
        <w:rPr>
          <w:sz w:val="28"/>
          <w:szCs w:val="28"/>
        </w:rPr>
        <w:t>2024</w:t>
      </w:r>
      <w:r w:rsidR="00D27AAA" w:rsidRPr="00F31C44">
        <w:rPr>
          <w:sz w:val="28"/>
          <w:szCs w:val="28"/>
        </w:rPr>
        <w:t xml:space="preserve"> год, внешней проверки отчетности главных администраторов бюджетных средств </w:t>
      </w:r>
      <w:r w:rsidR="000329F3" w:rsidRPr="00F31C44">
        <w:rPr>
          <w:sz w:val="28"/>
          <w:szCs w:val="28"/>
        </w:rPr>
        <w:t>к</w:t>
      </w:r>
      <w:r w:rsidR="00D27AAA" w:rsidRPr="00F31C44">
        <w:rPr>
          <w:sz w:val="28"/>
          <w:szCs w:val="28"/>
        </w:rPr>
        <w:t xml:space="preserve">онтрольно-счетный орган считает, что отчет об исполнении бюджета Екатериновского </w:t>
      </w:r>
      <w:r w:rsidR="00D27AAA" w:rsidRPr="00F31C44">
        <w:rPr>
          <w:sz w:val="28"/>
          <w:szCs w:val="28"/>
        </w:rPr>
        <w:lastRenderedPageBreak/>
        <w:t xml:space="preserve">муниципального района за </w:t>
      </w:r>
      <w:r w:rsidR="0094117E" w:rsidRPr="00F31C44">
        <w:rPr>
          <w:sz w:val="28"/>
          <w:szCs w:val="28"/>
        </w:rPr>
        <w:t>2024</w:t>
      </w:r>
      <w:r w:rsidR="00D27AAA" w:rsidRPr="00F31C44">
        <w:rPr>
          <w:sz w:val="28"/>
          <w:szCs w:val="28"/>
        </w:rPr>
        <w:t xml:space="preserve"> год в представленном виде признан достоверным. Внешняя проверка исполнения бюджета Екатериновского муниципального района за </w:t>
      </w:r>
      <w:r w:rsidR="0094117E" w:rsidRPr="00F31C44">
        <w:rPr>
          <w:sz w:val="28"/>
          <w:szCs w:val="28"/>
        </w:rPr>
        <w:t>2024</w:t>
      </w:r>
      <w:r w:rsidR="00210FF5" w:rsidRPr="00F31C44">
        <w:rPr>
          <w:sz w:val="28"/>
          <w:szCs w:val="28"/>
        </w:rPr>
        <w:t xml:space="preserve"> </w:t>
      </w:r>
      <w:r w:rsidR="00D27AAA" w:rsidRPr="00F31C44">
        <w:rPr>
          <w:sz w:val="28"/>
          <w:szCs w:val="28"/>
        </w:rPr>
        <w:t>год, анализ, проведенный КСК, показал, что основные параметры бюджета Екатериновского муниципального района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D27AAA" w:rsidRPr="00F31C44" w:rsidRDefault="00BA0CCB" w:rsidP="00F31C44">
      <w:pPr>
        <w:jc w:val="both"/>
        <w:rPr>
          <w:sz w:val="28"/>
          <w:szCs w:val="28"/>
        </w:rPr>
      </w:pPr>
      <w:r w:rsidRPr="00F31C44">
        <w:rPr>
          <w:sz w:val="28"/>
          <w:szCs w:val="28"/>
        </w:rPr>
        <w:tab/>
      </w:r>
      <w:r w:rsidR="00D27AAA" w:rsidRPr="00F31C44">
        <w:rPr>
          <w:sz w:val="28"/>
          <w:szCs w:val="28"/>
        </w:rPr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средств, принять меры по сокращению кредиторской задолженности.</w:t>
      </w:r>
    </w:p>
    <w:p w:rsidR="00090981" w:rsidRPr="00F31C44" w:rsidRDefault="008C15A7" w:rsidP="00F31C44">
      <w:pPr>
        <w:jc w:val="both"/>
        <w:rPr>
          <w:color w:val="000000"/>
          <w:sz w:val="28"/>
          <w:szCs w:val="28"/>
        </w:rPr>
      </w:pPr>
      <w:r w:rsidRPr="00F31C44">
        <w:rPr>
          <w:color w:val="000000"/>
          <w:sz w:val="28"/>
          <w:szCs w:val="28"/>
        </w:rPr>
        <w:tab/>
      </w:r>
      <w:r w:rsidR="00090981" w:rsidRPr="00F31C44">
        <w:rPr>
          <w:color w:val="000000"/>
          <w:sz w:val="28"/>
          <w:szCs w:val="28"/>
        </w:rPr>
        <w:t xml:space="preserve">Контрольно-счетная комиссия </w:t>
      </w:r>
      <w:proofErr w:type="spellStart"/>
      <w:r w:rsidR="00090981" w:rsidRPr="00F31C44">
        <w:rPr>
          <w:sz w:val="28"/>
          <w:szCs w:val="28"/>
        </w:rPr>
        <w:t>Екатериновского</w:t>
      </w:r>
      <w:proofErr w:type="spellEnd"/>
      <w:r w:rsidR="00090981" w:rsidRPr="00F31C44">
        <w:rPr>
          <w:color w:val="000000"/>
          <w:sz w:val="28"/>
          <w:szCs w:val="28"/>
        </w:rPr>
        <w:t xml:space="preserve"> муниципального района считает возможным предложить Районному собранию </w:t>
      </w:r>
      <w:r w:rsidR="00090981" w:rsidRPr="00F31C44">
        <w:rPr>
          <w:sz w:val="28"/>
          <w:szCs w:val="28"/>
        </w:rPr>
        <w:t>Екатериновского</w:t>
      </w:r>
      <w:r w:rsidR="00090981" w:rsidRPr="00F31C44">
        <w:rPr>
          <w:color w:val="000000"/>
          <w:sz w:val="28"/>
          <w:szCs w:val="28"/>
        </w:rPr>
        <w:t xml:space="preserve"> муниципального района утвердить отчет об исполнении бюджета </w:t>
      </w:r>
      <w:r w:rsidR="00090981" w:rsidRPr="00F31C44">
        <w:rPr>
          <w:sz w:val="28"/>
          <w:szCs w:val="28"/>
        </w:rPr>
        <w:t>Екатериновского</w:t>
      </w:r>
      <w:r w:rsidR="00090981" w:rsidRPr="00F31C44">
        <w:rPr>
          <w:color w:val="000000"/>
          <w:sz w:val="28"/>
          <w:szCs w:val="28"/>
        </w:rPr>
        <w:t xml:space="preserve"> муниципального района за </w:t>
      </w:r>
      <w:r w:rsidR="0094117E" w:rsidRPr="00F31C44">
        <w:rPr>
          <w:color w:val="000000"/>
          <w:sz w:val="28"/>
          <w:szCs w:val="28"/>
        </w:rPr>
        <w:t>2024</w:t>
      </w:r>
      <w:r w:rsidR="00210FF5" w:rsidRPr="00F31C44">
        <w:rPr>
          <w:color w:val="000000"/>
          <w:sz w:val="28"/>
          <w:szCs w:val="28"/>
        </w:rPr>
        <w:t xml:space="preserve"> </w:t>
      </w:r>
      <w:r w:rsidR="00090981" w:rsidRPr="00F31C44">
        <w:rPr>
          <w:color w:val="000000"/>
          <w:sz w:val="28"/>
          <w:szCs w:val="28"/>
        </w:rPr>
        <w:t>год.</w:t>
      </w:r>
    </w:p>
    <w:p w:rsidR="00090981" w:rsidRPr="00014ED3" w:rsidRDefault="00090981" w:rsidP="00014ED3">
      <w:pPr>
        <w:jc w:val="both"/>
        <w:rPr>
          <w:sz w:val="28"/>
          <w:szCs w:val="28"/>
        </w:rPr>
      </w:pPr>
    </w:p>
    <w:p w:rsidR="00090981" w:rsidRPr="00014ED3" w:rsidRDefault="00090981" w:rsidP="00014ED3">
      <w:pPr>
        <w:ind w:firstLine="708"/>
        <w:jc w:val="both"/>
        <w:rPr>
          <w:sz w:val="28"/>
          <w:szCs w:val="28"/>
        </w:rPr>
      </w:pPr>
    </w:p>
    <w:p w:rsidR="00434EAB" w:rsidRPr="00014ED3" w:rsidRDefault="00090981" w:rsidP="00014ED3">
      <w:pPr>
        <w:ind w:left="360"/>
        <w:jc w:val="both"/>
        <w:rPr>
          <w:b/>
          <w:sz w:val="28"/>
          <w:szCs w:val="28"/>
        </w:rPr>
      </w:pPr>
      <w:r w:rsidRPr="00014ED3">
        <w:rPr>
          <w:b/>
          <w:sz w:val="28"/>
          <w:szCs w:val="28"/>
        </w:rPr>
        <w:t xml:space="preserve">Председатель </w:t>
      </w:r>
      <w:r w:rsidR="00CF5C02">
        <w:rPr>
          <w:b/>
          <w:sz w:val="28"/>
          <w:szCs w:val="28"/>
        </w:rPr>
        <w:t xml:space="preserve">                                                        </w:t>
      </w:r>
      <w:r w:rsidRPr="00014ED3">
        <w:rPr>
          <w:b/>
          <w:sz w:val="28"/>
          <w:szCs w:val="28"/>
        </w:rPr>
        <w:t>Е.В.Тимофеева</w:t>
      </w:r>
    </w:p>
    <w:p w:rsidR="00434EAB" w:rsidRPr="00014ED3" w:rsidRDefault="00434EAB" w:rsidP="00014ED3">
      <w:pPr>
        <w:jc w:val="both"/>
        <w:rPr>
          <w:sz w:val="28"/>
          <w:szCs w:val="28"/>
        </w:rPr>
      </w:pPr>
    </w:p>
    <w:p w:rsidR="00434EAB" w:rsidRPr="00014ED3" w:rsidRDefault="00434EAB" w:rsidP="00014ED3">
      <w:pPr>
        <w:jc w:val="both"/>
        <w:rPr>
          <w:sz w:val="28"/>
          <w:szCs w:val="28"/>
        </w:rPr>
      </w:pPr>
    </w:p>
    <w:p w:rsidR="00434EAB" w:rsidRPr="00014ED3" w:rsidRDefault="00434EAB" w:rsidP="00014ED3">
      <w:pPr>
        <w:jc w:val="both"/>
        <w:rPr>
          <w:sz w:val="28"/>
          <w:szCs w:val="28"/>
        </w:rPr>
      </w:pPr>
    </w:p>
    <w:p w:rsidR="00434EAB" w:rsidRPr="00014ED3" w:rsidRDefault="00434EAB" w:rsidP="00014ED3">
      <w:pPr>
        <w:jc w:val="both"/>
        <w:rPr>
          <w:sz w:val="28"/>
          <w:szCs w:val="28"/>
        </w:rPr>
      </w:pPr>
    </w:p>
    <w:p w:rsidR="00434EAB" w:rsidRPr="00014ED3" w:rsidRDefault="00434EAB" w:rsidP="00014ED3">
      <w:pPr>
        <w:jc w:val="both"/>
        <w:rPr>
          <w:sz w:val="28"/>
          <w:szCs w:val="28"/>
        </w:rPr>
      </w:pPr>
    </w:p>
    <w:p w:rsidR="00D8211B" w:rsidRPr="00014ED3" w:rsidRDefault="00D8211B" w:rsidP="00014ED3">
      <w:pPr>
        <w:pStyle w:val="1"/>
        <w:suppressAutoHyphens/>
        <w:jc w:val="both"/>
        <w:rPr>
          <w:sz w:val="28"/>
          <w:szCs w:val="28"/>
        </w:rPr>
      </w:pPr>
    </w:p>
    <w:sectPr w:rsidR="00D8211B" w:rsidRPr="00014ED3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D1" w:rsidRDefault="00F409D1" w:rsidP="00CE1CCA">
      <w:r>
        <w:separator/>
      </w:r>
    </w:p>
  </w:endnote>
  <w:endnote w:type="continuationSeparator" w:id="0">
    <w:p w:rsidR="00F409D1" w:rsidRDefault="00F409D1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D1" w:rsidRDefault="00F409D1" w:rsidP="00CE1CCA">
      <w:r>
        <w:separator/>
      </w:r>
    </w:p>
  </w:footnote>
  <w:footnote w:type="continuationSeparator" w:id="0">
    <w:p w:rsidR="00F409D1" w:rsidRDefault="00F409D1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14ED3"/>
    <w:rsid w:val="000329F3"/>
    <w:rsid w:val="000608FF"/>
    <w:rsid w:val="000868E3"/>
    <w:rsid w:val="00090981"/>
    <w:rsid w:val="00091530"/>
    <w:rsid w:val="000A480A"/>
    <w:rsid w:val="000A4C5A"/>
    <w:rsid w:val="000F61C2"/>
    <w:rsid w:val="00104096"/>
    <w:rsid w:val="001046F0"/>
    <w:rsid w:val="001061A1"/>
    <w:rsid w:val="00110481"/>
    <w:rsid w:val="00112BAD"/>
    <w:rsid w:val="00122561"/>
    <w:rsid w:val="001272FB"/>
    <w:rsid w:val="001425CB"/>
    <w:rsid w:val="00145B8D"/>
    <w:rsid w:val="00153EC6"/>
    <w:rsid w:val="00167B81"/>
    <w:rsid w:val="00170E65"/>
    <w:rsid w:val="0017542B"/>
    <w:rsid w:val="00175600"/>
    <w:rsid w:val="00184880"/>
    <w:rsid w:val="00187C9A"/>
    <w:rsid w:val="001B79DB"/>
    <w:rsid w:val="001D260C"/>
    <w:rsid w:val="001D491D"/>
    <w:rsid w:val="001F48F7"/>
    <w:rsid w:val="00210FF5"/>
    <w:rsid w:val="002117F6"/>
    <w:rsid w:val="0023537D"/>
    <w:rsid w:val="002454D4"/>
    <w:rsid w:val="002471FA"/>
    <w:rsid w:val="002537A5"/>
    <w:rsid w:val="00264661"/>
    <w:rsid w:val="00270540"/>
    <w:rsid w:val="002730C4"/>
    <w:rsid w:val="00297939"/>
    <w:rsid w:val="002A3735"/>
    <w:rsid w:val="002B343C"/>
    <w:rsid w:val="002B62A0"/>
    <w:rsid w:val="002C7FCA"/>
    <w:rsid w:val="002D1CD6"/>
    <w:rsid w:val="002E011D"/>
    <w:rsid w:val="00304309"/>
    <w:rsid w:val="00311231"/>
    <w:rsid w:val="0031435F"/>
    <w:rsid w:val="00327CE5"/>
    <w:rsid w:val="00333A6B"/>
    <w:rsid w:val="003402AA"/>
    <w:rsid w:val="003430E6"/>
    <w:rsid w:val="003443DE"/>
    <w:rsid w:val="00371CE6"/>
    <w:rsid w:val="00380DE4"/>
    <w:rsid w:val="00397482"/>
    <w:rsid w:val="003E35E6"/>
    <w:rsid w:val="003E435A"/>
    <w:rsid w:val="003F2AD8"/>
    <w:rsid w:val="00407F1C"/>
    <w:rsid w:val="00416106"/>
    <w:rsid w:val="00421C59"/>
    <w:rsid w:val="00424A87"/>
    <w:rsid w:val="00434EAB"/>
    <w:rsid w:val="004371F8"/>
    <w:rsid w:val="00437D3C"/>
    <w:rsid w:val="004400AF"/>
    <w:rsid w:val="00443F17"/>
    <w:rsid w:val="00460E18"/>
    <w:rsid w:val="004732EE"/>
    <w:rsid w:val="00483269"/>
    <w:rsid w:val="00486099"/>
    <w:rsid w:val="004B6A97"/>
    <w:rsid w:val="004D02FD"/>
    <w:rsid w:val="004D1EC2"/>
    <w:rsid w:val="004F00A3"/>
    <w:rsid w:val="004F653E"/>
    <w:rsid w:val="004F7010"/>
    <w:rsid w:val="005030B4"/>
    <w:rsid w:val="00504606"/>
    <w:rsid w:val="0050476A"/>
    <w:rsid w:val="00512467"/>
    <w:rsid w:val="005134D8"/>
    <w:rsid w:val="005204A3"/>
    <w:rsid w:val="00521289"/>
    <w:rsid w:val="005262C8"/>
    <w:rsid w:val="005273DB"/>
    <w:rsid w:val="00542041"/>
    <w:rsid w:val="00542A56"/>
    <w:rsid w:val="0055201B"/>
    <w:rsid w:val="0055695F"/>
    <w:rsid w:val="00560656"/>
    <w:rsid w:val="0056185A"/>
    <w:rsid w:val="005650B5"/>
    <w:rsid w:val="00571417"/>
    <w:rsid w:val="00576B3C"/>
    <w:rsid w:val="005A78C9"/>
    <w:rsid w:val="005B5EAE"/>
    <w:rsid w:val="005C72B1"/>
    <w:rsid w:val="005D30CD"/>
    <w:rsid w:val="005D6342"/>
    <w:rsid w:val="005D6633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60D1"/>
    <w:rsid w:val="00672A85"/>
    <w:rsid w:val="00675616"/>
    <w:rsid w:val="0068010B"/>
    <w:rsid w:val="00681221"/>
    <w:rsid w:val="00687DCA"/>
    <w:rsid w:val="00687F42"/>
    <w:rsid w:val="0069563B"/>
    <w:rsid w:val="006A00E2"/>
    <w:rsid w:val="006A2BCD"/>
    <w:rsid w:val="006A434C"/>
    <w:rsid w:val="006A506A"/>
    <w:rsid w:val="006B5959"/>
    <w:rsid w:val="006E597E"/>
    <w:rsid w:val="006F3F94"/>
    <w:rsid w:val="007107D2"/>
    <w:rsid w:val="00715E86"/>
    <w:rsid w:val="00721D25"/>
    <w:rsid w:val="00734059"/>
    <w:rsid w:val="00755F00"/>
    <w:rsid w:val="0076016B"/>
    <w:rsid w:val="0077461B"/>
    <w:rsid w:val="00775E74"/>
    <w:rsid w:val="00782766"/>
    <w:rsid w:val="007B3EEC"/>
    <w:rsid w:val="007C2579"/>
    <w:rsid w:val="007E153A"/>
    <w:rsid w:val="007E52D4"/>
    <w:rsid w:val="007F083A"/>
    <w:rsid w:val="007F4B2A"/>
    <w:rsid w:val="008056ED"/>
    <w:rsid w:val="0083205A"/>
    <w:rsid w:val="00837F0D"/>
    <w:rsid w:val="00843825"/>
    <w:rsid w:val="008715DB"/>
    <w:rsid w:val="00887FF6"/>
    <w:rsid w:val="00895992"/>
    <w:rsid w:val="008A60DA"/>
    <w:rsid w:val="008B32DD"/>
    <w:rsid w:val="008C15A7"/>
    <w:rsid w:val="008C1CD2"/>
    <w:rsid w:val="008C4F86"/>
    <w:rsid w:val="008C609A"/>
    <w:rsid w:val="008D17AA"/>
    <w:rsid w:val="008D1A0E"/>
    <w:rsid w:val="008E5039"/>
    <w:rsid w:val="008E7178"/>
    <w:rsid w:val="008F16CA"/>
    <w:rsid w:val="008F7C0F"/>
    <w:rsid w:val="00934A6C"/>
    <w:rsid w:val="0094117E"/>
    <w:rsid w:val="009504DD"/>
    <w:rsid w:val="009564F2"/>
    <w:rsid w:val="00964D91"/>
    <w:rsid w:val="00967955"/>
    <w:rsid w:val="0098240B"/>
    <w:rsid w:val="00986E90"/>
    <w:rsid w:val="00987CFE"/>
    <w:rsid w:val="00994416"/>
    <w:rsid w:val="009A2115"/>
    <w:rsid w:val="009A253D"/>
    <w:rsid w:val="009A2C70"/>
    <w:rsid w:val="009A4C0F"/>
    <w:rsid w:val="009A57F8"/>
    <w:rsid w:val="009B3541"/>
    <w:rsid w:val="009B555D"/>
    <w:rsid w:val="009B7AC4"/>
    <w:rsid w:val="009C709D"/>
    <w:rsid w:val="009E57DE"/>
    <w:rsid w:val="00A13A3A"/>
    <w:rsid w:val="00A2027C"/>
    <w:rsid w:val="00A210E2"/>
    <w:rsid w:val="00A37A0A"/>
    <w:rsid w:val="00A37D0D"/>
    <w:rsid w:val="00A41DA8"/>
    <w:rsid w:val="00A43721"/>
    <w:rsid w:val="00A471A7"/>
    <w:rsid w:val="00A52526"/>
    <w:rsid w:val="00A6451A"/>
    <w:rsid w:val="00A677A5"/>
    <w:rsid w:val="00A764CD"/>
    <w:rsid w:val="00A76D4D"/>
    <w:rsid w:val="00A86FE0"/>
    <w:rsid w:val="00AC18BD"/>
    <w:rsid w:val="00AC4C07"/>
    <w:rsid w:val="00AD2EED"/>
    <w:rsid w:val="00AD4029"/>
    <w:rsid w:val="00AD7DF8"/>
    <w:rsid w:val="00AF340B"/>
    <w:rsid w:val="00AF34DF"/>
    <w:rsid w:val="00B01D9A"/>
    <w:rsid w:val="00B0518A"/>
    <w:rsid w:val="00B078AC"/>
    <w:rsid w:val="00B12657"/>
    <w:rsid w:val="00B16001"/>
    <w:rsid w:val="00B176DC"/>
    <w:rsid w:val="00B22E14"/>
    <w:rsid w:val="00B37FB0"/>
    <w:rsid w:val="00B51E43"/>
    <w:rsid w:val="00B553F6"/>
    <w:rsid w:val="00B56381"/>
    <w:rsid w:val="00B73849"/>
    <w:rsid w:val="00B826C8"/>
    <w:rsid w:val="00B90B92"/>
    <w:rsid w:val="00B95F68"/>
    <w:rsid w:val="00BA013F"/>
    <w:rsid w:val="00BA0CCB"/>
    <w:rsid w:val="00BA273F"/>
    <w:rsid w:val="00BA281F"/>
    <w:rsid w:val="00BA4554"/>
    <w:rsid w:val="00BA7186"/>
    <w:rsid w:val="00BB6672"/>
    <w:rsid w:val="00BB7BC7"/>
    <w:rsid w:val="00BD16D9"/>
    <w:rsid w:val="00BE0D39"/>
    <w:rsid w:val="00BE172F"/>
    <w:rsid w:val="00BE2174"/>
    <w:rsid w:val="00BE5851"/>
    <w:rsid w:val="00C1259B"/>
    <w:rsid w:val="00C244A0"/>
    <w:rsid w:val="00C26012"/>
    <w:rsid w:val="00C269F8"/>
    <w:rsid w:val="00C3131B"/>
    <w:rsid w:val="00C3227E"/>
    <w:rsid w:val="00C408D3"/>
    <w:rsid w:val="00C409E8"/>
    <w:rsid w:val="00C410EC"/>
    <w:rsid w:val="00C4131A"/>
    <w:rsid w:val="00C435B3"/>
    <w:rsid w:val="00C51DEC"/>
    <w:rsid w:val="00C52725"/>
    <w:rsid w:val="00C6255E"/>
    <w:rsid w:val="00C724A6"/>
    <w:rsid w:val="00C7401A"/>
    <w:rsid w:val="00C81B0A"/>
    <w:rsid w:val="00C81FCD"/>
    <w:rsid w:val="00C864FC"/>
    <w:rsid w:val="00CB1E57"/>
    <w:rsid w:val="00CB4302"/>
    <w:rsid w:val="00CC0CD5"/>
    <w:rsid w:val="00CC3F9E"/>
    <w:rsid w:val="00CC5018"/>
    <w:rsid w:val="00CD05C5"/>
    <w:rsid w:val="00CD1E4C"/>
    <w:rsid w:val="00CE1CCA"/>
    <w:rsid w:val="00CF108C"/>
    <w:rsid w:val="00CF33E6"/>
    <w:rsid w:val="00CF5C02"/>
    <w:rsid w:val="00D02CA8"/>
    <w:rsid w:val="00D24E8A"/>
    <w:rsid w:val="00D264C8"/>
    <w:rsid w:val="00D27AAA"/>
    <w:rsid w:val="00D4276C"/>
    <w:rsid w:val="00D44C63"/>
    <w:rsid w:val="00D5400D"/>
    <w:rsid w:val="00D805CA"/>
    <w:rsid w:val="00D8211B"/>
    <w:rsid w:val="00D8226C"/>
    <w:rsid w:val="00D84F8F"/>
    <w:rsid w:val="00D86065"/>
    <w:rsid w:val="00D91866"/>
    <w:rsid w:val="00DA60F4"/>
    <w:rsid w:val="00DB062B"/>
    <w:rsid w:val="00DB21F1"/>
    <w:rsid w:val="00DC22C8"/>
    <w:rsid w:val="00DC563E"/>
    <w:rsid w:val="00DE61C6"/>
    <w:rsid w:val="00DE7B9D"/>
    <w:rsid w:val="00DF65E9"/>
    <w:rsid w:val="00DF6942"/>
    <w:rsid w:val="00DF70EC"/>
    <w:rsid w:val="00E066F9"/>
    <w:rsid w:val="00E21DFF"/>
    <w:rsid w:val="00E31AF1"/>
    <w:rsid w:val="00E34AB2"/>
    <w:rsid w:val="00E523FF"/>
    <w:rsid w:val="00E65724"/>
    <w:rsid w:val="00E73926"/>
    <w:rsid w:val="00E74C24"/>
    <w:rsid w:val="00E75C6D"/>
    <w:rsid w:val="00E75E79"/>
    <w:rsid w:val="00EE255A"/>
    <w:rsid w:val="00EF1C6C"/>
    <w:rsid w:val="00EF2214"/>
    <w:rsid w:val="00F157CF"/>
    <w:rsid w:val="00F15F0A"/>
    <w:rsid w:val="00F2064B"/>
    <w:rsid w:val="00F22833"/>
    <w:rsid w:val="00F22CF3"/>
    <w:rsid w:val="00F31C44"/>
    <w:rsid w:val="00F36685"/>
    <w:rsid w:val="00F37412"/>
    <w:rsid w:val="00F409D1"/>
    <w:rsid w:val="00F546CD"/>
    <w:rsid w:val="00F60F58"/>
    <w:rsid w:val="00F73ADA"/>
    <w:rsid w:val="00F751E3"/>
    <w:rsid w:val="00F77CC3"/>
    <w:rsid w:val="00F84054"/>
    <w:rsid w:val="00F851F5"/>
    <w:rsid w:val="00FA4AFB"/>
    <w:rsid w:val="00FA7CBB"/>
    <w:rsid w:val="00FB55D5"/>
    <w:rsid w:val="00FC6D7B"/>
    <w:rsid w:val="00FD0043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7E189-6DB4-43B7-8F4E-6F0FD3B1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16</cp:revision>
  <cp:lastPrinted>2025-03-05T09:55:00Z</cp:lastPrinted>
  <dcterms:created xsi:type="dcterms:W3CDTF">2025-03-04T13:09:00Z</dcterms:created>
  <dcterms:modified xsi:type="dcterms:W3CDTF">2025-04-08T11:21:00Z</dcterms:modified>
</cp:coreProperties>
</file>