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1" w:rsidRPr="00380304" w:rsidRDefault="003F71E1" w:rsidP="003F71E1">
      <w:pPr>
        <w:pStyle w:val="1"/>
        <w:jc w:val="center"/>
        <w:rPr>
          <w:sz w:val="24"/>
          <w:szCs w:val="24"/>
        </w:rPr>
      </w:pPr>
      <w:r w:rsidRPr="00380304">
        <w:rPr>
          <w:sz w:val="24"/>
          <w:szCs w:val="24"/>
        </w:rPr>
        <w:t xml:space="preserve">Постоянная  комиссия по бюджетно - финансовой политике и налогам в </w:t>
      </w:r>
      <w:r w:rsidR="008678C7" w:rsidRPr="00380304">
        <w:rPr>
          <w:sz w:val="24"/>
          <w:szCs w:val="24"/>
        </w:rPr>
        <w:t xml:space="preserve">Совете депутатов </w:t>
      </w:r>
      <w:r w:rsidRPr="00380304">
        <w:rPr>
          <w:sz w:val="24"/>
          <w:szCs w:val="24"/>
        </w:rPr>
        <w:t>Екатериновско</w:t>
      </w:r>
      <w:r w:rsidR="008678C7" w:rsidRPr="00380304">
        <w:rPr>
          <w:sz w:val="24"/>
          <w:szCs w:val="24"/>
        </w:rPr>
        <w:t>го</w:t>
      </w:r>
      <w:r w:rsidRPr="00380304">
        <w:rPr>
          <w:sz w:val="24"/>
          <w:szCs w:val="24"/>
        </w:rPr>
        <w:t xml:space="preserve"> муниципально</w:t>
      </w:r>
      <w:r w:rsidR="008678C7" w:rsidRPr="00380304">
        <w:rPr>
          <w:sz w:val="24"/>
          <w:szCs w:val="24"/>
        </w:rPr>
        <w:t>го</w:t>
      </w:r>
      <w:r w:rsidRPr="00380304">
        <w:rPr>
          <w:sz w:val="24"/>
          <w:szCs w:val="24"/>
        </w:rPr>
        <w:t xml:space="preserve"> образовани</w:t>
      </w:r>
      <w:r w:rsidR="008678C7" w:rsidRPr="00380304">
        <w:rPr>
          <w:sz w:val="24"/>
          <w:szCs w:val="24"/>
        </w:rPr>
        <w:t>я.</w:t>
      </w:r>
    </w:p>
    <w:p w:rsidR="003F71E1" w:rsidRPr="00380304" w:rsidRDefault="003F71E1" w:rsidP="003F71E1">
      <w:pPr>
        <w:rPr>
          <w:lang w:eastAsia="ru-RU"/>
        </w:rPr>
      </w:pPr>
    </w:p>
    <w:p w:rsidR="00CB474D" w:rsidRPr="00380304" w:rsidRDefault="00E96805" w:rsidP="00CB474D">
      <w:pPr>
        <w:pStyle w:val="1"/>
        <w:jc w:val="center"/>
        <w:rPr>
          <w:sz w:val="24"/>
          <w:szCs w:val="24"/>
        </w:rPr>
      </w:pPr>
      <w:r w:rsidRPr="00380304">
        <w:rPr>
          <w:sz w:val="24"/>
          <w:szCs w:val="24"/>
        </w:rPr>
        <w:t>ЗАКЛЮЧЕНИЕ</w:t>
      </w:r>
    </w:p>
    <w:p w:rsidR="00E96805" w:rsidRDefault="00CB474D" w:rsidP="00CB474D">
      <w:pPr>
        <w:pStyle w:val="1"/>
        <w:jc w:val="center"/>
        <w:rPr>
          <w:sz w:val="24"/>
          <w:szCs w:val="24"/>
        </w:rPr>
      </w:pPr>
      <w:r w:rsidRPr="00380304">
        <w:rPr>
          <w:sz w:val="24"/>
          <w:szCs w:val="24"/>
        </w:rPr>
        <w:t xml:space="preserve">по внешней проверке </w:t>
      </w:r>
      <w:r w:rsidR="00E96805" w:rsidRPr="00380304">
        <w:rPr>
          <w:sz w:val="24"/>
          <w:szCs w:val="24"/>
        </w:rPr>
        <w:t xml:space="preserve">на </w:t>
      </w:r>
      <w:r w:rsidRPr="00380304">
        <w:rPr>
          <w:sz w:val="24"/>
          <w:szCs w:val="24"/>
        </w:rPr>
        <w:t xml:space="preserve">годовой </w:t>
      </w:r>
      <w:r w:rsidR="00E96805" w:rsidRPr="00380304">
        <w:rPr>
          <w:sz w:val="24"/>
          <w:szCs w:val="24"/>
        </w:rPr>
        <w:t>отчет об исполнении  бюджета</w:t>
      </w:r>
      <w:r w:rsidRPr="00380304">
        <w:rPr>
          <w:sz w:val="24"/>
          <w:szCs w:val="24"/>
        </w:rPr>
        <w:t xml:space="preserve"> </w:t>
      </w:r>
      <w:r w:rsidR="00476373" w:rsidRPr="00380304">
        <w:rPr>
          <w:bCs/>
          <w:sz w:val="24"/>
          <w:szCs w:val="24"/>
        </w:rPr>
        <w:t>Екатериновского</w:t>
      </w:r>
      <w:r w:rsidR="00F85315" w:rsidRPr="00380304">
        <w:rPr>
          <w:bCs/>
          <w:sz w:val="24"/>
          <w:szCs w:val="24"/>
        </w:rPr>
        <w:t xml:space="preserve"> муниципального образования</w:t>
      </w:r>
      <w:r w:rsidR="006F1F8E" w:rsidRPr="00380304">
        <w:rPr>
          <w:sz w:val="24"/>
          <w:szCs w:val="24"/>
        </w:rPr>
        <w:t xml:space="preserve"> Екатериновского муниципального района </w:t>
      </w:r>
      <w:r w:rsidR="00E96805" w:rsidRPr="00380304">
        <w:rPr>
          <w:sz w:val="24"/>
          <w:szCs w:val="24"/>
        </w:rPr>
        <w:t>Саратовской области за 202</w:t>
      </w:r>
      <w:r w:rsidR="002E5CE2" w:rsidRPr="00380304">
        <w:rPr>
          <w:sz w:val="24"/>
          <w:szCs w:val="24"/>
        </w:rPr>
        <w:t>4</w:t>
      </w:r>
      <w:r w:rsidR="00E96805" w:rsidRPr="00380304">
        <w:rPr>
          <w:sz w:val="24"/>
          <w:szCs w:val="24"/>
        </w:rPr>
        <w:t xml:space="preserve"> год</w:t>
      </w:r>
    </w:p>
    <w:p w:rsidR="005C1204" w:rsidRPr="005C1204" w:rsidRDefault="005C1204" w:rsidP="005C1204">
      <w:pPr>
        <w:rPr>
          <w:lang w:eastAsia="ru-RU"/>
        </w:rPr>
      </w:pPr>
    </w:p>
    <w:p w:rsidR="00E96805" w:rsidRPr="00380304" w:rsidRDefault="00E96805" w:rsidP="00CB474D">
      <w:pPr>
        <w:pStyle w:val="1"/>
        <w:rPr>
          <w:sz w:val="24"/>
          <w:szCs w:val="24"/>
        </w:rPr>
      </w:pPr>
    </w:p>
    <w:p w:rsidR="00E96805" w:rsidRPr="00380304" w:rsidRDefault="00CB474D" w:rsidP="00E96805">
      <w:pPr>
        <w:pStyle w:val="1"/>
        <w:ind w:left="708"/>
        <w:rPr>
          <w:b w:val="0"/>
          <w:sz w:val="24"/>
          <w:szCs w:val="24"/>
        </w:rPr>
      </w:pPr>
      <w:r w:rsidRPr="00380304">
        <w:rPr>
          <w:b w:val="0"/>
          <w:sz w:val="24"/>
          <w:szCs w:val="24"/>
        </w:rPr>
        <w:t>р.п.Екатериновка</w:t>
      </w:r>
      <w:r w:rsidR="00E96805" w:rsidRPr="00380304">
        <w:rPr>
          <w:b w:val="0"/>
          <w:sz w:val="24"/>
          <w:szCs w:val="24"/>
        </w:rPr>
        <w:t xml:space="preserve">                                                              </w:t>
      </w:r>
      <w:r w:rsidR="00EB7B54">
        <w:rPr>
          <w:b w:val="0"/>
          <w:sz w:val="24"/>
          <w:szCs w:val="24"/>
        </w:rPr>
        <w:t>03</w:t>
      </w:r>
      <w:r w:rsidR="005D2D3E">
        <w:rPr>
          <w:b w:val="0"/>
          <w:sz w:val="24"/>
          <w:szCs w:val="24"/>
        </w:rPr>
        <w:t xml:space="preserve"> </w:t>
      </w:r>
      <w:r w:rsidR="00EB7B54">
        <w:rPr>
          <w:b w:val="0"/>
          <w:sz w:val="24"/>
          <w:szCs w:val="24"/>
        </w:rPr>
        <w:t>марта</w:t>
      </w:r>
      <w:r w:rsidR="005D2D3E">
        <w:rPr>
          <w:b w:val="0"/>
          <w:sz w:val="24"/>
          <w:szCs w:val="24"/>
        </w:rPr>
        <w:t xml:space="preserve"> </w:t>
      </w:r>
      <w:r w:rsidR="00E96805" w:rsidRPr="005C1204">
        <w:rPr>
          <w:b w:val="0"/>
          <w:sz w:val="24"/>
          <w:szCs w:val="24"/>
        </w:rPr>
        <w:t>202</w:t>
      </w:r>
      <w:r w:rsidR="00380304">
        <w:rPr>
          <w:b w:val="0"/>
          <w:sz w:val="24"/>
          <w:szCs w:val="24"/>
        </w:rPr>
        <w:t>5</w:t>
      </w:r>
      <w:r w:rsidR="00E96805" w:rsidRPr="00380304">
        <w:rPr>
          <w:b w:val="0"/>
          <w:sz w:val="24"/>
          <w:szCs w:val="24"/>
        </w:rPr>
        <w:t xml:space="preserve"> года                          </w:t>
      </w:r>
    </w:p>
    <w:p w:rsidR="00E96805" w:rsidRPr="00380304" w:rsidRDefault="00E96805" w:rsidP="00E96805">
      <w:pPr>
        <w:pStyle w:val="1"/>
        <w:rPr>
          <w:b w:val="0"/>
          <w:sz w:val="24"/>
          <w:szCs w:val="24"/>
        </w:rPr>
      </w:pPr>
      <w:r w:rsidRPr="00380304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0C657B" w:rsidRPr="00380304" w:rsidRDefault="000C657B" w:rsidP="005C1204">
      <w:pPr>
        <w:jc w:val="both"/>
      </w:pPr>
      <w:r w:rsidRPr="00380304">
        <w:tab/>
        <w:t xml:space="preserve">В соответствии с требованиями ст. 264.4 Бюджетного Кодекса Российской Федерации, Контрольно - счетной комиссией Екатериновского муниципального района Саратовской области была проведена внешняя проверка Отчета об исполнении бюджета </w:t>
      </w:r>
      <w:r w:rsidR="00476373" w:rsidRPr="00380304">
        <w:rPr>
          <w:bCs/>
        </w:rPr>
        <w:t>Екатериновского</w:t>
      </w:r>
      <w:r w:rsidR="00F85315" w:rsidRPr="00380304">
        <w:rPr>
          <w:bCs/>
        </w:rPr>
        <w:t xml:space="preserve"> муниципального образования</w:t>
      </w:r>
      <w:r w:rsidRPr="00380304">
        <w:t xml:space="preserve">(далее </w:t>
      </w:r>
      <w:r w:rsidR="00476373" w:rsidRPr="00380304">
        <w:t>Екатериновское</w:t>
      </w:r>
      <w:r w:rsidRPr="00380304">
        <w:t xml:space="preserve"> МО) за 202</w:t>
      </w:r>
      <w:r w:rsidR="002E5CE2" w:rsidRPr="00380304">
        <w:t>4</w:t>
      </w:r>
      <w:r w:rsidRPr="00380304"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380304" w:rsidRDefault="000C657B" w:rsidP="00E6610D">
      <w:pPr>
        <w:jc w:val="center"/>
      </w:pPr>
      <w:r w:rsidRPr="00380304">
        <w:rPr>
          <w:b/>
        </w:rPr>
        <w:t xml:space="preserve">1. Общие вопросы исполнения бюджета </w:t>
      </w:r>
      <w:r w:rsidR="00476373" w:rsidRPr="00380304">
        <w:rPr>
          <w:b/>
        </w:rPr>
        <w:t>Екатериновского</w:t>
      </w:r>
      <w:r w:rsidR="00F85315" w:rsidRPr="00380304">
        <w:rPr>
          <w:b/>
        </w:rPr>
        <w:t xml:space="preserve"> </w:t>
      </w:r>
      <w:r w:rsidRPr="00380304">
        <w:rPr>
          <w:b/>
        </w:rPr>
        <w:t xml:space="preserve"> муниципального образования.</w:t>
      </w:r>
    </w:p>
    <w:p w:rsidR="000C657B" w:rsidRPr="00380304" w:rsidRDefault="000C657B" w:rsidP="005C1204">
      <w:pPr>
        <w:jc w:val="both"/>
      </w:pPr>
      <w:r w:rsidRPr="00380304">
        <w:tab/>
        <w:t xml:space="preserve">Бюджет </w:t>
      </w:r>
      <w:r w:rsidR="00476373" w:rsidRPr="00380304">
        <w:t>Екатериновского</w:t>
      </w:r>
      <w:r w:rsidR="00F85315" w:rsidRPr="00380304">
        <w:t xml:space="preserve"> муниципального образования </w:t>
      </w:r>
      <w:r w:rsidRPr="00380304">
        <w:t xml:space="preserve">на </w:t>
      </w:r>
      <w:r w:rsidR="002E5CE2" w:rsidRPr="00380304">
        <w:t>2024</w:t>
      </w:r>
      <w:r w:rsidRPr="00380304">
        <w:t xml:space="preserve"> год утвержден решением Совета депутатов </w:t>
      </w:r>
      <w:r w:rsidR="00476373" w:rsidRPr="00380304">
        <w:t>Екатериновского</w:t>
      </w:r>
      <w:r w:rsidR="00F85315" w:rsidRPr="00380304">
        <w:t xml:space="preserve"> муниципального образования </w:t>
      </w:r>
      <w:r w:rsidRPr="00380304">
        <w:t xml:space="preserve">Екатериновского муниципального района Саратовской области </w:t>
      </w:r>
      <w:r w:rsidR="005066AC" w:rsidRPr="00380304">
        <w:t>21</w:t>
      </w:r>
      <w:r w:rsidR="00D64336" w:rsidRPr="00380304">
        <w:t>декабря 202</w:t>
      </w:r>
      <w:r w:rsidR="005066AC" w:rsidRPr="00380304">
        <w:t>3</w:t>
      </w:r>
      <w:r w:rsidR="00D64336" w:rsidRPr="00380304">
        <w:t xml:space="preserve"> года № </w:t>
      </w:r>
      <w:r w:rsidR="005066AC" w:rsidRPr="00380304">
        <w:t xml:space="preserve">33 </w:t>
      </w:r>
      <w:r w:rsidRPr="00380304">
        <w:t xml:space="preserve">«О бюджете </w:t>
      </w:r>
      <w:r w:rsidR="00476373" w:rsidRPr="00380304">
        <w:t>Екатериновского</w:t>
      </w:r>
      <w:r w:rsidR="00F85315" w:rsidRPr="00380304">
        <w:t xml:space="preserve"> муниципального образования</w:t>
      </w:r>
      <w:r w:rsidR="00557C5A" w:rsidRPr="00380304">
        <w:t xml:space="preserve"> </w:t>
      </w:r>
      <w:r w:rsidRPr="00380304">
        <w:t>Екатериновского муниципального района</w:t>
      </w:r>
      <w:r w:rsidR="007E655D" w:rsidRPr="00380304">
        <w:t xml:space="preserve"> </w:t>
      </w:r>
      <w:r w:rsidRPr="00380304">
        <w:t xml:space="preserve">Саратовской области на </w:t>
      </w:r>
      <w:r w:rsidR="002E5CE2" w:rsidRPr="00380304">
        <w:t>2024</w:t>
      </w:r>
      <w:r w:rsidRPr="00380304">
        <w:t xml:space="preserve"> год» по доходам в сумме </w:t>
      </w:r>
      <w:r w:rsidR="005066AC" w:rsidRPr="00380304">
        <w:t>37949,3</w:t>
      </w:r>
      <w:r w:rsidRPr="00380304">
        <w:t xml:space="preserve"> тыс. руб. и расходам в сумме </w:t>
      </w:r>
      <w:r w:rsidR="005066AC" w:rsidRPr="00380304">
        <w:t>37949,3</w:t>
      </w:r>
      <w:r w:rsidR="00557C5A" w:rsidRPr="00380304">
        <w:t xml:space="preserve"> </w:t>
      </w:r>
      <w:r w:rsidRPr="00380304">
        <w:t>ты</w:t>
      </w:r>
      <w:r w:rsidR="00A840FB" w:rsidRPr="00380304">
        <w:t>с. руб.</w:t>
      </w:r>
    </w:p>
    <w:p w:rsidR="00A840FB" w:rsidRPr="00380304" w:rsidRDefault="00A840FB" w:rsidP="005C120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80304">
        <w:rPr>
          <w:rFonts w:ascii="Times New Roman" w:hAnsi="Times New Roman"/>
          <w:b w:val="0"/>
          <w:sz w:val="24"/>
          <w:szCs w:val="24"/>
        </w:rPr>
        <w:tab/>
      </w:r>
      <w:r w:rsidR="008E6D42" w:rsidRPr="00380304">
        <w:rPr>
          <w:rFonts w:ascii="Times New Roman" w:hAnsi="Times New Roman"/>
          <w:b w:val="0"/>
          <w:sz w:val="24"/>
          <w:szCs w:val="24"/>
        </w:rPr>
        <w:t xml:space="preserve">В течение </w:t>
      </w:r>
      <w:r w:rsidR="002E5CE2" w:rsidRPr="00380304">
        <w:rPr>
          <w:rFonts w:ascii="Times New Roman" w:hAnsi="Times New Roman"/>
          <w:b w:val="0"/>
          <w:sz w:val="24"/>
          <w:szCs w:val="24"/>
        </w:rPr>
        <w:t>2024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r w:rsidR="00476373" w:rsidRPr="00380304">
        <w:rPr>
          <w:rFonts w:ascii="Times New Roman" w:hAnsi="Times New Roman"/>
          <w:b w:val="0"/>
          <w:sz w:val="24"/>
          <w:szCs w:val="24"/>
        </w:rPr>
        <w:t>Екатериновского</w:t>
      </w:r>
      <w:r w:rsidR="00F85315" w:rsidRPr="00380304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Екатериновского муниципального района Саратовской области. Уточненное в окончательной редакции решение Совета депутатов </w:t>
      </w:r>
      <w:r w:rsidR="00476373" w:rsidRPr="00380304">
        <w:rPr>
          <w:rFonts w:ascii="Times New Roman" w:hAnsi="Times New Roman"/>
          <w:b w:val="0"/>
          <w:sz w:val="24"/>
          <w:szCs w:val="24"/>
        </w:rPr>
        <w:t>Екатериновского</w:t>
      </w:r>
      <w:r w:rsidR="00F85315" w:rsidRPr="00380304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Екатериновского муниципального района Саратовской области от </w:t>
      </w:r>
      <w:r w:rsidR="005C1204">
        <w:rPr>
          <w:rFonts w:ascii="Times New Roman" w:hAnsi="Times New Roman"/>
          <w:b w:val="0"/>
          <w:sz w:val="24"/>
          <w:szCs w:val="24"/>
        </w:rPr>
        <w:t>27</w:t>
      </w:r>
      <w:r w:rsidR="00D64336" w:rsidRPr="00380304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="002E5CE2" w:rsidRPr="00380304">
        <w:rPr>
          <w:rStyle w:val="a3"/>
          <w:rFonts w:ascii="Times New Roman" w:hAnsi="Times New Roman"/>
          <w:color w:val="0A0A0A"/>
          <w:sz w:val="24"/>
          <w:szCs w:val="24"/>
        </w:rPr>
        <w:t>2024</w:t>
      </w:r>
      <w:r w:rsidRPr="00380304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5C1204">
        <w:rPr>
          <w:rStyle w:val="a3"/>
          <w:rFonts w:ascii="Times New Roman" w:hAnsi="Times New Roman"/>
          <w:color w:val="0A0A0A"/>
          <w:sz w:val="24"/>
          <w:szCs w:val="24"/>
        </w:rPr>
        <w:t>79 «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D64336" w:rsidRPr="00380304">
        <w:rPr>
          <w:rFonts w:ascii="Times New Roman" w:hAnsi="Times New Roman"/>
          <w:b w:val="0"/>
          <w:sz w:val="24"/>
          <w:szCs w:val="24"/>
        </w:rPr>
        <w:t>2</w:t>
      </w:r>
      <w:r w:rsidR="005066AC" w:rsidRPr="00380304">
        <w:rPr>
          <w:rFonts w:ascii="Times New Roman" w:hAnsi="Times New Roman"/>
          <w:b w:val="0"/>
          <w:sz w:val="24"/>
          <w:szCs w:val="24"/>
        </w:rPr>
        <w:t>1</w:t>
      </w:r>
      <w:r w:rsidR="00D64336" w:rsidRPr="00380304">
        <w:rPr>
          <w:rFonts w:ascii="Times New Roman" w:hAnsi="Times New Roman"/>
          <w:b w:val="0"/>
          <w:sz w:val="24"/>
          <w:szCs w:val="24"/>
        </w:rPr>
        <w:t xml:space="preserve"> декабря 202</w:t>
      </w:r>
      <w:r w:rsidR="005066AC" w:rsidRPr="00380304">
        <w:rPr>
          <w:rFonts w:ascii="Times New Roman" w:hAnsi="Times New Roman"/>
          <w:b w:val="0"/>
          <w:sz w:val="24"/>
          <w:szCs w:val="24"/>
        </w:rPr>
        <w:t>3</w:t>
      </w:r>
      <w:r w:rsidR="00D64336" w:rsidRPr="00380304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5066AC" w:rsidRPr="00380304">
        <w:rPr>
          <w:rFonts w:ascii="Times New Roman" w:hAnsi="Times New Roman"/>
          <w:b w:val="0"/>
          <w:sz w:val="24"/>
          <w:szCs w:val="24"/>
        </w:rPr>
        <w:t>33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r w:rsidR="00476373" w:rsidRPr="00380304">
        <w:rPr>
          <w:rFonts w:ascii="Times New Roman" w:hAnsi="Times New Roman"/>
          <w:b w:val="0"/>
          <w:sz w:val="24"/>
          <w:szCs w:val="24"/>
        </w:rPr>
        <w:t>Екатериновского</w:t>
      </w:r>
      <w:r w:rsidR="00F85315" w:rsidRPr="00380304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на </w:t>
      </w:r>
      <w:r w:rsidR="002E5CE2" w:rsidRPr="00380304">
        <w:rPr>
          <w:rFonts w:ascii="Times New Roman" w:hAnsi="Times New Roman"/>
          <w:b w:val="0"/>
          <w:sz w:val="24"/>
          <w:szCs w:val="24"/>
        </w:rPr>
        <w:t>2024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5C1204">
        <w:rPr>
          <w:rFonts w:ascii="Times New Roman" w:hAnsi="Times New Roman"/>
          <w:b w:val="0"/>
          <w:sz w:val="24"/>
          <w:szCs w:val="24"/>
        </w:rPr>
        <w:t>»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 утверждено </w:t>
      </w:r>
      <w:r w:rsidR="00171BB2" w:rsidRPr="00380304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380304">
        <w:rPr>
          <w:rFonts w:ascii="Times New Roman" w:hAnsi="Times New Roman"/>
          <w:b w:val="0"/>
          <w:sz w:val="24"/>
          <w:szCs w:val="24"/>
        </w:rPr>
        <w:t>в сумме</w:t>
      </w:r>
      <w:r w:rsidR="00F439F3" w:rsidRPr="00380304">
        <w:rPr>
          <w:rFonts w:ascii="Times New Roman" w:hAnsi="Times New Roman"/>
          <w:b w:val="0"/>
          <w:sz w:val="24"/>
          <w:szCs w:val="24"/>
        </w:rPr>
        <w:t xml:space="preserve"> </w:t>
      </w:r>
      <w:r w:rsidR="005066AC" w:rsidRPr="00380304">
        <w:rPr>
          <w:rFonts w:ascii="Times New Roman" w:hAnsi="Times New Roman"/>
          <w:b w:val="0"/>
          <w:sz w:val="24"/>
          <w:szCs w:val="24"/>
        </w:rPr>
        <w:t>48349,8</w:t>
      </w:r>
      <w:r w:rsidRPr="0038030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5066AC" w:rsidRPr="00380304">
        <w:rPr>
          <w:rFonts w:ascii="Times New Roman" w:hAnsi="Times New Roman"/>
          <w:b w:val="0"/>
          <w:sz w:val="24"/>
          <w:szCs w:val="24"/>
        </w:rPr>
        <w:t>49160,2</w:t>
      </w:r>
      <w:r w:rsidRPr="00380304">
        <w:rPr>
          <w:rFonts w:ascii="Times New Roman" w:hAnsi="Times New Roman"/>
          <w:b w:val="0"/>
          <w:sz w:val="24"/>
          <w:szCs w:val="24"/>
        </w:rPr>
        <w:t xml:space="preserve">тыс.руб. </w:t>
      </w:r>
    </w:p>
    <w:p w:rsidR="000C657B" w:rsidRPr="00380304" w:rsidRDefault="000C657B" w:rsidP="005C1204">
      <w:pPr>
        <w:jc w:val="both"/>
      </w:pPr>
      <w:r w:rsidRPr="00380304">
        <w:tab/>
        <w:t xml:space="preserve">Согласно отчету об исполнении бюджета за </w:t>
      </w:r>
      <w:r w:rsidR="002E5CE2" w:rsidRPr="00380304">
        <w:t>2024</w:t>
      </w:r>
      <w:r w:rsidRPr="00380304">
        <w:t xml:space="preserve"> год, бюджет МО по доходам исполнен в сумме </w:t>
      </w:r>
      <w:r w:rsidR="005066AC" w:rsidRPr="00380304">
        <w:t>49081,9</w:t>
      </w:r>
      <w:r w:rsidR="00476373" w:rsidRPr="00380304">
        <w:t xml:space="preserve"> </w:t>
      </w:r>
      <w:r w:rsidR="007C443B" w:rsidRPr="00380304">
        <w:t>тыс.</w:t>
      </w:r>
      <w:r w:rsidRPr="00380304">
        <w:t xml:space="preserve"> руб. По расходам бюджет исполнен в сумме </w:t>
      </w:r>
      <w:r w:rsidR="005066AC" w:rsidRPr="00380304">
        <w:t>48437,5</w:t>
      </w:r>
      <w:r w:rsidR="00A36007" w:rsidRPr="00380304">
        <w:t xml:space="preserve"> </w:t>
      </w:r>
      <w:r w:rsidR="00557C5A" w:rsidRPr="00380304">
        <w:t xml:space="preserve"> </w:t>
      </w:r>
      <w:r w:rsidR="007C443B" w:rsidRPr="00380304">
        <w:t>тыс.</w:t>
      </w:r>
      <w:r w:rsidRPr="00380304">
        <w:t xml:space="preserve"> руб. </w:t>
      </w:r>
      <w:r w:rsidR="005066AC" w:rsidRPr="00380304">
        <w:t>Профицит</w:t>
      </w:r>
      <w:r w:rsidRPr="00380304">
        <w:t xml:space="preserve"> бюджета </w:t>
      </w:r>
      <w:r w:rsidR="00476373" w:rsidRPr="00380304">
        <w:t>Екатериновского</w:t>
      </w:r>
      <w:r w:rsidR="00F85315" w:rsidRPr="00380304">
        <w:t xml:space="preserve"> </w:t>
      </w:r>
      <w:r w:rsidRPr="00380304">
        <w:t xml:space="preserve"> МО составил </w:t>
      </w:r>
      <w:r w:rsidR="005066AC" w:rsidRPr="00380304">
        <w:t>644,4</w:t>
      </w:r>
      <w:r w:rsidR="007C443B" w:rsidRPr="00380304">
        <w:t xml:space="preserve"> тыс.</w:t>
      </w:r>
      <w:r w:rsidRPr="00380304">
        <w:t xml:space="preserve"> руб. </w:t>
      </w:r>
    </w:p>
    <w:p w:rsidR="00D3121A" w:rsidRPr="00380304" w:rsidRDefault="000C657B" w:rsidP="00E6610D">
      <w:pPr>
        <w:jc w:val="center"/>
        <w:rPr>
          <w:b/>
        </w:rPr>
      </w:pPr>
      <w:r w:rsidRPr="00380304">
        <w:rPr>
          <w:b/>
        </w:rPr>
        <w:t xml:space="preserve">2. Анализ исполнения доходной части бюджета </w:t>
      </w:r>
      <w:r w:rsidR="00476373" w:rsidRPr="00380304">
        <w:rPr>
          <w:b/>
        </w:rPr>
        <w:t>Екатериновского</w:t>
      </w:r>
      <w:r w:rsidR="00F85315" w:rsidRPr="00380304">
        <w:rPr>
          <w:b/>
        </w:rPr>
        <w:t xml:space="preserve"> </w:t>
      </w:r>
      <w:r w:rsidRPr="00380304">
        <w:rPr>
          <w:b/>
        </w:rPr>
        <w:t xml:space="preserve"> муниципального образования.</w:t>
      </w:r>
    </w:p>
    <w:p w:rsidR="00F619E3" w:rsidRPr="00380304" w:rsidRDefault="00D3121A" w:rsidP="005C1204">
      <w:pPr>
        <w:jc w:val="both"/>
      </w:pPr>
      <w:r w:rsidRPr="00380304">
        <w:rPr>
          <w:b/>
        </w:rPr>
        <w:tab/>
        <w:t>2.1</w:t>
      </w:r>
      <w:r w:rsidRPr="00380304">
        <w:t xml:space="preserve"> Доходная часть бюджета </w:t>
      </w:r>
      <w:r w:rsidR="00476373" w:rsidRPr="00380304">
        <w:t>Екатериновского</w:t>
      </w:r>
      <w:r w:rsidR="00F85315" w:rsidRPr="00380304">
        <w:t xml:space="preserve"> </w:t>
      </w:r>
      <w:r w:rsidRPr="00380304">
        <w:t xml:space="preserve"> МО на </w:t>
      </w:r>
      <w:r w:rsidR="002E5CE2" w:rsidRPr="00380304">
        <w:t>2024</w:t>
      </w:r>
      <w:r w:rsidRPr="00380304">
        <w:t xml:space="preserve"> год была утверждена решением Совета депутатов </w:t>
      </w:r>
      <w:r w:rsidR="00476373" w:rsidRPr="00380304">
        <w:t>Екатериновского</w:t>
      </w:r>
      <w:r w:rsidR="00F85315" w:rsidRPr="00380304">
        <w:t xml:space="preserve"> </w:t>
      </w:r>
      <w:r w:rsidRPr="00380304">
        <w:t xml:space="preserve">  муниципального образования Екатериновского  муниципального района Саратовской области </w:t>
      </w:r>
      <w:r w:rsidR="00D64336" w:rsidRPr="00380304">
        <w:t>2</w:t>
      </w:r>
      <w:r w:rsidR="005066AC" w:rsidRPr="00380304">
        <w:t>1</w:t>
      </w:r>
      <w:r w:rsidR="00D64336" w:rsidRPr="00380304">
        <w:t xml:space="preserve"> декабря 202</w:t>
      </w:r>
      <w:r w:rsidR="005066AC" w:rsidRPr="00380304">
        <w:t>3</w:t>
      </w:r>
      <w:r w:rsidR="00D64336" w:rsidRPr="00380304">
        <w:t xml:space="preserve"> года № </w:t>
      </w:r>
      <w:r w:rsidR="005066AC" w:rsidRPr="00380304">
        <w:t xml:space="preserve">33 </w:t>
      </w:r>
      <w:r w:rsidR="00F439F3" w:rsidRPr="00380304">
        <w:t xml:space="preserve">«О бюджете </w:t>
      </w:r>
      <w:r w:rsidR="00476373" w:rsidRPr="00380304">
        <w:t>Екатериновского</w:t>
      </w:r>
      <w:r w:rsidR="00F85315" w:rsidRPr="00380304">
        <w:t xml:space="preserve"> муниципального образования </w:t>
      </w:r>
      <w:r w:rsidR="00F439F3" w:rsidRPr="00380304">
        <w:t xml:space="preserve">Екатериновского муниципального района Саратовской области на </w:t>
      </w:r>
      <w:r w:rsidR="002E5CE2" w:rsidRPr="00380304">
        <w:t>2024</w:t>
      </w:r>
      <w:r w:rsidR="00F439F3" w:rsidRPr="00380304">
        <w:t xml:space="preserve"> год»</w:t>
      </w:r>
      <w:r w:rsidRPr="00380304">
        <w:t xml:space="preserve"> </w:t>
      </w:r>
      <w:r w:rsidR="008967DA" w:rsidRPr="00380304">
        <w:t xml:space="preserve">в сумме </w:t>
      </w:r>
      <w:r w:rsidR="005066AC" w:rsidRPr="00380304">
        <w:t>37949,3</w:t>
      </w:r>
      <w:r w:rsidR="008967DA" w:rsidRPr="00380304">
        <w:t>тыс.руб.</w:t>
      </w:r>
      <w:r w:rsidRPr="00380304">
        <w:t xml:space="preserve">и после внесения изменений </w:t>
      </w:r>
      <w:r w:rsidR="00FB2880" w:rsidRPr="00380304">
        <w:t xml:space="preserve">от </w:t>
      </w:r>
      <w:r w:rsidR="005C1204">
        <w:t>27.12.2024года</w:t>
      </w:r>
      <w:r w:rsidR="00F439F3" w:rsidRPr="00380304">
        <w:t xml:space="preserve"> </w:t>
      </w:r>
      <w:r w:rsidR="00FB2880" w:rsidRPr="00380304">
        <w:t xml:space="preserve"> </w:t>
      </w:r>
      <w:r w:rsidRPr="00380304">
        <w:t xml:space="preserve">составила </w:t>
      </w:r>
      <w:r w:rsidR="005066AC" w:rsidRPr="00380304">
        <w:t xml:space="preserve">48349,8 </w:t>
      </w:r>
      <w:r w:rsidR="00557C5A" w:rsidRPr="00380304">
        <w:t xml:space="preserve"> </w:t>
      </w:r>
      <w:r w:rsidRPr="00380304">
        <w:t xml:space="preserve">тыс. руб., в том числе собственные доходы бюджета утверждены в сумме </w:t>
      </w:r>
      <w:r w:rsidR="005066AC" w:rsidRPr="00380304">
        <w:t>34118,7</w:t>
      </w:r>
      <w:r w:rsidR="00557C5A" w:rsidRPr="00380304">
        <w:t xml:space="preserve"> </w:t>
      </w:r>
      <w:r w:rsidRPr="00380304">
        <w:t xml:space="preserve">тыс. руб., безвозмездные поступления – </w:t>
      </w:r>
      <w:r w:rsidR="005066AC" w:rsidRPr="00380304">
        <w:t>14 231,1</w:t>
      </w:r>
      <w:r w:rsidRPr="00380304">
        <w:t>тыс.  руб.</w:t>
      </w:r>
    </w:p>
    <w:p w:rsidR="007E655D" w:rsidRPr="00380304" w:rsidRDefault="00D3121A" w:rsidP="005C1204">
      <w:pPr>
        <w:jc w:val="both"/>
      </w:pPr>
      <w:r w:rsidRPr="00380304">
        <w:t xml:space="preserve"> Согласно представленному отчету, бюджет </w:t>
      </w:r>
      <w:r w:rsidR="00476373" w:rsidRPr="00380304">
        <w:t>Екатериновского</w:t>
      </w:r>
      <w:r w:rsidR="00F85315" w:rsidRPr="00380304">
        <w:t xml:space="preserve"> </w:t>
      </w:r>
      <w:r w:rsidRPr="00380304">
        <w:t xml:space="preserve"> МО</w:t>
      </w:r>
      <w:r w:rsidR="00733A91" w:rsidRPr="00380304">
        <w:t xml:space="preserve"> </w:t>
      </w:r>
      <w:r w:rsidRPr="00380304">
        <w:t xml:space="preserve">в  </w:t>
      </w:r>
      <w:r w:rsidR="002E5CE2" w:rsidRPr="00380304">
        <w:t>2024</w:t>
      </w:r>
      <w:r w:rsidRPr="00380304">
        <w:t xml:space="preserve"> году исполнен по доходам в сумме </w:t>
      </w:r>
      <w:r w:rsidR="005066AC" w:rsidRPr="00380304">
        <w:t>49081,9</w:t>
      </w:r>
      <w:r w:rsidR="00A36007" w:rsidRPr="00380304">
        <w:t xml:space="preserve"> </w:t>
      </w:r>
      <w:r w:rsidR="00733A91" w:rsidRPr="00380304">
        <w:t>тыс.</w:t>
      </w:r>
      <w:r w:rsidRPr="00380304">
        <w:t xml:space="preserve"> руб. в том числе по налоговым и неналоговым доходам в сумме </w:t>
      </w:r>
      <w:r w:rsidR="005066AC" w:rsidRPr="00380304">
        <w:t>34 855,0</w:t>
      </w:r>
      <w:r w:rsidR="00733A91" w:rsidRPr="00380304">
        <w:t xml:space="preserve">тыс. </w:t>
      </w:r>
      <w:r w:rsidRPr="00380304">
        <w:t xml:space="preserve">руб.; по безвозмездным поступлениям в сумме </w:t>
      </w:r>
      <w:r w:rsidR="00733A91" w:rsidRPr="00380304">
        <w:t xml:space="preserve"> </w:t>
      </w:r>
      <w:r w:rsidR="005066AC" w:rsidRPr="00380304">
        <w:t>14 226,9</w:t>
      </w:r>
      <w:r w:rsidR="00860749" w:rsidRPr="00380304">
        <w:t xml:space="preserve"> </w:t>
      </w:r>
      <w:r w:rsidR="00733A91" w:rsidRPr="00380304">
        <w:t xml:space="preserve">тыс. </w:t>
      </w:r>
      <w:r w:rsidRPr="00380304">
        <w:t xml:space="preserve">руб. </w:t>
      </w:r>
    </w:p>
    <w:p w:rsidR="00733A91" w:rsidRPr="00380304" w:rsidRDefault="007E655D" w:rsidP="005C1204">
      <w:pPr>
        <w:jc w:val="both"/>
      </w:pPr>
      <w:r w:rsidRPr="00380304">
        <w:lastRenderedPageBreak/>
        <w:tab/>
      </w:r>
      <w:r w:rsidR="00D3121A" w:rsidRPr="00380304">
        <w:t xml:space="preserve"> </w:t>
      </w:r>
      <w:r w:rsidR="00D3121A" w:rsidRPr="00380304">
        <w:rPr>
          <w:b/>
        </w:rPr>
        <w:t>2.2</w:t>
      </w:r>
      <w:r w:rsidR="00D3121A" w:rsidRPr="00380304">
        <w:t xml:space="preserve"> </w:t>
      </w:r>
      <w:r w:rsidRPr="00380304">
        <w:t xml:space="preserve"> </w:t>
      </w:r>
      <w:r w:rsidR="00D3121A" w:rsidRPr="00380304">
        <w:t xml:space="preserve">В структуре поступивших доходов в бюджет муниципального образования </w:t>
      </w:r>
      <w:r w:rsidR="00D3121A" w:rsidRPr="00380304">
        <w:rPr>
          <w:b/>
        </w:rPr>
        <w:t>налоговые и неналоговые доходы</w:t>
      </w:r>
      <w:r w:rsidR="00D3121A" w:rsidRPr="00380304">
        <w:t xml:space="preserve"> (код бюджетной классификации 10000000000000000) исполнены в сумме </w:t>
      </w:r>
      <w:r w:rsidR="005066AC" w:rsidRPr="00380304">
        <w:t>34855,0</w:t>
      </w:r>
      <w:r w:rsidR="008967DA" w:rsidRPr="00380304">
        <w:t xml:space="preserve"> </w:t>
      </w:r>
      <w:r w:rsidR="00733A91" w:rsidRPr="00380304">
        <w:t>тыс. руб</w:t>
      </w:r>
      <w:r w:rsidR="005066AC" w:rsidRPr="00380304">
        <w:t>.</w:t>
      </w:r>
      <w:r w:rsidR="00D3121A" w:rsidRPr="00380304">
        <w:t xml:space="preserve">, в том числе: </w:t>
      </w:r>
    </w:p>
    <w:p w:rsidR="00155434" w:rsidRPr="00380304" w:rsidRDefault="006709A9" w:rsidP="005C1204">
      <w:pPr>
        <w:jc w:val="both"/>
      </w:pPr>
      <w:r w:rsidRPr="00380304">
        <w:tab/>
        <w:t xml:space="preserve">- </w:t>
      </w:r>
      <w:r w:rsidR="00BB79F8" w:rsidRPr="00380304">
        <w:t xml:space="preserve"> по коду бюджетной классификации </w:t>
      </w:r>
      <w:r w:rsidR="001D5EB8" w:rsidRPr="00380304">
        <w:t>000</w:t>
      </w:r>
      <w:r w:rsidR="00BB79F8" w:rsidRPr="00380304">
        <w:t xml:space="preserve"> 1 01 02000 01 0000 110 </w:t>
      </w:r>
      <w:r w:rsidRPr="00380304">
        <w:t xml:space="preserve">налог на доходы физических лиц -  </w:t>
      </w:r>
      <w:r w:rsidR="00E6610D">
        <w:t>10656,9</w:t>
      </w:r>
      <w:r w:rsidR="00476373" w:rsidRPr="00380304">
        <w:t xml:space="preserve"> </w:t>
      </w:r>
      <w:r w:rsidRPr="00380304">
        <w:t>тыс.руб.</w:t>
      </w:r>
    </w:p>
    <w:p w:rsidR="00155434" w:rsidRPr="00380304" w:rsidRDefault="006709A9" w:rsidP="005C1204">
      <w:pPr>
        <w:jc w:val="both"/>
      </w:pPr>
      <w:r w:rsidRPr="00380304">
        <w:tab/>
        <w:t>-</w:t>
      </w:r>
      <w:r w:rsidR="00BB79F8" w:rsidRPr="00380304">
        <w:t xml:space="preserve">  по коду бюджетной классификации</w:t>
      </w:r>
      <w:r w:rsidRPr="00380304">
        <w:t xml:space="preserve"> </w:t>
      </w:r>
      <w:r w:rsidR="00BB79F8" w:rsidRPr="00380304">
        <w:t xml:space="preserve"> </w:t>
      </w:r>
      <w:r w:rsidR="00AB0FFE" w:rsidRPr="00380304">
        <w:t>000</w:t>
      </w:r>
      <w:r w:rsidR="00BB79F8" w:rsidRPr="00380304">
        <w:t>1 03 00000 00 0000 000</w:t>
      </w:r>
      <w:r w:rsidRPr="00380304">
        <w:t>налоги на товары (работы, услуги), реализуемые на территории Российской Федерации -</w:t>
      </w:r>
      <w:r w:rsidR="00AB0FFE" w:rsidRPr="00380304">
        <w:t>3007,8</w:t>
      </w:r>
      <w:r w:rsidR="00476373" w:rsidRPr="00380304">
        <w:t xml:space="preserve"> </w:t>
      </w:r>
      <w:r w:rsidRPr="00380304">
        <w:t xml:space="preserve"> тыс.руб.</w:t>
      </w:r>
    </w:p>
    <w:p w:rsidR="006709A9" w:rsidRPr="00380304" w:rsidRDefault="006709A9" w:rsidP="005C1204">
      <w:pPr>
        <w:jc w:val="both"/>
      </w:pPr>
      <w:r w:rsidRPr="00380304">
        <w:tab/>
        <w:t>-</w:t>
      </w:r>
      <w:r w:rsidR="00BB79F8" w:rsidRPr="00380304">
        <w:t xml:space="preserve">по коду бюджетной классификации  </w:t>
      </w:r>
      <w:r w:rsidR="00AB0FFE" w:rsidRPr="00380304">
        <w:t>000</w:t>
      </w:r>
      <w:r w:rsidR="00BB79F8" w:rsidRPr="00380304">
        <w:t>1 05 00000 00 0000 000</w:t>
      </w:r>
      <w:r w:rsidRPr="00380304">
        <w:t>налоги на совокупный доход-</w:t>
      </w:r>
      <w:r w:rsidR="00AB0FFE" w:rsidRPr="00380304">
        <w:t>6347,6</w:t>
      </w:r>
      <w:r w:rsidR="00557C5A" w:rsidRPr="00380304">
        <w:t xml:space="preserve"> тыс.руб. </w:t>
      </w:r>
    </w:p>
    <w:p w:rsidR="00860749" w:rsidRPr="00380304" w:rsidRDefault="006709A9" w:rsidP="005C1204">
      <w:pPr>
        <w:jc w:val="both"/>
      </w:pPr>
      <w:r w:rsidRPr="00380304">
        <w:tab/>
        <w:t>-</w:t>
      </w:r>
      <w:r w:rsidR="00BB79F8" w:rsidRPr="00380304">
        <w:t xml:space="preserve"> по  коду  бюджетной классификации  </w:t>
      </w:r>
      <w:r w:rsidR="00AB0FFE" w:rsidRPr="00380304">
        <w:t>000</w:t>
      </w:r>
      <w:r w:rsidR="00BB79F8" w:rsidRPr="00380304">
        <w:t>1 06 0</w:t>
      </w:r>
      <w:r w:rsidR="001D5EB8" w:rsidRPr="00380304">
        <w:t>1</w:t>
      </w:r>
      <w:r w:rsidR="00BB79F8" w:rsidRPr="00380304">
        <w:t xml:space="preserve">000 00 0000 000 </w:t>
      </w:r>
      <w:r w:rsidRPr="00380304">
        <w:t>налог на имущество-</w:t>
      </w:r>
      <w:r w:rsidR="00AB0FFE" w:rsidRPr="00380304">
        <w:t>12986,6</w:t>
      </w:r>
      <w:r w:rsidR="00860749" w:rsidRPr="00380304">
        <w:t xml:space="preserve"> </w:t>
      </w:r>
      <w:r w:rsidRPr="00380304">
        <w:t xml:space="preserve">тыс.руб. </w:t>
      </w:r>
    </w:p>
    <w:p w:rsidR="008815BA" w:rsidRPr="00380304" w:rsidRDefault="001D5EB8" w:rsidP="005C1204">
      <w:pPr>
        <w:jc w:val="both"/>
      </w:pPr>
      <w:r w:rsidRPr="00380304">
        <w:tab/>
      </w:r>
      <w:r w:rsidR="008815BA" w:rsidRPr="00380304">
        <w:t xml:space="preserve">- по коду  бюджетной классификации </w:t>
      </w:r>
      <w:r w:rsidR="00AB0FFE" w:rsidRPr="00380304">
        <w:t>000</w:t>
      </w:r>
      <w:r w:rsidR="008815BA" w:rsidRPr="00380304">
        <w:t xml:space="preserve"> 1 1</w:t>
      </w:r>
      <w:r w:rsidR="00476373" w:rsidRPr="00380304">
        <w:t>1</w:t>
      </w:r>
      <w:r w:rsidR="008815BA" w:rsidRPr="00380304">
        <w:t xml:space="preserve"> 00000 00 0000 000 </w:t>
      </w:r>
      <w:r w:rsidR="00476373" w:rsidRPr="00380304">
        <w:t xml:space="preserve">доходы от использования имущества, находящегося в государственной и муниципальной собственности - </w:t>
      </w:r>
      <w:r w:rsidR="00AB0FFE" w:rsidRPr="00380304">
        <w:t>398,8</w:t>
      </w:r>
      <w:r w:rsidR="008815BA" w:rsidRPr="00380304">
        <w:t xml:space="preserve"> тыс.руб.</w:t>
      </w:r>
    </w:p>
    <w:p w:rsidR="00155434" w:rsidRPr="00380304" w:rsidRDefault="00476373" w:rsidP="005C1204">
      <w:pPr>
        <w:jc w:val="both"/>
      </w:pPr>
      <w:r w:rsidRPr="00380304">
        <w:tab/>
        <w:t>-по код бюджетной классификации</w:t>
      </w:r>
      <w:r w:rsidR="00155434" w:rsidRPr="00380304">
        <w:t xml:space="preserve">  </w:t>
      </w:r>
      <w:r w:rsidR="00AB0FFE" w:rsidRPr="00380304">
        <w:t>000</w:t>
      </w:r>
      <w:r w:rsidR="00155434" w:rsidRPr="00380304">
        <w:t xml:space="preserve">1 14 00000 00 0000 000 </w:t>
      </w:r>
    </w:p>
    <w:p w:rsidR="00476373" w:rsidRPr="00380304" w:rsidRDefault="00476373" w:rsidP="005C1204">
      <w:pPr>
        <w:jc w:val="both"/>
      </w:pPr>
      <w:r w:rsidRPr="00380304">
        <w:t xml:space="preserve"> </w:t>
      </w:r>
      <w:r w:rsidR="00155434" w:rsidRPr="00380304">
        <w:t xml:space="preserve">доходы от продажи материальных и нематериальных активов - </w:t>
      </w:r>
      <w:r w:rsidR="001D5EB8" w:rsidRPr="00380304">
        <w:t>1457,4</w:t>
      </w:r>
      <w:r w:rsidR="00155434" w:rsidRPr="00380304">
        <w:t xml:space="preserve"> тыс.руб.</w:t>
      </w:r>
    </w:p>
    <w:p w:rsidR="00894570" w:rsidRPr="00380304" w:rsidRDefault="00170B12" w:rsidP="005C1204">
      <w:pPr>
        <w:jc w:val="both"/>
      </w:pPr>
      <w:r w:rsidRPr="00380304">
        <w:tab/>
      </w:r>
      <w:r w:rsidR="006709A9" w:rsidRPr="00380304">
        <w:rPr>
          <w:b/>
        </w:rPr>
        <w:t xml:space="preserve"> </w:t>
      </w:r>
      <w:r w:rsidR="001D5EB8" w:rsidRPr="00380304">
        <w:rPr>
          <w:b/>
        </w:rPr>
        <w:t>Б</w:t>
      </w:r>
      <w:r w:rsidR="00D3121A" w:rsidRPr="00380304">
        <w:rPr>
          <w:b/>
        </w:rPr>
        <w:t xml:space="preserve">езвозмездные поступления (код бюджетной классификации 20000000000000000) </w:t>
      </w:r>
      <w:r w:rsidR="00D3121A" w:rsidRPr="00380304">
        <w:t xml:space="preserve">составили </w:t>
      </w:r>
      <w:r w:rsidR="00AB0FFE" w:rsidRPr="00380304">
        <w:t>14226,9</w:t>
      </w:r>
      <w:r w:rsidR="00BB79F8" w:rsidRPr="00380304">
        <w:rPr>
          <w:b/>
        </w:rPr>
        <w:t xml:space="preserve"> </w:t>
      </w:r>
      <w:r w:rsidR="006709A9" w:rsidRPr="00380304">
        <w:t>тыс.</w:t>
      </w:r>
      <w:r w:rsidR="00D3121A" w:rsidRPr="00380304">
        <w:t xml:space="preserve"> руб. в том числе: </w:t>
      </w:r>
    </w:p>
    <w:p w:rsidR="00894570" w:rsidRPr="00380304" w:rsidRDefault="00894570" w:rsidP="005C1204">
      <w:pPr>
        <w:jc w:val="both"/>
      </w:pPr>
      <w:r w:rsidRPr="00380304">
        <w:tab/>
        <w:t xml:space="preserve">- дотации бюджетам бюджетной системы Российской Федерации – 383,6 тыс. руб; </w:t>
      </w:r>
    </w:p>
    <w:p w:rsidR="00894570" w:rsidRPr="00380304" w:rsidRDefault="00E6610D" w:rsidP="005C1204">
      <w:pPr>
        <w:jc w:val="both"/>
      </w:pPr>
      <w:r>
        <w:tab/>
        <w:t>-</w:t>
      </w:r>
      <w:r w:rsidR="00894570" w:rsidRPr="00380304">
        <w:t xml:space="preserve"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347,5 тыс. руб. </w:t>
      </w:r>
    </w:p>
    <w:p w:rsidR="00894570" w:rsidRPr="00380304" w:rsidRDefault="00E6610D" w:rsidP="005C1204">
      <w:pPr>
        <w:jc w:val="both"/>
      </w:pPr>
      <w:r>
        <w:tab/>
        <w:t>-</w:t>
      </w:r>
      <w:r w:rsidR="00894570" w:rsidRPr="00380304">
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 - 8500,0 тыс.руб.</w:t>
      </w:r>
    </w:p>
    <w:p w:rsidR="00894570" w:rsidRPr="00380304" w:rsidRDefault="00E6610D" w:rsidP="005C1204">
      <w:pPr>
        <w:jc w:val="both"/>
      </w:pPr>
      <w:r>
        <w:t xml:space="preserve"> </w:t>
      </w:r>
      <w:r>
        <w:tab/>
        <w:t>-</w:t>
      </w:r>
      <w:r w:rsidR="00894570" w:rsidRPr="00380304">
        <w:t>межбюджетные трансферты, передаваемые бюджетам городских поселений области на реализацию мероприятий по благоустройству - 4995,8 тыс.руб.</w:t>
      </w:r>
    </w:p>
    <w:p w:rsidR="007E655D" w:rsidRPr="00380304" w:rsidRDefault="007E655D" w:rsidP="005C1204">
      <w:pPr>
        <w:jc w:val="both"/>
      </w:pPr>
    </w:p>
    <w:p w:rsidR="007E655D" w:rsidRPr="00380304" w:rsidRDefault="00D3121A" w:rsidP="00E6610D">
      <w:pPr>
        <w:jc w:val="center"/>
      </w:pPr>
      <w:r w:rsidRPr="00380304">
        <w:rPr>
          <w:b/>
        </w:rPr>
        <w:t xml:space="preserve">3. Анализ исполнения расходной части бюджета </w:t>
      </w:r>
      <w:r w:rsidR="00476373" w:rsidRPr="00380304">
        <w:rPr>
          <w:b/>
        </w:rPr>
        <w:t>Екатериновского</w:t>
      </w:r>
      <w:r w:rsidR="00F85315" w:rsidRPr="00380304">
        <w:rPr>
          <w:b/>
        </w:rPr>
        <w:t xml:space="preserve"> </w:t>
      </w:r>
      <w:r w:rsidRPr="00380304">
        <w:rPr>
          <w:b/>
        </w:rPr>
        <w:t xml:space="preserve">  муниципального образования.</w:t>
      </w:r>
    </w:p>
    <w:p w:rsidR="006709A9" w:rsidRPr="00380304" w:rsidRDefault="006709A9" w:rsidP="005C1204">
      <w:pPr>
        <w:jc w:val="both"/>
      </w:pPr>
      <w:r w:rsidRPr="00380304">
        <w:tab/>
      </w:r>
      <w:r w:rsidR="00A4206D" w:rsidRPr="00380304">
        <w:t xml:space="preserve">В </w:t>
      </w:r>
      <w:r w:rsidR="002E5CE2" w:rsidRPr="00380304">
        <w:t>2024</w:t>
      </w:r>
      <w:r w:rsidR="00D3121A" w:rsidRPr="00380304">
        <w:t xml:space="preserve"> году исполнение расходной части бюджета составило </w:t>
      </w:r>
      <w:r w:rsidR="001D5EB8" w:rsidRPr="00380304">
        <w:t>48437,5</w:t>
      </w:r>
      <w:r w:rsidR="00155434" w:rsidRPr="00380304">
        <w:t xml:space="preserve"> </w:t>
      </w:r>
      <w:r w:rsidRPr="00380304">
        <w:t>тыс.</w:t>
      </w:r>
      <w:r w:rsidR="001D5EB8" w:rsidRPr="00380304">
        <w:t xml:space="preserve"> руб. </w:t>
      </w:r>
    </w:p>
    <w:p w:rsidR="00967A6C" w:rsidRPr="00380304" w:rsidRDefault="006709A9" w:rsidP="005C1204">
      <w:pPr>
        <w:jc w:val="both"/>
      </w:pPr>
      <w:r w:rsidRPr="00380304">
        <w:tab/>
      </w:r>
      <w:r w:rsidR="00D3121A" w:rsidRPr="00380304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2E5CE2" w:rsidRPr="00380304">
        <w:t>2024</w:t>
      </w:r>
      <w:r w:rsidR="00D3121A" w:rsidRPr="00380304">
        <w:t xml:space="preserve"> году </w:t>
      </w:r>
      <w:r w:rsidR="001C285E" w:rsidRPr="00380304">
        <w:rPr>
          <w:lang w:eastAsia="ru-RU"/>
        </w:rPr>
        <w:t xml:space="preserve">4 998,9   </w:t>
      </w:r>
      <w:r w:rsidR="00170B12" w:rsidRPr="00380304">
        <w:t xml:space="preserve"> </w:t>
      </w:r>
      <w:r w:rsidRPr="00380304">
        <w:t>тыс.</w:t>
      </w:r>
      <w:r w:rsidR="00D3121A" w:rsidRPr="00380304">
        <w:t xml:space="preserve"> руб., «Национальная оборона» - </w:t>
      </w:r>
      <w:r w:rsidR="001C285E" w:rsidRPr="00380304">
        <w:rPr>
          <w:lang w:eastAsia="ru-RU"/>
        </w:rPr>
        <w:t xml:space="preserve">347,5 </w:t>
      </w:r>
      <w:r w:rsidRPr="00380304">
        <w:t xml:space="preserve"> тыс.</w:t>
      </w:r>
      <w:r w:rsidR="00D3121A" w:rsidRPr="00380304">
        <w:t xml:space="preserve"> руб., «Национальная </w:t>
      </w:r>
      <w:r w:rsidR="00B0126A" w:rsidRPr="00380304">
        <w:t xml:space="preserve">безопасность и </w:t>
      </w:r>
      <w:r w:rsidR="0080059A" w:rsidRPr="00380304">
        <w:t>правоохранительная</w:t>
      </w:r>
      <w:r w:rsidR="00B0126A" w:rsidRPr="00380304">
        <w:t xml:space="preserve"> деятельность</w:t>
      </w:r>
      <w:r w:rsidR="00D3121A" w:rsidRPr="00380304">
        <w:t xml:space="preserve">» - </w:t>
      </w:r>
      <w:r w:rsidR="001C285E" w:rsidRPr="00380304">
        <w:t>499,0</w:t>
      </w:r>
      <w:r w:rsidR="00740767" w:rsidRPr="00380304">
        <w:t xml:space="preserve"> </w:t>
      </w:r>
      <w:r w:rsidRPr="00380304">
        <w:t>тыс.</w:t>
      </w:r>
      <w:r w:rsidR="00D3121A" w:rsidRPr="00380304">
        <w:t xml:space="preserve"> руб., </w:t>
      </w:r>
      <w:r w:rsidR="00B0126A" w:rsidRPr="00380304">
        <w:t xml:space="preserve">«Национальная экономика»- </w:t>
      </w:r>
      <w:r w:rsidR="001C285E" w:rsidRPr="00380304">
        <w:rPr>
          <w:lang w:eastAsia="ru-RU"/>
        </w:rPr>
        <w:t xml:space="preserve">15 766,0   </w:t>
      </w:r>
      <w:r w:rsidR="00B0126A" w:rsidRPr="00380304">
        <w:t xml:space="preserve">тыс.руб., </w:t>
      </w:r>
      <w:r w:rsidR="00D3121A" w:rsidRPr="00380304">
        <w:t xml:space="preserve">«Жилищно - коммунальное хозяйство» - </w:t>
      </w:r>
      <w:r w:rsidR="001C285E" w:rsidRPr="00380304">
        <w:rPr>
          <w:lang w:eastAsia="ru-RU"/>
        </w:rPr>
        <w:t xml:space="preserve">      25 767,4   </w:t>
      </w:r>
      <w:r w:rsidRPr="00380304">
        <w:t>тыс.</w:t>
      </w:r>
      <w:r w:rsidR="00D3121A" w:rsidRPr="00380304">
        <w:t xml:space="preserve"> руб., </w:t>
      </w:r>
      <w:r w:rsidR="00B0126A" w:rsidRPr="00380304">
        <w:t>«Образование»-</w:t>
      </w:r>
      <w:r w:rsidR="001C285E" w:rsidRPr="00380304">
        <w:rPr>
          <w:lang w:eastAsia="ru-RU"/>
        </w:rPr>
        <w:t xml:space="preserve"> 215,1   </w:t>
      </w:r>
      <w:r w:rsidR="00B0126A" w:rsidRPr="00380304">
        <w:t>тыс.руб., «Культура , кинематография »-</w:t>
      </w:r>
      <w:r w:rsidR="001C285E" w:rsidRPr="00380304">
        <w:rPr>
          <w:lang w:eastAsia="ru-RU"/>
        </w:rPr>
        <w:t xml:space="preserve">  256,5   </w:t>
      </w:r>
      <w:r w:rsidR="00B0126A" w:rsidRPr="00380304">
        <w:t>тыс.руб.</w:t>
      </w:r>
      <w:r w:rsidR="00967A6C" w:rsidRPr="00380304">
        <w:t>,</w:t>
      </w:r>
      <w:r w:rsidR="00967A6C" w:rsidRPr="00380304">
        <w:rPr>
          <w:lang w:eastAsia="ru-RU"/>
        </w:rPr>
        <w:t xml:space="preserve"> «Физическая культура и спорт» -489,5,тыс.руб.,«Социальная политика» -97,6 тыс.руб.</w:t>
      </w:r>
    </w:p>
    <w:p w:rsidR="0099449E" w:rsidRPr="00380304" w:rsidRDefault="006709A9" w:rsidP="005C1204">
      <w:pPr>
        <w:jc w:val="both"/>
      </w:pPr>
      <w:r w:rsidRPr="00380304">
        <w:tab/>
      </w:r>
      <w:r w:rsidR="00D3121A" w:rsidRPr="00380304">
        <w:rPr>
          <w:b/>
        </w:rPr>
        <w:t>По разделу 01 «Общегосударственные вопросы»</w:t>
      </w:r>
      <w:r w:rsidR="002919B0" w:rsidRPr="00380304">
        <w:t xml:space="preserve"> по итогам </w:t>
      </w:r>
      <w:r w:rsidR="002E5CE2" w:rsidRPr="00380304">
        <w:t>2024</w:t>
      </w:r>
      <w:r w:rsidR="00D3121A" w:rsidRPr="00380304">
        <w:t xml:space="preserve"> года расходы составили </w:t>
      </w:r>
      <w:r w:rsidR="00967A6C" w:rsidRPr="00380304">
        <w:t xml:space="preserve">4998,9 </w:t>
      </w:r>
      <w:r w:rsidR="00811BCC" w:rsidRPr="00380304">
        <w:t xml:space="preserve"> </w:t>
      </w:r>
      <w:r w:rsidR="0020461F" w:rsidRPr="00380304">
        <w:t>тыс. руб</w:t>
      </w:r>
      <w:r w:rsidR="00D3121A" w:rsidRPr="00380304">
        <w:t>.</w:t>
      </w:r>
      <w:r w:rsidR="0020461F" w:rsidRPr="00380304">
        <w:t>,</w:t>
      </w:r>
      <w:r w:rsidR="00D3121A" w:rsidRPr="00380304">
        <w:t xml:space="preserve"> в том числе:</w:t>
      </w:r>
    </w:p>
    <w:p w:rsidR="0020461F" w:rsidRPr="00380304" w:rsidRDefault="0099449E" w:rsidP="005C1204">
      <w:pPr>
        <w:jc w:val="both"/>
      </w:pPr>
      <w:r w:rsidRPr="00380304">
        <w:tab/>
        <w:t>Подраздел 010</w:t>
      </w:r>
      <w:r w:rsidR="00740767" w:rsidRPr="00380304">
        <w:t>4</w:t>
      </w:r>
      <w:r w:rsidRPr="00380304">
        <w:t xml:space="preserve"> «</w:t>
      </w:r>
      <w:r w:rsidR="007F0D46" w:rsidRPr="00380304">
        <w:rPr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80304">
        <w:t xml:space="preserve">»- </w:t>
      </w:r>
      <w:r w:rsidR="007F0D46" w:rsidRPr="00380304">
        <w:t>2724,6</w:t>
      </w:r>
      <w:r w:rsidRPr="00380304">
        <w:t xml:space="preserve"> тыс.руб.</w:t>
      </w:r>
      <w:r w:rsidR="00D3121A" w:rsidRPr="00380304">
        <w:t xml:space="preserve"> </w:t>
      </w:r>
    </w:p>
    <w:p w:rsidR="0020461F" w:rsidRPr="00380304" w:rsidRDefault="004D405F" w:rsidP="005C1204">
      <w:pPr>
        <w:jc w:val="both"/>
      </w:pPr>
      <w:r w:rsidRPr="00380304">
        <w:tab/>
      </w:r>
      <w:r w:rsidR="00D3121A" w:rsidRPr="00380304">
        <w:t xml:space="preserve">Подраздел 0113 «Другие общегосударственные вопросы» </w:t>
      </w:r>
      <w:r w:rsidR="00BF405D" w:rsidRPr="00380304">
        <w:t>-</w:t>
      </w:r>
      <w:r w:rsidR="007F0D46" w:rsidRPr="00380304">
        <w:t>2274,3</w:t>
      </w:r>
      <w:r w:rsidR="0020461F" w:rsidRPr="00380304">
        <w:t xml:space="preserve"> тыс.</w:t>
      </w:r>
      <w:r w:rsidR="00D3121A" w:rsidRPr="00380304">
        <w:t xml:space="preserve"> руб. </w:t>
      </w:r>
    </w:p>
    <w:p w:rsidR="0020461F" w:rsidRPr="00380304" w:rsidRDefault="0020461F" w:rsidP="005C1204">
      <w:pPr>
        <w:jc w:val="both"/>
      </w:pPr>
      <w:r w:rsidRPr="00380304">
        <w:tab/>
      </w:r>
      <w:r w:rsidR="00D3121A" w:rsidRPr="00380304">
        <w:rPr>
          <w:b/>
        </w:rPr>
        <w:t>По разделу 02 «Национальная оборона»</w:t>
      </w:r>
      <w:r w:rsidR="00D3121A" w:rsidRPr="00380304">
        <w:t xml:space="preserve"> по итогам </w:t>
      </w:r>
      <w:r w:rsidR="002E5CE2" w:rsidRPr="00380304">
        <w:t>2024</w:t>
      </w:r>
      <w:r w:rsidR="00D3121A" w:rsidRPr="00380304">
        <w:t xml:space="preserve"> года расходы составили — </w:t>
      </w:r>
      <w:r w:rsidR="007F0D46" w:rsidRPr="00380304">
        <w:t>347,5</w:t>
      </w:r>
      <w:r w:rsidRPr="00380304">
        <w:t>тыс.</w:t>
      </w:r>
      <w:r w:rsidR="00D3121A" w:rsidRPr="00380304">
        <w:t>руб.</w:t>
      </w:r>
    </w:p>
    <w:p w:rsidR="0020461F" w:rsidRPr="00380304" w:rsidRDefault="0020461F" w:rsidP="005C1204">
      <w:pPr>
        <w:jc w:val="both"/>
      </w:pPr>
      <w:r w:rsidRPr="00380304">
        <w:tab/>
      </w:r>
      <w:r w:rsidR="00D3121A" w:rsidRPr="00380304">
        <w:t xml:space="preserve"> Финансирование составило по подразделу 0203 «Мобилизационная и вневойсковая подготовка». </w:t>
      </w:r>
    </w:p>
    <w:p w:rsidR="0080059A" w:rsidRPr="00380304" w:rsidRDefault="0080059A" w:rsidP="005C1204">
      <w:pPr>
        <w:jc w:val="both"/>
      </w:pPr>
      <w:r w:rsidRPr="00380304">
        <w:tab/>
      </w:r>
      <w:r w:rsidRPr="00380304">
        <w:rPr>
          <w:b/>
        </w:rPr>
        <w:t xml:space="preserve">По разделу 03 «Национальная безопасность и правоохранительная деятельность» - </w:t>
      </w:r>
      <w:r w:rsidR="007F0D46" w:rsidRPr="00380304">
        <w:t>499,0</w:t>
      </w:r>
      <w:r w:rsidRPr="00380304">
        <w:t xml:space="preserve"> тыс. руб.</w:t>
      </w:r>
    </w:p>
    <w:p w:rsidR="0020461F" w:rsidRPr="00380304" w:rsidRDefault="0020461F" w:rsidP="005C1204">
      <w:pPr>
        <w:jc w:val="both"/>
      </w:pPr>
      <w:r w:rsidRPr="00380304">
        <w:lastRenderedPageBreak/>
        <w:tab/>
      </w:r>
      <w:r w:rsidR="00D3121A" w:rsidRPr="00380304">
        <w:rPr>
          <w:b/>
        </w:rPr>
        <w:t>По разделу 04 «Национальная экономика»</w:t>
      </w:r>
      <w:r w:rsidR="00D3121A" w:rsidRPr="00380304">
        <w:t xml:space="preserve"> по итогам </w:t>
      </w:r>
      <w:r w:rsidR="002E5CE2" w:rsidRPr="00380304">
        <w:t>2024</w:t>
      </w:r>
      <w:r w:rsidR="00D3121A" w:rsidRPr="00380304">
        <w:t xml:space="preserve"> года расходы составили — </w:t>
      </w:r>
      <w:r w:rsidR="007F0D46" w:rsidRPr="00380304">
        <w:t>15766,0</w:t>
      </w:r>
      <w:r w:rsidRPr="00380304">
        <w:t>тыс.</w:t>
      </w:r>
      <w:r w:rsidR="00D3121A" w:rsidRPr="00380304">
        <w:t xml:space="preserve"> руб. </w:t>
      </w:r>
    </w:p>
    <w:p w:rsidR="00C70D54" w:rsidRPr="00380304" w:rsidRDefault="0020461F" w:rsidP="005C1204">
      <w:pPr>
        <w:jc w:val="both"/>
      </w:pPr>
      <w:r w:rsidRPr="00380304">
        <w:tab/>
      </w:r>
      <w:r w:rsidR="00D3121A" w:rsidRPr="00380304">
        <w:rPr>
          <w:b/>
        </w:rPr>
        <w:t>По разделу 05 «Жилищно-коммунальное хозяйство»</w:t>
      </w:r>
      <w:r w:rsidR="006C0B3F" w:rsidRPr="00380304">
        <w:t xml:space="preserve"> по итогам </w:t>
      </w:r>
      <w:r w:rsidR="002E5CE2" w:rsidRPr="00380304">
        <w:t>2024</w:t>
      </w:r>
      <w:r w:rsidR="00D3121A" w:rsidRPr="00380304">
        <w:t xml:space="preserve"> года расходы составили </w:t>
      </w:r>
      <w:r w:rsidR="007F0D46" w:rsidRPr="00380304">
        <w:t>25767,4</w:t>
      </w:r>
      <w:r w:rsidRPr="00380304">
        <w:t xml:space="preserve"> ты</w:t>
      </w:r>
      <w:r w:rsidR="00C70D54" w:rsidRPr="00380304">
        <w:t>с</w:t>
      </w:r>
      <w:r w:rsidRPr="00380304">
        <w:t>.</w:t>
      </w:r>
      <w:r w:rsidR="00FD10EE" w:rsidRPr="00380304">
        <w:t>руб.</w:t>
      </w:r>
    </w:p>
    <w:p w:rsidR="00DD7F3C" w:rsidRPr="00380304" w:rsidRDefault="00FD10EE" w:rsidP="005C1204">
      <w:pPr>
        <w:jc w:val="both"/>
      </w:pPr>
      <w:r w:rsidRPr="00380304">
        <w:rPr>
          <w:b/>
        </w:rPr>
        <w:tab/>
        <w:t xml:space="preserve">По разделу </w:t>
      </w:r>
      <w:r w:rsidR="0080059A" w:rsidRPr="00380304">
        <w:rPr>
          <w:b/>
        </w:rPr>
        <w:t>07</w:t>
      </w:r>
      <w:r w:rsidRPr="00380304">
        <w:rPr>
          <w:b/>
        </w:rPr>
        <w:t>«</w:t>
      </w:r>
      <w:r w:rsidR="0080059A" w:rsidRPr="00380304">
        <w:rPr>
          <w:b/>
        </w:rPr>
        <w:t xml:space="preserve">Образование </w:t>
      </w:r>
      <w:r w:rsidRPr="00380304">
        <w:rPr>
          <w:b/>
        </w:rPr>
        <w:t>»</w:t>
      </w:r>
      <w:r w:rsidRPr="00380304">
        <w:t xml:space="preserve"> -</w:t>
      </w:r>
      <w:r w:rsidR="007F0D46" w:rsidRPr="00380304">
        <w:t>215,1</w:t>
      </w:r>
      <w:r w:rsidRPr="00380304">
        <w:t xml:space="preserve"> тыс.руб.</w:t>
      </w:r>
    </w:p>
    <w:p w:rsidR="0080059A" w:rsidRPr="00380304" w:rsidRDefault="0080059A" w:rsidP="005C1204">
      <w:pPr>
        <w:jc w:val="both"/>
      </w:pPr>
      <w:r w:rsidRPr="00380304">
        <w:rPr>
          <w:b/>
        </w:rPr>
        <w:tab/>
        <w:t>По разделу 08«Культура , кинематография »</w:t>
      </w:r>
      <w:r w:rsidRPr="00380304">
        <w:t xml:space="preserve">- </w:t>
      </w:r>
      <w:r w:rsidR="007F0D46" w:rsidRPr="00380304">
        <w:t>256,5</w:t>
      </w:r>
      <w:r w:rsidRPr="00380304">
        <w:t xml:space="preserve"> тыс.руб.</w:t>
      </w:r>
    </w:p>
    <w:p w:rsidR="005C1204" w:rsidRDefault="00C70D54" w:rsidP="005C1204">
      <w:pPr>
        <w:jc w:val="both"/>
      </w:pPr>
      <w:r w:rsidRPr="00380304">
        <w:tab/>
      </w:r>
      <w:r w:rsidR="00D3121A" w:rsidRPr="00380304">
        <w:t xml:space="preserve">В </w:t>
      </w:r>
      <w:r w:rsidR="002E5CE2" w:rsidRPr="00380304">
        <w:t>2024</w:t>
      </w:r>
      <w:r w:rsidR="00D3121A" w:rsidRPr="00380304">
        <w:t xml:space="preserve"> году в бюджете </w:t>
      </w:r>
      <w:r w:rsidR="00476373" w:rsidRPr="00380304">
        <w:t>Екатериновского</w:t>
      </w:r>
      <w:r w:rsidR="00F85315" w:rsidRPr="00380304">
        <w:t xml:space="preserve"> </w:t>
      </w:r>
      <w:r w:rsidR="00D3121A" w:rsidRPr="00380304">
        <w:t xml:space="preserve">  муниципального образования </w:t>
      </w:r>
      <w:r w:rsidR="00F63C9A" w:rsidRPr="00380304">
        <w:t xml:space="preserve">проведена работа по реализации </w:t>
      </w:r>
      <w:r w:rsidR="00D3121A" w:rsidRPr="00380304">
        <w:t xml:space="preserve"> муниципальных программ (таблица № 1). </w:t>
      </w:r>
    </w:p>
    <w:p w:rsidR="00C70D54" w:rsidRDefault="00D3121A" w:rsidP="00E6610D">
      <w:pPr>
        <w:jc w:val="right"/>
      </w:pPr>
      <w:r>
        <w:t xml:space="preserve">Таблица № 1 </w:t>
      </w:r>
      <w:r w:rsidR="005C1204">
        <w:t>( тыс.руб.)</w:t>
      </w:r>
    </w:p>
    <w:tbl>
      <w:tblPr>
        <w:tblW w:w="8946" w:type="dxa"/>
        <w:jc w:val="center"/>
        <w:tblInd w:w="93" w:type="dxa"/>
        <w:tblLayout w:type="fixed"/>
        <w:tblLook w:val="04A0"/>
      </w:tblPr>
      <w:tblGrid>
        <w:gridCol w:w="4332"/>
        <w:gridCol w:w="1353"/>
        <w:gridCol w:w="1134"/>
        <w:gridCol w:w="2127"/>
      </w:tblGrid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A63" w:rsidRPr="005C1204" w:rsidRDefault="00BD4A63" w:rsidP="005C1204">
            <w:pPr>
              <w:jc w:val="both"/>
            </w:pPr>
            <w:r w:rsidRPr="005C1204">
              <w:t>Утверждено бюджетных ассигнований 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t>Кассовое исполнение,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t>Процент исполнения</w:t>
            </w:r>
          </w:p>
        </w:tc>
      </w:tr>
      <w:tr w:rsidR="00BD4A63" w:rsidRPr="005C1204" w:rsidTr="000F2337">
        <w:trPr>
          <w:trHeight w:val="1082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 Обеспечение занятости несовершеннолетних граждан на территории Екатериновского муниципального образования на 2024 год 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444,0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 Оказание услуг по перевозке населения Екатериновского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510,8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510,8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"Обеспечение безопасности жизнедеятельности населения Екатериновского муниципального образования на 2024-2026 гг. 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253,1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"Организация временного трудоустройства,безработных граждан,особо нуждающихся в социальной защите в муниципальном образовании на 2024-2026 гг"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579,7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579,7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"Профилактика экстремизма,гармонизации межнациональных отношений в Екатериновском муниципальном образовании на 2024 г"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66,2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highlight w:val="yellow"/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"Инвентаризация и учет объектов муниципального нежилого фонда муниципальных образований Екатериновского муниципального района на 2024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129,0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304" w:rsidRPr="005C1204" w:rsidRDefault="00380304" w:rsidP="005C1204">
            <w:pPr>
              <w:jc w:val="both"/>
              <w:rPr>
                <w:lang w:eastAsia="ru-RU"/>
              </w:rPr>
            </w:pPr>
          </w:p>
          <w:p w:rsidR="00380304" w:rsidRPr="005C1204" w:rsidRDefault="00380304" w:rsidP="005C1204">
            <w:pPr>
              <w:jc w:val="both"/>
              <w:rPr>
                <w:lang w:eastAsia="ru-RU"/>
              </w:rPr>
            </w:pPr>
          </w:p>
          <w:p w:rsidR="00380304" w:rsidRPr="005C1204" w:rsidRDefault="00380304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ind w:firstLine="708"/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96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 xml:space="preserve">Муниципальная программа  </w:t>
            </w:r>
            <w:r w:rsidRPr="005C1204">
              <w:rPr>
                <w:lang w:eastAsia="ru-RU"/>
              </w:rPr>
              <w:lastRenderedPageBreak/>
              <w:t>"Профилактика правонарушений и усиление борьбы с преступностью на территории Екатериновского муниципального образования на 2024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499,0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lastRenderedPageBreak/>
              <w:t>Муниципальная программа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года"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09E" w:rsidRPr="005C1204" w:rsidRDefault="0025209E" w:rsidP="005C1204">
            <w:pPr>
              <w:jc w:val="both"/>
              <w:rPr>
                <w:lang w:eastAsia="ru-RU"/>
              </w:rPr>
            </w:pPr>
          </w:p>
          <w:p w:rsidR="0025209E" w:rsidRPr="005C1204" w:rsidRDefault="0025209E" w:rsidP="005C1204">
            <w:pPr>
              <w:jc w:val="both"/>
              <w:rPr>
                <w:lang w:eastAsia="ru-RU"/>
              </w:rPr>
            </w:pPr>
          </w:p>
          <w:p w:rsidR="0025209E" w:rsidRPr="005C1204" w:rsidRDefault="0025209E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14194,9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14 185,1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99,9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"Формирование земельных участков,расположенных на территории Екатериновского муниципального образования Екатериновского муниципального района на 2024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09E" w:rsidRPr="005C1204" w:rsidRDefault="0025209E" w:rsidP="005C1204">
            <w:pPr>
              <w:jc w:val="both"/>
              <w:rPr>
                <w:lang w:eastAsia="ru-RU"/>
              </w:rPr>
            </w:pPr>
          </w:p>
          <w:p w:rsidR="0025209E" w:rsidRPr="005C1204" w:rsidRDefault="0025209E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1701</w:t>
            </w:r>
            <w:r w:rsidR="000F2337" w:rsidRPr="005C1204">
              <w:rPr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1469,9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E13253" w:rsidRDefault="00E1325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86,4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"Обеспечение безопасности дорожного движения на территории Екатериновского муниципального образования на 2022-2024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345,4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13 495,8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E32A8A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99,9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304" w:rsidRPr="005C1204" w:rsidRDefault="00380304" w:rsidP="005C1204">
            <w:pPr>
              <w:jc w:val="both"/>
              <w:rPr>
                <w:lang w:eastAsia="ru-RU"/>
              </w:rPr>
            </w:pPr>
          </w:p>
          <w:p w:rsidR="00380304" w:rsidRPr="005C1204" w:rsidRDefault="00380304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7864,7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7613,8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97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програма  "Развитие системы водоснабжения в на территории муниципального образования"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2422,0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2 261,7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304" w:rsidRPr="005C1204" w:rsidRDefault="00380304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93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 "Обеспечение экологической безопасности на территории  Екатериновского муниципального образования  на 2024-2026 годы"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0F2337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0F2337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51,0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 "Энергосбережение и повышение энергетической эффективности на территории Екатериновского муниципального образования на 2024-2026 гг."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833,8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E32A8A" w:rsidRPr="005C1204" w:rsidRDefault="00E32A8A" w:rsidP="005C1204">
            <w:pPr>
              <w:jc w:val="both"/>
              <w:rPr>
                <w:lang w:eastAsia="ru-RU"/>
              </w:rPr>
            </w:pPr>
          </w:p>
          <w:p w:rsidR="000F2337" w:rsidRPr="005C1204" w:rsidRDefault="000F2337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98,8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программа  "Реализация молодежной политики на территории  муниципальных образованиях на 2024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215,1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373" w:rsidRPr="005C1204" w:rsidRDefault="00AD7373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81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lastRenderedPageBreak/>
              <w:t>Муниципальная программа "Парад культуры. Екатериновка  2024-2026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373" w:rsidRPr="005C1204" w:rsidRDefault="00AD7373" w:rsidP="005C1204">
            <w:pPr>
              <w:jc w:val="both"/>
              <w:rPr>
                <w:lang w:eastAsia="ru-RU"/>
              </w:rPr>
            </w:pPr>
          </w:p>
          <w:p w:rsidR="00BD4A63" w:rsidRPr="005C1204" w:rsidRDefault="00E637F2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73" w:rsidRPr="005C1204" w:rsidRDefault="00AD7373" w:rsidP="005C1204">
            <w:pPr>
              <w:jc w:val="both"/>
              <w:rPr>
                <w:lang w:eastAsia="ru-RU"/>
              </w:rPr>
            </w:pPr>
          </w:p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256,5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373" w:rsidRPr="005C1204" w:rsidRDefault="00AD7373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100</w:t>
            </w:r>
          </w:p>
        </w:tc>
      </w:tr>
      <w:tr w:rsidR="00BD4A63" w:rsidRPr="005C1204" w:rsidTr="000F2337">
        <w:trPr>
          <w:trHeight w:val="255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BD4A6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Муниципальная  программа  "Развитие физкультуры и спорта в муниципальных образованиях на 2024 год"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F2" w:rsidRPr="005C1204" w:rsidRDefault="00E637F2" w:rsidP="005C1204">
            <w:pPr>
              <w:jc w:val="both"/>
              <w:rPr>
                <w:lang w:eastAsia="ru-RU"/>
              </w:rPr>
            </w:pPr>
          </w:p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6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489,5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373" w:rsidRPr="005C1204" w:rsidRDefault="00AD7373" w:rsidP="005C1204">
            <w:pPr>
              <w:jc w:val="both"/>
              <w:rPr>
                <w:lang w:eastAsia="ru-RU"/>
              </w:rPr>
            </w:pPr>
          </w:p>
          <w:p w:rsidR="00BD4A63" w:rsidRPr="005C1204" w:rsidRDefault="00AD7373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99,9</w:t>
            </w:r>
          </w:p>
        </w:tc>
      </w:tr>
      <w:tr w:rsidR="00AD7373" w:rsidRPr="005C1204" w:rsidTr="000F2337">
        <w:trPr>
          <w:trHeight w:val="62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73" w:rsidRPr="005C1204" w:rsidRDefault="000F2337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37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43955,8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7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43699,78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373" w:rsidRPr="005C1204" w:rsidRDefault="00380304" w:rsidP="005C1204">
            <w:pPr>
              <w:jc w:val="both"/>
              <w:rPr>
                <w:lang w:eastAsia="ru-RU"/>
              </w:rPr>
            </w:pPr>
            <w:r w:rsidRPr="005C1204">
              <w:rPr>
                <w:lang w:eastAsia="ru-RU"/>
              </w:rPr>
              <w:t>87</w:t>
            </w:r>
          </w:p>
        </w:tc>
      </w:tr>
    </w:tbl>
    <w:p w:rsidR="007F0D46" w:rsidRPr="006C219A" w:rsidRDefault="007F0D46" w:rsidP="005C120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7E655D" w:rsidRDefault="00D3121A" w:rsidP="00E6610D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6341D" w:rsidRPr="00A37A0A" w:rsidRDefault="007E655D" w:rsidP="005C1204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r w:rsidR="00476373">
        <w:rPr>
          <w:color w:val="000000"/>
        </w:rPr>
        <w:t>Екатериновского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r w:rsidR="00A6341D" w:rsidRPr="00A37A0A">
        <w:t>Екатериновского</w:t>
      </w:r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</w:t>
      </w:r>
      <w:r w:rsidR="002E5CE2">
        <w:t>2024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E5709B">
        <w:t>комиссия</w:t>
      </w:r>
      <w:r w:rsidR="00A6341D" w:rsidRPr="00A37A0A">
        <w:t xml:space="preserve"> считает, что отчет об исполнении бюджета </w:t>
      </w:r>
      <w:r w:rsidR="00476373">
        <w:rPr>
          <w:color w:val="000000"/>
        </w:rPr>
        <w:t>Екатериновского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r w:rsidR="00A6341D" w:rsidRPr="00A37A0A">
        <w:t>Екатериновского</w:t>
      </w:r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</w:t>
      </w:r>
      <w:r w:rsidR="002E5CE2">
        <w:t>2024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</w:t>
      </w:r>
      <w:r w:rsidR="002E5CE2">
        <w:t>2024</w:t>
      </w:r>
      <w:r w:rsidR="00A6341D">
        <w:t xml:space="preserve"> год </w:t>
      </w:r>
      <w:r w:rsidR="00476373">
        <w:rPr>
          <w:color w:val="000000"/>
        </w:rPr>
        <w:t>Екатериновского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r w:rsidR="00A6341D" w:rsidRPr="00A37A0A">
        <w:t>Екатериновского</w:t>
      </w:r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проведенный, показал, что основные параметры бюджета выполнены. На основании изложенного,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D3121A" w:rsidRPr="007E655D" w:rsidRDefault="00A6341D" w:rsidP="005C1204">
      <w:pPr>
        <w:jc w:val="both"/>
      </w:pPr>
      <w:r>
        <w:tab/>
      </w:r>
    </w:p>
    <w:p w:rsidR="00D3121A" w:rsidRDefault="00D3121A" w:rsidP="005C1204">
      <w:pPr>
        <w:jc w:val="both"/>
        <w:rPr>
          <w:b/>
        </w:rPr>
      </w:pPr>
    </w:p>
    <w:p w:rsidR="00434EAB" w:rsidRPr="00434EAB" w:rsidRDefault="00434EAB" w:rsidP="00434EAB"/>
    <w:p w:rsidR="003F71E1" w:rsidRDefault="003F71E1" w:rsidP="003F71E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</w:t>
      </w:r>
      <w:r>
        <w:rPr>
          <w:b/>
        </w:rPr>
        <w:t xml:space="preserve">рабочей группы                         </w:t>
      </w:r>
      <w:r w:rsidR="008678C7">
        <w:rPr>
          <w:b/>
        </w:rPr>
        <w:t>Мурнаева В.А.</w:t>
      </w:r>
    </w:p>
    <w:p w:rsidR="003F71E1" w:rsidRDefault="003F71E1" w:rsidP="003F71E1">
      <w:pPr>
        <w:ind w:left="360"/>
        <w:jc w:val="both"/>
        <w:rPr>
          <w:b/>
        </w:rPr>
      </w:pPr>
    </w:p>
    <w:p w:rsidR="003F71E1" w:rsidRDefault="003F71E1" w:rsidP="003F71E1">
      <w:pPr>
        <w:ind w:left="360"/>
        <w:jc w:val="both"/>
        <w:rPr>
          <w:b/>
        </w:rPr>
      </w:pPr>
      <w:r>
        <w:rPr>
          <w:b/>
        </w:rPr>
        <w:t xml:space="preserve">Члены рабочей группы:                                    </w:t>
      </w:r>
      <w:r w:rsidR="008678C7">
        <w:rPr>
          <w:b/>
        </w:rPr>
        <w:t>Шаронов А.В.</w:t>
      </w:r>
      <w:r>
        <w:rPr>
          <w:b/>
        </w:rPr>
        <w:t xml:space="preserve">                          </w:t>
      </w:r>
    </w:p>
    <w:p w:rsidR="003F71E1" w:rsidRDefault="003F71E1" w:rsidP="003F71E1">
      <w:pPr>
        <w:tabs>
          <w:tab w:val="center" w:pos="4857"/>
        </w:tabs>
        <w:ind w:left="360"/>
        <w:jc w:val="both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ab/>
        <w:t xml:space="preserve">                                         </w:t>
      </w:r>
      <w:r w:rsidR="00EB7B54">
        <w:rPr>
          <w:b/>
        </w:rPr>
        <w:t xml:space="preserve"> </w:t>
      </w:r>
      <w:r w:rsidR="008678C7">
        <w:rPr>
          <w:b/>
        </w:rPr>
        <w:t>Михеева Т.И.</w:t>
      </w:r>
    </w:p>
    <w:p w:rsidR="00434EAB" w:rsidRPr="00434EAB" w:rsidRDefault="003F71E1" w:rsidP="003F71E1">
      <w:r>
        <w:rPr>
          <w:b/>
        </w:rPr>
        <w:t xml:space="preserve">                                                                                                       </w:t>
      </w:r>
    </w:p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BE" w:rsidRDefault="003954BE" w:rsidP="00CE1CCA">
      <w:r>
        <w:separator/>
      </w:r>
    </w:p>
  </w:endnote>
  <w:endnote w:type="continuationSeparator" w:id="0">
    <w:p w:rsidR="003954BE" w:rsidRDefault="003954BE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BE" w:rsidRDefault="003954BE" w:rsidP="00CE1CCA">
      <w:r>
        <w:separator/>
      </w:r>
    </w:p>
  </w:footnote>
  <w:footnote w:type="continuationSeparator" w:id="0">
    <w:p w:rsidR="003954BE" w:rsidRDefault="003954BE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13F18"/>
    <w:rsid w:val="00021299"/>
    <w:rsid w:val="00030B88"/>
    <w:rsid w:val="000329F3"/>
    <w:rsid w:val="000608FF"/>
    <w:rsid w:val="00090981"/>
    <w:rsid w:val="00091530"/>
    <w:rsid w:val="000A480A"/>
    <w:rsid w:val="000A4C5A"/>
    <w:rsid w:val="000B0FE3"/>
    <w:rsid w:val="000C657B"/>
    <w:rsid w:val="000D2383"/>
    <w:rsid w:val="000F2337"/>
    <w:rsid w:val="000F61C2"/>
    <w:rsid w:val="000F7F10"/>
    <w:rsid w:val="00104096"/>
    <w:rsid w:val="001061A1"/>
    <w:rsid w:val="001110B9"/>
    <w:rsid w:val="00111C6E"/>
    <w:rsid w:val="00121143"/>
    <w:rsid w:val="00122561"/>
    <w:rsid w:val="001425CB"/>
    <w:rsid w:val="00145B8D"/>
    <w:rsid w:val="00145D7E"/>
    <w:rsid w:val="00155434"/>
    <w:rsid w:val="0015751A"/>
    <w:rsid w:val="00167B81"/>
    <w:rsid w:val="00170B12"/>
    <w:rsid w:val="00170E65"/>
    <w:rsid w:val="00171BB2"/>
    <w:rsid w:val="0017542B"/>
    <w:rsid w:val="00175600"/>
    <w:rsid w:val="00184880"/>
    <w:rsid w:val="00184915"/>
    <w:rsid w:val="00187C9A"/>
    <w:rsid w:val="001B3352"/>
    <w:rsid w:val="001B79DB"/>
    <w:rsid w:val="001C285E"/>
    <w:rsid w:val="001D260C"/>
    <w:rsid w:val="001D491D"/>
    <w:rsid w:val="001D5EB8"/>
    <w:rsid w:val="001E2FA3"/>
    <w:rsid w:val="001F48F7"/>
    <w:rsid w:val="0020461F"/>
    <w:rsid w:val="00210FF5"/>
    <w:rsid w:val="002117F6"/>
    <w:rsid w:val="0023537D"/>
    <w:rsid w:val="00236D4E"/>
    <w:rsid w:val="002454D4"/>
    <w:rsid w:val="00247023"/>
    <w:rsid w:val="002471FA"/>
    <w:rsid w:val="0025209E"/>
    <w:rsid w:val="002537A5"/>
    <w:rsid w:val="00255093"/>
    <w:rsid w:val="00263D9F"/>
    <w:rsid w:val="00270540"/>
    <w:rsid w:val="002730C4"/>
    <w:rsid w:val="002919B0"/>
    <w:rsid w:val="00297939"/>
    <w:rsid w:val="002A3735"/>
    <w:rsid w:val="002B343C"/>
    <w:rsid w:val="002B62A0"/>
    <w:rsid w:val="002C38E1"/>
    <w:rsid w:val="002C7FCA"/>
    <w:rsid w:val="002D317C"/>
    <w:rsid w:val="002E011D"/>
    <w:rsid w:val="002E5CE2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304"/>
    <w:rsid w:val="00380DE4"/>
    <w:rsid w:val="003954BE"/>
    <w:rsid w:val="00397482"/>
    <w:rsid w:val="003B259C"/>
    <w:rsid w:val="003C5830"/>
    <w:rsid w:val="003E237A"/>
    <w:rsid w:val="003E35E6"/>
    <w:rsid w:val="003E435A"/>
    <w:rsid w:val="003F2AD8"/>
    <w:rsid w:val="003F30F6"/>
    <w:rsid w:val="003F71E1"/>
    <w:rsid w:val="00407F1C"/>
    <w:rsid w:val="00421C59"/>
    <w:rsid w:val="00424A87"/>
    <w:rsid w:val="00434EAB"/>
    <w:rsid w:val="004371F8"/>
    <w:rsid w:val="00437D3C"/>
    <w:rsid w:val="00443B37"/>
    <w:rsid w:val="00443F17"/>
    <w:rsid w:val="004661EE"/>
    <w:rsid w:val="004732EE"/>
    <w:rsid w:val="00476373"/>
    <w:rsid w:val="00483269"/>
    <w:rsid w:val="00486099"/>
    <w:rsid w:val="00495684"/>
    <w:rsid w:val="004A3B0B"/>
    <w:rsid w:val="004B01B2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066AC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1204"/>
    <w:rsid w:val="005C72B1"/>
    <w:rsid w:val="005D0F6E"/>
    <w:rsid w:val="005D2B57"/>
    <w:rsid w:val="005D2D3E"/>
    <w:rsid w:val="005D6342"/>
    <w:rsid w:val="005D7922"/>
    <w:rsid w:val="005E026D"/>
    <w:rsid w:val="005E742B"/>
    <w:rsid w:val="005F66FE"/>
    <w:rsid w:val="00605D7F"/>
    <w:rsid w:val="00613903"/>
    <w:rsid w:val="00615741"/>
    <w:rsid w:val="00622338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0232"/>
    <w:rsid w:val="0069563B"/>
    <w:rsid w:val="006A00E2"/>
    <w:rsid w:val="006A2BCD"/>
    <w:rsid w:val="006A506A"/>
    <w:rsid w:val="006B5959"/>
    <w:rsid w:val="006B6DF6"/>
    <w:rsid w:val="006C0B3F"/>
    <w:rsid w:val="006D4D22"/>
    <w:rsid w:val="006E1D0E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2922"/>
    <w:rsid w:val="007B3EEC"/>
    <w:rsid w:val="007C2579"/>
    <w:rsid w:val="007C443B"/>
    <w:rsid w:val="007E153A"/>
    <w:rsid w:val="007E52D4"/>
    <w:rsid w:val="007E655D"/>
    <w:rsid w:val="007F0D46"/>
    <w:rsid w:val="0080059A"/>
    <w:rsid w:val="00800ED9"/>
    <w:rsid w:val="00811BCC"/>
    <w:rsid w:val="00837F0D"/>
    <w:rsid w:val="008418A8"/>
    <w:rsid w:val="00843825"/>
    <w:rsid w:val="00860749"/>
    <w:rsid w:val="00864096"/>
    <w:rsid w:val="008678C7"/>
    <w:rsid w:val="008715DB"/>
    <w:rsid w:val="008815BA"/>
    <w:rsid w:val="00887FF6"/>
    <w:rsid w:val="008927A3"/>
    <w:rsid w:val="00894570"/>
    <w:rsid w:val="00894F8E"/>
    <w:rsid w:val="00895992"/>
    <w:rsid w:val="008967DA"/>
    <w:rsid w:val="008A2AA3"/>
    <w:rsid w:val="008A60DA"/>
    <w:rsid w:val="008B32DD"/>
    <w:rsid w:val="008C15A7"/>
    <w:rsid w:val="008C1711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13F4"/>
    <w:rsid w:val="008F7C0F"/>
    <w:rsid w:val="00907F66"/>
    <w:rsid w:val="009163F0"/>
    <w:rsid w:val="009165C6"/>
    <w:rsid w:val="00926813"/>
    <w:rsid w:val="00934A6C"/>
    <w:rsid w:val="00934DCD"/>
    <w:rsid w:val="00943B28"/>
    <w:rsid w:val="00964D91"/>
    <w:rsid w:val="00967955"/>
    <w:rsid w:val="00967A6C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0BD7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B0FFE"/>
    <w:rsid w:val="00AC18BD"/>
    <w:rsid w:val="00AC4625"/>
    <w:rsid w:val="00AC4C07"/>
    <w:rsid w:val="00AD2EED"/>
    <w:rsid w:val="00AD4029"/>
    <w:rsid w:val="00AD7373"/>
    <w:rsid w:val="00AF340B"/>
    <w:rsid w:val="00B0126A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640FB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D4A63"/>
    <w:rsid w:val="00BE0D39"/>
    <w:rsid w:val="00BE172F"/>
    <w:rsid w:val="00BE2174"/>
    <w:rsid w:val="00BE5851"/>
    <w:rsid w:val="00BF405D"/>
    <w:rsid w:val="00C1259B"/>
    <w:rsid w:val="00C22243"/>
    <w:rsid w:val="00C26012"/>
    <w:rsid w:val="00C269F8"/>
    <w:rsid w:val="00C3131B"/>
    <w:rsid w:val="00C3227E"/>
    <w:rsid w:val="00C32C1D"/>
    <w:rsid w:val="00C408D3"/>
    <w:rsid w:val="00C409E8"/>
    <w:rsid w:val="00C410EC"/>
    <w:rsid w:val="00C4131A"/>
    <w:rsid w:val="00C44D72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137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64336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B4E31"/>
    <w:rsid w:val="00DC22C8"/>
    <w:rsid w:val="00DD7F3C"/>
    <w:rsid w:val="00DE61C6"/>
    <w:rsid w:val="00DE7B9D"/>
    <w:rsid w:val="00DF6942"/>
    <w:rsid w:val="00DF70EC"/>
    <w:rsid w:val="00E066F9"/>
    <w:rsid w:val="00E13253"/>
    <w:rsid w:val="00E21DFF"/>
    <w:rsid w:val="00E31AF1"/>
    <w:rsid w:val="00E32A8A"/>
    <w:rsid w:val="00E34AB2"/>
    <w:rsid w:val="00E523FF"/>
    <w:rsid w:val="00E5401B"/>
    <w:rsid w:val="00E5709B"/>
    <w:rsid w:val="00E637F2"/>
    <w:rsid w:val="00E65724"/>
    <w:rsid w:val="00E6610D"/>
    <w:rsid w:val="00E73926"/>
    <w:rsid w:val="00E75C6D"/>
    <w:rsid w:val="00E8445B"/>
    <w:rsid w:val="00E87FC4"/>
    <w:rsid w:val="00E96805"/>
    <w:rsid w:val="00EB7B54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B2F"/>
    <w:rsid w:val="00FA7CBB"/>
    <w:rsid w:val="00FB2880"/>
    <w:rsid w:val="00FB55D5"/>
    <w:rsid w:val="00FC038E"/>
    <w:rsid w:val="00FC657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9755-6A93-449E-8211-CB15F549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14</cp:revision>
  <cp:lastPrinted>2025-03-19T09:13:00Z</cp:lastPrinted>
  <dcterms:created xsi:type="dcterms:W3CDTF">2025-03-19T05:52:00Z</dcterms:created>
  <dcterms:modified xsi:type="dcterms:W3CDTF">2025-04-08T10:57:00Z</dcterms:modified>
</cp:coreProperties>
</file>