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A2" w:rsidRDefault="00C16539" w:rsidP="00643CA2">
      <w:pPr>
        <w:pStyle w:val="af4"/>
        <w:jc w:val="right"/>
        <w:rPr>
          <w:rFonts w:ascii="Times New Roman" w:hAnsi="Times New Roman"/>
          <w:sz w:val="20"/>
          <w:szCs w:val="20"/>
        </w:rPr>
      </w:pPr>
      <w:r>
        <w:rPr>
          <w:rFonts w:ascii="Times New Roman" w:hAnsi="Times New Roman"/>
          <w:b/>
          <w:noProof/>
          <w:sz w:val="28"/>
        </w:rPr>
        <w:t xml:space="preserve"> </w:t>
      </w:r>
    </w:p>
    <w:p w:rsidR="00643CA2" w:rsidRDefault="00643CA2" w:rsidP="00643CA2">
      <w:pPr>
        <w:pStyle w:val="af4"/>
        <w:jc w:val="right"/>
        <w:rPr>
          <w:rFonts w:ascii="Times New Roman" w:hAnsi="Times New Roman"/>
          <w:sz w:val="20"/>
          <w:szCs w:val="20"/>
        </w:rPr>
      </w:pPr>
    </w:p>
    <w:p w:rsidR="00643CA2" w:rsidRDefault="00643CA2"/>
    <w:p w:rsidR="00643CA2" w:rsidRDefault="00643CA2"/>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53228A" w:rsidP="008A527C">
      <w:pPr>
        <w:pStyle w:val="Style4"/>
        <w:widowControl/>
        <w:spacing w:line="240" w:lineRule="auto"/>
        <w:rPr>
          <w:rStyle w:val="FontStyle14"/>
          <w:i/>
        </w:rPr>
      </w:pPr>
      <w:r w:rsidRPr="0053228A">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5B4CE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683680">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552AA5">
              <w:t>1</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552AA5" w:rsidP="009E68F3">
      <w:pPr>
        <w:spacing w:line="240" w:lineRule="auto"/>
        <w:jc w:val="center"/>
        <w:rPr>
          <w:b/>
          <w:sz w:val="32"/>
          <w:szCs w:val="28"/>
        </w:rPr>
      </w:pPr>
      <w:r>
        <w:rPr>
          <w:b/>
          <w:sz w:val="32"/>
          <w:szCs w:val="28"/>
        </w:rPr>
        <w:t>СЛАСТУХИН</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C16539" w:rsidRDefault="008A527C" w:rsidP="009E68F3">
      <w:pPr>
        <w:spacing w:line="240" w:lineRule="auto"/>
        <w:jc w:val="center"/>
      </w:pPr>
      <w:r w:rsidRPr="00C16539">
        <w:rPr>
          <w:b/>
        </w:rPr>
        <w:t>САРАТОВСКОЙ ОБЛАСТИ</w:t>
      </w:r>
    </w:p>
    <w:p w:rsidR="00C16539" w:rsidRPr="00C16539" w:rsidRDefault="00C16539" w:rsidP="00C16539">
      <w:pPr>
        <w:pStyle w:val="S"/>
        <w:ind w:firstLine="0"/>
        <w:rPr>
          <w:sz w:val="24"/>
          <w:szCs w:val="24"/>
        </w:rPr>
      </w:pPr>
      <w:r w:rsidRPr="00C16539">
        <w:rPr>
          <w:sz w:val="24"/>
          <w:szCs w:val="24"/>
        </w:rPr>
        <w:t xml:space="preserve">(с изм.  </w:t>
      </w:r>
      <w:r>
        <w:rPr>
          <w:sz w:val="24"/>
          <w:szCs w:val="24"/>
        </w:rPr>
        <w:t xml:space="preserve">Решение Екатериновского районного собрания Екатериновского муниципального района </w:t>
      </w:r>
      <w:r w:rsidRPr="00C16539">
        <w:rPr>
          <w:sz w:val="24"/>
          <w:szCs w:val="24"/>
        </w:rPr>
        <w:t xml:space="preserve"> от  18 февраля 2025  года   № 75</w:t>
      </w:r>
      <w:r w:rsidR="00DA56D5">
        <w:rPr>
          <w:sz w:val="24"/>
          <w:szCs w:val="24"/>
        </w:rPr>
        <w:t>8</w:t>
      </w:r>
      <w:r w:rsidRPr="00C16539">
        <w:rPr>
          <w:kern w:val="2"/>
          <w:sz w:val="24"/>
          <w:szCs w:val="24"/>
        </w:rPr>
        <w:t xml:space="preserve">"О внесении изменений в решение Екатериновского районного Собрания  Екатериновского  муниципального района Саратовской области  </w:t>
      </w:r>
      <w:r w:rsidRPr="00C16539">
        <w:rPr>
          <w:sz w:val="24"/>
          <w:szCs w:val="24"/>
        </w:rPr>
        <w:t>от 09 марта 2017 года № 8-67 "Об утверждении Правил землепользования и застройки Сластухинского муниципального образования Екатериновского муниципального района Саратовской области""</w:t>
      </w:r>
      <w:r>
        <w:rPr>
          <w:sz w:val="24"/>
          <w:szCs w:val="24"/>
        </w:rPr>
        <w:t>)</w:t>
      </w:r>
    </w:p>
    <w:p w:rsidR="008A527C" w:rsidRPr="00C16539" w:rsidRDefault="008A527C" w:rsidP="00C16539">
      <w:pPr>
        <w:spacing w:line="240" w:lineRule="auto"/>
      </w:pPr>
    </w:p>
    <w:p w:rsidR="008A527C" w:rsidRPr="00C16539" w:rsidRDefault="008A527C" w:rsidP="008A527C">
      <w:pPr>
        <w:spacing w:line="240" w:lineRule="auto"/>
      </w:pPr>
    </w:p>
    <w:p w:rsidR="008A527C" w:rsidRPr="00C16539" w:rsidRDefault="008A527C" w:rsidP="008A527C">
      <w:pPr>
        <w:spacing w:line="240" w:lineRule="auto"/>
      </w:pPr>
    </w:p>
    <w:p w:rsidR="008A527C" w:rsidRPr="00C16539" w:rsidRDefault="008A527C" w:rsidP="008A527C">
      <w:pPr>
        <w:spacing w:line="240" w:lineRule="auto"/>
      </w:pPr>
    </w:p>
    <w:p w:rsidR="008A527C" w:rsidRPr="00C16539" w:rsidRDefault="008A527C" w:rsidP="008A527C">
      <w:pPr>
        <w:spacing w:line="240" w:lineRule="auto"/>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5B4CE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6E75D5" w:rsidRDefault="006E75D5" w:rsidP="008C471F">
      <w:pPr>
        <w:pStyle w:val="Style4"/>
        <w:widowControl/>
        <w:spacing w:line="240" w:lineRule="auto"/>
        <w:ind w:left="1353"/>
        <w:jc w:val="center"/>
        <w:outlineLvl w:val="0"/>
        <w:rPr>
          <w:rStyle w:val="FontStyle14"/>
          <w:color w:val="000000" w:themeColor="text1"/>
          <w:sz w:val="28"/>
        </w:rPr>
      </w:pPr>
      <w:bookmarkStart w:id="2" w:name="_Toc138170953"/>
      <w:bookmarkStart w:id="3" w:name="_Toc127435881"/>
      <w:bookmarkEnd w:id="0"/>
      <w:bookmarkEnd w:id="1"/>
    </w:p>
    <w:p w:rsidR="008C471F" w:rsidRPr="007202D8" w:rsidRDefault="008C471F" w:rsidP="006E75D5">
      <w:pPr>
        <w:pStyle w:val="Style4"/>
        <w:widowControl/>
        <w:spacing w:line="240" w:lineRule="auto"/>
        <w:jc w:val="center"/>
        <w:outlineLvl w:val="0"/>
        <w:rPr>
          <w:rStyle w:val="FontStyle14"/>
          <w:color w:val="000000" w:themeColor="text1"/>
          <w:sz w:val="28"/>
        </w:rPr>
      </w:pPr>
      <w:r w:rsidRPr="007202D8">
        <w:rPr>
          <w:rStyle w:val="FontStyle14"/>
          <w:color w:val="000000" w:themeColor="text1"/>
          <w:sz w:val="28"/>
        </w:rPr>
        <w:lastRenderedPageBreak/>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6112A" w:rsidP="0086112A">
          <w:pPr>
            <w:pStyle w:val="afff4"/>
            <w:tabs>
              <w:tab w:val="left" w:pos="1770"/>
            </w:tabs>
            <w:ind w:left="1353"/>
            <w:jc w:val="both"/>
            <w:rPr>
              <w:color w:val="000000" w:themeColor="text1"/>
              <w:spacing w:val="-10"/>
              <w:lang w:val="ru-RU"/>
            </w:rPr>
          </w:pPr>
          <w:r>
            <w:rPr>
              <w:b w:val="0"/>
              <w:bCs w:val="0"/>
              <w:caps w:val="0"/>
              <w:color w:val="000000" w:themeColor="text1"/>
              <w:spacing w:val="-10"/>
              <w:sz w:val="24"/>
              <w:szCs w:val="24"/>
              <w:lang w:val="ru-RU" w:eastAsia="ru-RU"/>
            </w:rPr>
            <w:tab/>
          </w:r>
        </w:p>
        <w:p w:rsidR="00C127A2" w:rsidRPr="00C127A2" w:rsidRDefault="0053228A" w:rsidP="00C127A2">
          <w:pPr>
            <w:pStyle w:val="12"/>
            <w:rPr>
              <w:rFonts w:asciiTheme="minorHAnsi" w:eastAsiaTheme="minorEastAsia" w:hAnsiTheme="minorHAnsi" w:cstheme="minorBidi"/>
              <w:bCs w:val="0"/>
              <w:kern w:val="2"/>
              <w:sz w:val="22"/>
            </w:rPr>
          </w:pPr>
          <w:r w:rsidRPr="0053228A">
            <w:rPr>
              <w:szCs w:val="28"/>
            </w:rPr>
            <w:fldChar w:fldCharType="begin"/>
          </w:r>
          <w:r w:rsidR="008C471F" w:rsidRPr="00847968">
            <w:rPr>
              <w:szCs w:val="28"/>
            </w:rPr>
            <w:instrText xml:space="preserve"> TOC \o "1-3" \h \z \u </w:instrText>
          </w:r>
          <w:r w:rsidRPr="0053228A">
            <w:rPr>
              <w:szCs w:val="28"/>
            </w:rPr>
            <w:fldChar w:fldCharType="separate"/>
          </w:r>
          <w:hyperlink w:anchor="_Toc138170954" w:history="1">
            <w:r w:rsidR="00C127A2" w:rsidRPr="00C127A2">
              <w:rPr>
                <w:rStyle w:val="ae"/>
                <w:b/>
                <w:kern w:val="2"/>
              </w:rPr>
              <w:t>РАЗДЕЛ I. ПОРЯДОК ПРИМЕНЕНИЯ ПРАВИЛ ЗЕМЛЕПОЛЬЗОВАНИЯ И ЗАСТРОЙКИ И ВНЕСЕНИЯ В НИХ ИЗМЕНЕНИЙ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_Toc138170954 \h </w:instrText>
            </w:r>
            <w:r w:rsidRPr="00C127A2">
              <w:rPr>
                <w:b/>
                <w:webHidden/>
                <w:kern w:val="2"/>
              </w:rPr>
            </w:r>
            <w:r w:rsidRPr="00C127A2">
              <w:rPr>
                <w:b/>
                <w:webHidden/>
                <w:kern w:val="2"/>
              </w:rPr>
              <w:fldChar w:fldCharType="separate"/>
            </w:r>
            <w:r w:rsidR="00683680">
              <w:rPr>
                <w:b/>
                <w:webHidden/>
                <w:kern w:val="2"/>
              </w:rPr>
              <w:t>7</w:t>
            </w:r>
            <w:r w:rsidRPr="00C127A2">
              <w:rPr>
                <w:b/>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55" w:history="1">
            <w:r w:rsidR="00C127A2" w:rsidRPr="00C127A2">
              <w:rPr>
                <w:rStyle w:val="ae"/>
                <w:bCs/>
                <w:noProof/>
                <w:spacing w:val="-10"/>
                <w:kern w:val="2"/>
              </w:rPr>
              <w:t>Глава 1. Общие положения. Основные понятия и термины</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_Toc138170955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7</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6" w:history="1">
            <w:r w:rsidR="00C127A2" w:rsidRPr="00C127A2">
              <w:rPr>
                <w:rStyle w:val="ae"/>
                <w:bCs/>
                <w:kern w:val="2"/>
              </w:rPr>
              <w:t xml:space="preserve">Статья 1. </w:t>
            </w:r>
            <w:r w:rsidR="00C127A2" w:rsidRPr="00C127A2">
              <w:rPr>
                <w:rStyle w:val="ae"/>
                <w:kern w:val="2"/>
                <w:lang w:eastAsia="ar-SA"/>
              </w:rPr>
              <w:t>Назначение и цели разработки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_Toc138170956 \h </w:instrText>
            </w:r>
            <w:r w:rsidRPr="00C127A2">
              <w:rPr>
                <w:webHidden/>
                <w:kern w:val="2"/>
              </w:rPr>
            </w:r>
            <w:r w:rsidRPr="00C127A2">
              <w:rPr>
                <w:webHidden/>
                <w:kern w:val="2"/>
              </w:rPr>
              <w:fldChar w:fldCharType="separate"/>
            </w:r>
            <w:r w:rsidR="00683680">
              <w:rPr>
                <w:webHidden/>
                <w:kern w:val="2"/>
              </w:rPr>
              <w:t>7</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7" w:history="1">
            <w:r w:rsidR="00C127A2" w:rsidRPr="00C127A2">
              <w:rPr>
                <w:rStyle w:val="ae"/>
                <w:kern w:val="2"/>
              </w:rPr>
              <w:t xml:space="preserve">Статья 2. </w:t>
            </w:r>
            <w:r w:rsidR="00C127A2" w:rsidRPr="00C127A2">
              <w:rPr>
                <w:rStyle w:val="ae"/>
                <w:kern w:val="2"/>
                <w:lang w:eastAsia="ar-SA"/>
              </w:rPr>
              <w:t>Основные понятия, используемые в Правилах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_Toc138170957 \h </w:instrText>
            </w:r>
            <w:r w:rsidRPr="00C127A2">
              <w:rPr>
                <w:webHidden/>
                <w:kern w:val="2"/>
              </w:rPr>
            </w:r>
            <w:r w:rsidRPr="00C127A2">
              <w:rPr>
                <w:webHidden/>
                <w:kern w:val="2"/>
              </w:rPr>
              <w:fldChar w:fldCharType="separate"/>
            </w:r>
            <w:r w:rsidR="00683680">
              <w:rPr>
                <w:webHidden/>
                <w:kern w:val="2"/>
              </w:rPr>
              <w:t>8</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8" w:history="1">
            <w:r w:rsidR="00C127A2" w:rsidRPr="00C127A2">
              <w:rPr>
                <w:rStyle w:val="ae"/>
                <w:kern w:val="2"/>
                <w:lang w:eastAsia="ar-SA"/>
              </w:rPr>
              <w:t>Статья 3. Правовые основания введения, назначение и область применения Правил землепользования и застройки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_Toc138170958 \h </w:instrText>
            </w:r>
            <w:r w:rsidRPr="00C127A2">
              <w:rPr>
                <w:webHidden/>
                <w:kern w:val="2"/>
              </w:rPr>
            </w:r>
            <w:r w:rsidRPr="00C127A2">
              <w:rPr>
                <w:webHidden/>
                <w:kern w:val="2"/>
              </w:rPr>
              <w:fldChar w:fldCharType="separate"/>
            </w:r>
            <w:r w:rsidR="00683680">
              <w:rPr>
                <w:webHidden/>
                <w:kern w:val="2"/>
              </w:rPr>
              <w:t>17</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9" w:history="1">
            <w:r w:rsidR="00C127A2" w:rsidRPr="00C127A2">
              <w:rPr>
                <w:rStyle w:val="ae"/>
                <w:kern w:val="2"/>
                <w:lang w:eastAsia="ar-SA"/>
              </w:rPr>
              <w:t>Статья 4. Состав и структура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_Toc138170959 \h </w:instrText>
            </w:r>
            <w:r w:rsidRPr="00C127A2">
              <w:rPr>
                <w:webHidden/>
                <w:kern w:val="2"/>
              </w:rPr>
            </w:r>
            <w:r w:rsidRPr="00C127A2">
              <w:rPr>
                <w:webHidden/>
                <w:kern w:val="2"/>
              </w:rPr>
              <w:fldChar w:fldCharType="separate"/>
            </w:r>
            <w:r w:rsidR="00683680">
              <w:rPr>
                <w:webHidden/>
                <w:kern w:val="2"/>
              </w:rPr>
              <w:t>19</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0" w:history="1">
            <w:r w:rsidR="00C127A2" w:rsidRPr="00C127A2">
              <w:rPr>
                <w:rStyle w:val="ae"/>
                <w:kern w:val="2"/>
                <w:lang w:eastAsia="ar-SA"/>
              </w:rPr>
              <w:t>Статья 5. Градостроительные регламенты и их применение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_Toc138170960 \h </w:instrText>
            </w:r>
            <w:r w:rsidRPr="00C127A2">
              <w:rPr>
                <w:webHidden/>
                <w:kern w:val="2"/>
              </w:rPr>
            </w:r>
            <w:r w:rsidRPr="00C127A2">
              <w:rPr>
                <w:webHidden/>
                <w:kern w:val="2"/>
              </w:rPr>
              <w:fldChar w:fldCharType="separate"/>
            </w:r>
            <w:r w:rsidR="00683680">
              <w:rPr>
                <w:webHidden/>
                <w:kern w:val="2"/>
              </w:rPr>
              <w:t>21</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1" w:history="1">
            <w:r w:rsidR="00C127A2" w:rsidRPr="00C127A2">
              <w:rPr>
                <w:rStyle w:val="ae"/>
                <w:kern w:val="2"/>
                <w:lang w:eastAsia="ar-SA"/>
              </w:rPr>
              <w:t>Статья 6. Открытость и доступность информации о землепользовании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_Toc138170961 \h </w:instrText>
            </w:r>
            <w:r w:rsidRPr="00C127A2">
              <w:rPr>
                <w:webHidden/>
                <w:kern w:val="2"/>
              </w:rPr>
            </w:r>
            <w:r w:rsidRPr="00C127A2">
              <w:rPr>
                <w:webHidden/>
                <w:kern w:val="2"/>
              </w:rPr>
              <w:fldChar w:fldCharType="separate"/>
            </w:r>
            <w:r w:rsidR="00683680">
              <w:rPr>
                <w:webHidden/>
                <w:kern w:val="2"/>
              </w:rPr>
              <w:t>23</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2" w:history="1">
            <w:r w:rsidR="00C127A2" w:rsidRPr="00C127A2">
              <w:rPr>
                <w:rStyle w:val="ae"/>
                <w:rFonts w:eastAsia="Calibri"/>
                <w:kern w:val="2"/>
              </w:rPr>
              <w:t>Статья 7. Ответственность за нарушение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_Toc138170962 \h </w:instrText>
            </w:r>
            <w:r w:rsidRPr="00C127A2">
              <w:rPr>
                <w:webHidden/>
                <w:kern w:val="2"/>
              </w:rPr>
            </w:r>
            <w:r w:rsidRPr="00C127A2">
              <w:rPr>
                <w:webHidden/>
                <w:kern w:val="2"/>
              </w:rPr>
              <w:fldChar w:fldCharType="separate"/>
            </w:r>
            <w:r w:rsidR="00683680">
              <w:rPr>
                <w:webHidden/>
                <w:kern w:val="2"/>
              </w:rPr>
              <w:t>24</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3" w:history="1">
            <w:r w:rsidR="00C127A2" w:rsidRPr="00C127A2">
              <w:rPr>
                <w:rStyle w:val="ae"/>
                <w:noProof/>
                <w:spacing w:val="-10"/>
                <w:kern w:val="2"/>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24</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4" w:history="1">
            <w:r w:rsidR="00C127A2" w:rsidRPr="00C127A2">
              <w:rPr>
                <w:rStyle w:val="ae"/>
                <w:kern w:val="2"/>
                <w:lang w:eastAsia="ar-SA"/>
              </w:rPr>
              <w:t>Статья 8. Полномочия органов местного самоуправления в области градостроительных отношений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_Toc138170964 \h </w:instrText>
            </w:r>
            <w:r w:rsidRPr="00C127A2">
              <w:rPr>
                <w:webHidden/>
                <w:kern w:val="2"/>
              </w:rPr>
            </w:r>
            <w:r w:rsidRPr="00C127A2">
              <w:rPr>
                <w:webHidden/>
                <w:kern w:val="2"/>
              </w:rPr>
              <w:fldChar w:fldCharType="separate"/>
            </w:r>
            <w:r w:rsidR="00683680">
              <w:rPr>
                <w:webHidden/>
                <w:kern w:val="2"/>
              </w:rPr>
              <w:t>24</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5" w:history="1">
            <w:r w:rsidR="00C127A2" w:rsidRPr="00C127A2">
              <w:rPr>
                <w:rStyle w:val="ae"/>
                <w:kern w:val="2"/>
                <w:lang w:eastAsia="ar-SA"/>
              </w:rPr>
              <w:t xml:space="preserve">Статья 9. Комиссия </w:t>
            </w:r>
            <w:r w:rsidR="00C127A2" w:rsidRPr="00C127A2">
              <w:rPr>
                <w:rStyle w:val="ae"/>
                <w:rFonts w:eastAsiaTheme="minorHAnsi"/>
                <w:kern w:val="2"/>
                <w:lang w:eastAsia="en-US"/>
              </w:rPr>
              <w:t>по землепользованию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_Toc138170965 \h </w:instrText>
            </w:r>
            <w:r w:rsidRPr="00C127A2">
              <w:rPr>
                <w:webHidden/>
                <w:kern w:val="2"/>
              </w:rPr>
            </w:r>
            <w:r w:rsidRPr="00C127A2">
              <w:rPr>
                <w:webHidden/>
                <w:kern w:val="2"/>
              </w:rPr>
              <w:fldChar w:fldCharType="separate"/>
            </w:r>
            <w:r w:rsidR="00683680">
              <w:rPr>
                <w:webHidden/>
                <w:kern w:val="2"/>
              </w:rPr>
              <w:t>26</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6" w:history="1">
            <w:r w:rsidR="00C127A2" w:rsidRPr="00C127A2">
              <w:rPr>
                <w:rStyle w:val="ae"/>
                <w:kern w:val="2"/>
                <w:lang w:eastAsia="ar-SA"/>
              </w:rPr>
              <w:t>Статья 10. Полномочия органов местного самоуправления в сфере обеспечения и применения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_Toc138170966 \h </w:instrText>
            </w:r>
            <w:r w:rsidRPr="00C127A2">
              <w:rPr>
                <w:webHidden/>
                <w:kern w:val="2"/>
              </w:rPr>
            </w:r>
            <w:r w:rsidRPr="00C127A2">
              <w:rPr>
                <w:webHidden/>
                <w:kern w:val="2"/>
              </w:rPr>
              <w:fldChar w:fldCharType="separate"/>
            </w:r>
            <w:r w:rsidR="00683680">
              <w:rPr>
                <w:webHidden/>
                <w:kern w:val="2"/>
              </w:rPr>
              <w:t>29</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7" w:history="1">
            <w:r w:rsidR="00C127A2" w:rsidRPr="00C127A2">
              <w:rPr>
                <w:rStyle w:val="ae"/>
                <w:noProof/>
                <w:spacing w:val="-10"/>
                <w:kern w:val="2"/>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_Toc138170967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30</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8" w:history="1">
            <w:r w:rsidR="00C127A2" w:rsidRPr="00C127A2">
              <w:rPr>
                <w:rStyle w:val="ae"/>
                <w:kern w:val="2"/>
                <w:lang w:eastAsia="ar-SA"/>
              </w:rPr>
              <w:t>Статья 11. Виды разрешенного использования земельных участков 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_Toc138170968 \h </w:instrText>
            </w:r>
            <w:r w:rsidRPr="00C127A2">
              <w:rPr>
                <w:webHidden/>
                <w:kern w:val="2"/>
              </w:rPr>
            </w:r>
            <w:r w:rsidRPr="00C127A2">
              <w:rPr>
                <w:webHidden/>
                <w:kern w:val="2"/>
              </w:rPr>
              <w:fldChar w:fldCharType="separate"/>
            </w:r>
            <w:r w:rsidR="00683680">
              <w:rPr>
                <w:webHidden/>
                <w:kern w:val="2"/>
              </w:rPr>
              <w:t>30</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9" w:history="1">
            <w:r w:rsidR="00C127A2" w:rsidRPr="00C127A2">
              <w:rPr>
                <w:rStyle w:val="ae"/>
                <w:kern w:val="2"/>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Сластухинского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_Toc138170969 \h </w:instrText>
            </w:r>
            <w:r w:rsidRPr="00C127A2">
              <w:rPr>
                <w:webHidden/>
                <w:kern w:val="2"/>
              </w:rPr>
            </w:r>
            <w:r w:rsidRPr="00C127A2">
              <w:rPr>
                <w:webHidden/>
                <w:kern w:val="2"/>
              </w:rPr>
              <w:fldChar w:fldCharType="separate"/>
            </w:r>
            <w:r w:rsidR="00683680">
              <w:rPr>
                <w:webHidden/>
                <w:kern w:val="2"/>
              </w:rPr>
              <w:t>30</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0" w:history="1">
            <w:r w:rsidR="00C127A2" w:rsidRPr="00C127A2">
              <w:rPr>
                <w:rStyle w:val="ae"/>
                <w:kern w:val="2"/>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_Toc138170970 \h </w:instrText>
            </w:r>
            <w:r w:rsidRPr="00C127A2">
              <w:rPr>
                <w:webHidden/>
                <w:kern w:val="2"/>
              </w:rPr>
            </w:r>
            <w:r w:rsidRPr="00C127A2">
              <w:rPr>
                <w:webHidden/>
                <w:kern w:val="2"/>
              </w:rPr>
              <w:fldChar w:fldCharType="separate"/>
            </w:r>
            <w:r w:rsidR="00683680">
              <w:rPr>
                <w:webHidden/>
                <w:kern w:val="2"/>
              </w:rPr>
              <w:t>31</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1" w:history="1">
            <w:r w:rsidR="00C127A2" w:rsidRPr="00C127A2">
              <w:rPr>
                <w:rStyle w:val="ae"/>
                <w:kern w:val="2"/>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_Toc138170971 \h </w:instrText>
            </w:r>
            <w:r w:rsidRPr="00C127A2">
              <w:rPr>
                <w:webHidden/>
                <w:kern w:val="2"/>
              </w:rPr>
            </w:r>
            <w:r w:rsidRPr="00C127A2">
              <w:rPr>
                <w:webHidden/>
                <w:kern w:val="2"/>
              </w:rPr>
              <w:fldChar w:fldCharType="separate"/>
            </w:r>
            <w:r w:rsidR="00683680">
              <w:rPr>
                <w:webHidden/>
                <w:kern w:val="2"/>
              </w:rPr>
              <w:t>33</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2" w:history="1">
            <w:r w:rsidR="00C127A2" w:rsidRPr="00C127A2">
              <w:rPr>
                <w:rStyle w:val="ae"/>
                <w:kern w:val="2"/>
                <w:lang w:eastAsia="ar-SA"/>
              </w:rPr>
              <w:t>Статья 15. Отклонение от предельных параметров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_Toc138170972 \h </w:instrText>
            </w:r>
            <w:r w:rsidRPr="00C127A2">
              <w:rPr>
                <w:webHidden/>
                <w:kern w:val="2"/>
              </w:rPr>
            </w:r>
            <w:r w:rsidRPr="00C127A2">
              <w:rPr>
                <w:webHidden/>
                <w:kern w:val="2"/>
              </w:rPr>
              <w:fldChar w:fldCharType="separate"/>
            </w:r>
            <w:r w:rsidR="00683680">
              <w:rPr>
                <w:webHidden/>
                <w:kern w:val="2"/>
              </w:rPr>
              <w:t>33</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3" w:history="1">
            <w:r w:rsidR="00C127A2" w:rsidRPr="00C127A2">
              <w:rPr>
                <w:rStyle w:val="ae"/>
                <w:noProof/>
                <w:spacing w:val="-10"/>
                <w:kern w:val="2"/>
                <w:lang w:eastAsia="ar-SA"/>
              </w:rPr>
              <w:t>Глава 4. Положение о градостроительной подготовке земельных участков посредством планировки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35</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4" w:history="1">
            <w:r w:rsidR="00C127A2" w:rsidRPr="00C127A2">
              <w:rPr>
                <w:rStyle w:val="ae"/>
                <w:kern w:val="2"/>
                <w:lang w:eastAsia="ar-SA"/>
              </w:rPr>
              <w:t>Статья 16. Назначение, виды и состав документации по планировке территории поселения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_Toc138170974 \h </w:instrText>
            </w:r>
            <w:r w:rsidRPr="00C127A2">
              <w:rPr>
                <w:webHidden/>
                <w:kern w:val="2"/>
              </w:rPr>
            </w:r>
            <w:r w:rsidRPr="00C127A2">
              <w:rPr>
                <w:webHidden/>
                <w:kern w:val="2"/>
              </w:rPr>
              <w:fldChar w:fldCharType="separate"/>
            </w:r>
            <w:r w:rsidR="00683680">
              <w:rPr>
                <w:webHidden/>
                <w:kern w:val="2"/>
              </w:rPr>
              <w:t>35</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5" w:history="1">
            <w:r w:rsidR="00C127A2" w:rsidRPr="00C127A2">
              <w:rPr>
                <w:rStyle w:val="ae"/>
                <w:kern w:val="2"/>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_Toc138170975 \h </w:instrText>
            </w:r>
            <w:r w:rsidRPr="00C127A2">
              <w:rPr>
                <w:webHidden/>
                <w:kern w:val="2"/>
              </w:rPr>
            </w:r>
            <w:r w:rsidRPr="00C127A2">
              <w:rPr>
                <w:webHidden/>
                <w:kern w:val="2"/>
              </w:rPr>
              <w:fldChar w:fldCharType="separate"/>
            </w:r>
            <w:r w:rsidR="00683680">
              <w:rPr>
                <w:webHidden/>
                <w:kern w:val="2"/>
              </w:rPr>
              <w:t>37</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6" w:history="1">
            <w:r w:rsidR="00C127A2" w:rsidRPr="00C127A2">
              <w:rPr>
                <w:rStyle w:val="ae"/>
                <w:kern w:val="2"/>
                <w:lang w:eastAsia="ar-SA"/>
              </w:rPr>
              <w:t>Статья 18. Содержание проекта планировки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_Toc138170976 \h </w:instrText>
            </w:r>
            <w:r w:rsidRPr="00C127A2">
              <w:rPr>
                <w:webHidden/>
                <w:kern w:val="2"/>
              </w:rPr>
            </w:r>
            <w:r w:rsidRPr="00C127A2">
              <w:rPr>
                <w:webHidden/>
                <w:kern w:val="2"/>
              </w:rPr>
              <w:fldChar w:fldCharType="separate"/>
            </w:r>
            <w:r w:rsidR="00683680">
              <w:rPr>
                <w:webHidden/>
                <w:kern w:val="2"/>
              </w:rPr>
              <w:t>38</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7" w:history="1">
            <w:r w:rsidR="00C127A2" w:rsidRPr="00C127A2">
              <w:rPr>
                <w:rStyle w:val="ae"/>
                <w:kern w:val="2"/>
                <w:lang w:eastAsia="ar-SA"/>
              </w:rPr>
              <w:t>Статья 19. Проект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_Toc138170977 \h </w:instrText>
            </w:r>
            <w:r w:rsidRPr="00C127A2">
              <w:rPr>
                <w:webHidden/>
                <w:kern w:val="2"/>
              </w:rPr>
            </w:r>
            <w:r w:rsidRPr="00C127A2">
              <w:rPr>
                <w:webHidden/>
                <w:kern w:val="2"/>
              </w:rPr>
              <w:fldChar w:fldCharType="separate"/>
            </w:r>
            <w:r w:rsidR="00683680">
              <w:rPr>
                <w:webHidden/>
                <w:kern w:val="2"/>
              </w:rPr>
              <w:t>40</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8" w:history="1">
            <w:r w:rsidR="00C127A2" w:rsidRPr="00C127A2">
              <w:rPr>
                <w:rStyle w:val="ae"/>
                <w:noProof/>
                <w:spacing w:val="-10"/>
                <w:kern w:val="2"/>
                <w:lang w:eastAsia="ar-SA"/>
              </w:rPr>
              <w:t>Глава 5. Положение о проведении публичных слушаний по вопросам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_Toc138170978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43</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9" w:history="1">
            <w:r w:rsidR="00C127A2" w:rsidRPr="00C127A2">
              <w:rPr>
                <w:rStyle w:val="ae"/>
                <w:kern w:val="2"/>
                <w:lang w:eastAsia="ar-SA"/>
              </w:rPr>
              <w:t>Статья 20. Общие положения о публичных слушаниях, общественных обсуждениях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_Toc138170979 \h </w:instrText>
            </w:r>
            <w:r w:rsidRPr="00C127A2">
              <w:rPr>
                <w:webHidden/>
                <w:kern w:val="2"/>
              </w:rPr>
            </w:r>
            <w:r w:rsidRPr="00C127A2">
              <w:rPr>
                <w:webHidden/>
                <w:kern w:val="2"/>
              </w:rPr>
              <w:fldChar w:fldCharType="separate"/>
            </w:r>
            <w:r w:rsidR="00683680">
              <w:rPr>
                <w:webHidden/>
                <w:kern w:val="2"/>
              </w:rPr>
              <w:t>43</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0" w:history="1">
            <w:r w:rsidR="00C127A2" w:rsidRPr="00C127A2">
              <w:rPr>
                <w:rStyle w:val="ae"/>
                <w:noProof/>
                <w:spacing w:val="-10"/>
                <w:kern w:val="2"/>
                <w:lang w:eastAsia="ar-SA"/>
              </w:rPr>
              <w:t>Глава 6. Положение о внесении изменений в Правила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47</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1" w:history="1">
            <w:r w:rsidR="00C127A2" w:rsidRPr="00C127A2">
              <w:rPr>
                <w:rStyle w:val="ae"/>
                <w:kern w:val="2"/>
                <w:lang w:eastAsia="ar-SA"/>
              </w:rPr>
              <w:t>Статья 21. Основания для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_Toc138170981 \h </w:instrText>
            </w:r>
            <w:r w:rsidRPr="00C127A2">
              <w:rPr>
                <w:webHidden/>
                <w:kern w:val="2"/>
              </w:rPr>
            </w:r>
            <w:r w:rsidRPr="00C127A2">
              <w:rPr>
                <w:webHidden/>
                <w:kern w:val="2"/>
              </w:rPr>
              <w:fldChar w:fldCharType="separate"/>
            </w:r>
            <w:r w:rsidR="00683680">
              <w:rPr>
                <w:webHidden/>
                <w:kern w:val="2"/>
              </w:rPr>
              <w:t>47</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2" w:history="1">
            <w:r w:rsidR="00C127A2" w:rsidRPr="00C127A2">
              <w:rPr>
                <w:rStyle w:val="ae"/>
                <w:kern w:val="2"/>
                <w:lang w:eastAsia="ar-SA"/>
              </w:rPr>
              <w:t>Статья 22. Порядок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_Toc138170982 \h </w:instrText>
            </w:r>
            <w:r w:rsidRPr="00C127A2">
              <w:rPr>
                <w:webHidden/>
                <w:kern w:val="2"/>
              </w:rPr>
            </w:r>
            <w:r w:rsidRPr="00C127A2">
              <w:rPr>
                <w:webHidden/>
                <w:kern w:val="2"/>
              </w:rPr>
              <w:fldChar w:fldCharType="separate"/>
            </w:r>
            <w:r w:rsidR="00683680">
              <w:rPr>
                <w:webHidden/>
                <w:kern w:val="2"/>
              </w:rPr>
              <w:t>48</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3" w:history="1">
            <w:r w:rsidR="00C127A2" w:rsidRPr="00C127A2">
              <w:rPr>
                <w:rStyle w:val="ae"/>
                <w:noProof/>
                <w:spacing w:val="-10"/>
                <w:kern w:val="2"/>
              </w:rPr>
              <w:t>Глава 7. Формирование земельных участков как объектов недвижимости при их предоставлении для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50</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4" w:history="1">
            <w:r w:rsidR="00C127A2" w:rsidRPr="00C127A2">
              <w:rPr>
                <w:rStyle w:val="ae"/>
                <w:kern w:val="2"/>
                <w:lang w:eastAsia="ar-SA"/>
              </w:rPr>
              <w:t xml:space="preserve">Статья 23. </w:t>
            </w:r>
            <w:r w:rsidR="00C127A2" w:rsidRPr="00C127A2">
              <w:rPr>
                <w:rStyle w:val="ae"/>
                <w:kern w:val="2"/>
              </w:rPr>
              <w:t>Порядок формирования земельных участков как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_Toc138170984 \h </w:instrText>
            </w:r>
            <w:r w:rsidRPr="00C127A2">
              <w:rPr>
                <w:webHidden/>
                <w:kern w:val="2"/>
              </w:rPr>
            </w:r>
            <w:r w:rsidRPr="00C127A2">
              <w:rPr>
                <w:webHidden/>
                <w:kern w:val="2"/>
              </w:rPr>
              <w:fldChar w:fldCharType="separate"/>
            </w:r>
            <w:r w:rsidR="00683680">
              <w:rPr>
                <w:webHidden/>
                <w:kern w:val="2"/>
              </w:rPr>
              <w:t>50</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5" w:history="1">
            <w:r w:rsidR="00C127A2" w:rsidRPr="00C127A2">
              <w:rPr>
                <w:rStyle w:val="ae"/>
                <w:kern w:val="2"/>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_Toc138170985 \h </w:instrText>
            </w:r>
            <w:r w:rsidRPr="00C127A2">
              <w:rPr>
                <w:webHidden/>
                <w:kern w:val="2"/>
              </w:rPr>
            </w:r>
            <w:r w:rsidRPr="00C127A2">
              <w:rPr>
                <w:webHidden/>
                <w:kern w:val="2"/>
              </w:rPr>
              <w:fldChar w:fldCharType="separate"/>
            </w:r>
            <w:r w:rsidR="00683680">
              <w:rPr>
                <w:webHidden/>
                <w:kern w:val="2"/>
              </w:rPr>
              <w:t>52</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6" w:history="1">
            <w:r w:rsidR="00C127A2" w:rsidRPr="00C127A2">
              <w:rPr>
                <w:rStyle w:val="ae"/>
                <w:kern w:val="2"/>
                <w:lang w:eastAsia="ar-SA"/>
              </w:rPr>
              <w:t xml:space="preserve">Статья 25. </w:t>
            </w:r>
            <w:r w:rsidR="00C127A2" w:rsidRPr="00C127A2">
              <w:rPr>
                <w:rStyle w:val="ae"/>
                <w:kern w:val="2"/>
              </w:rPr>
              <w:t>Публичный сервитут</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_Toc138170986 \h </w:instrText>
            </w:r>
            <w:r w:rsidRPr="00C127A2">
              <w:rPr>
                <w:webHidden/>
                <w:kern w:val="2"/>
              </w:rPr>
            </w:r>
            <w:r w:rsidRPr="00C127A2">
              <w:rPr>
                <w:webHidden/>
                <w:kern w:val="2"/>
              </w:rPr>
              <w:fldChar w:fldCharType="separate"/>
            </w:r>
            <w:r w:rsidR="00683680">
              <w:rPr>
                <w:webHidden/>
                <w:kern w:val="2"/>
              </w:rPr>
              <w:t>53</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7" w:history="1">
            <w:r w:rsidR="00C127A2" w:rsidRPr="00C127A2">
              <w:rPr>
                <w:rStyle w:val="ae"/>
                <w:kern w:val="2"/>
                <w:lang w:eastAsia="ar-SA"/>
              </w:rPr>
              <w:t xml:space="preserve">Статья 26. </w:t>
            </w:r>
            <w:r w:rsidR="00C127A2" w:rsidRPr="00C127A2">
              <w:rPr>
                <w:rStyle w:val="ae"/>
                <w:kern w:val="2"/>
              </w:rPr>
              <w:t>Изъятие земельных участков, иных объектов недвижимости для государственных или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_Toc138170987 \h </w:instrText>
            </w:r>
            <w:r w:rsidRPr="00C127A2">
              <w:rPr>
                <w:webHidden/>
                <w:kern w:val="2"/>
              </w:rPr>
            </w:r>
            <w:r w:rsidRPr="00C127A2">
              <w:rPr>
                <w:webHidden/>
                <w:kern w:val="2"/>
              </w:rPr>
              <w:fldChar w:fldCharType="separate"/>
            </w:r>
            <w:r w:rsidR="00683680">
              <w:rPr>
                <w:webHidden/>
                <w:kern w:val="2"/>
              </w:rPr>
              <w:t>58</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8" w:history="1">
            <w:r w:rsidR="00C127A2" w:rsidRPr="00C127A2">
              <w:rPr>
                <w:rStyle w:val="ae"/>
                <w:iCs/>
                <w:kern w:val="2"/>
              </w:rPr>
              <w:t xml:space="preserve">Статья 27. Условия принятия решений </w:t>
            </w:r>
            <w:r w:rsidR="00C127A2" w:rsidRPr="00C127A2">
              <w:rPr>
                <w:rStyle w:val="ae"/>
                <w:bCs/>
                <w:iCs/>
                <w:kern w:val="2"/>
              </w:rPr>
              <w:t xml:space="preserve">о </w:t>
            </w:r>
            <w:r w:rsidR="00C127A2" w:rsidRPr="00C127A2">
              <w:rPr>
                <w:rStyle w:val="ae"/>
                <w:iCs/>
                <w:kern w:val="2"/>
              </w:rPr>
              <w:t>резервировании земельных участков для реализации государственных,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_Toc138170988 \h </w:instrText>
            </w:r>
            <w:r w:rsidRPr="00C127A2">
              <w:rPr>
                <w:webHidden/>
                <w:kern w:val="2"/>
              </w:rPr>
            </w:r>
            <w:r w:rsidRPr="00C127A2">
              <w:rPr>
                <w:webHidden/>
                <w:kern w:val="2"/>
              </w:rPr>
              <w:fldChar w:fldCharType="separate"/>
            </w:r>
            <w:r w:rsidR="00683680">
              <w:rPr>
                <w:webHidden/>
                <w:kern w:val="2"/>
              </w:rPr>
              <w:t>61</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9" w:history="1">
            <w:r w:rsidR="00C127A2" w:rsidRPr="00C127A2">
              <w:rPr>
                <w:rStyle w:val="ae"/>
                <w:kern w:val="2"/>
                <w:lang w:eastAsia="ar-SA"/>
              </w:rPr>
              <w:t>Статья 28. Основные принципы организации застройки территории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_Toc138170989 \h </w:instrText>
            </w:r>
            <w:r w:rsidRPr="00C127A2">
              <w:rPr>
                <w:webHidden/>
                <w:kern w:val="2"/>
              </w:rPr>
            </w:r>
            <w:r w:rsidRPr="00C127A2">
              <w:rPr>
                <w:webHidden/>
                <w:kern w:val="2"/>
              </w:rPr>
              <w:fldChar w:fldCharType="separate"/>
            </w:r>
            <w:r w:rsidR="00683680">
              <w:rPr>
                <w:webHidden/>
                <w:kern w:val="2"/>
              </w:rPr>
              <w:t>62</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0" w:history="1">
            <w:r w:rsidR="00C127A2" w:rsidRPr="00C127A2">
              <w:rPr>
                <w:rStyle w:val="ae"/>
                <w:kern w:val="2"/>
                <w:lang w:eastAsia="ar-SA"/>
              </w:rPr>
              <w:t>Статья 29. Градостроительный план земельного участка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_Toc138170990 \h </w:instrText>
            </w:r>
            <w:r w:rsidRPr="00C127A2">
              <w:rPr>
                <w:webHidden/>
                <w:kern w:val="2"/>
              </w:rPr>
            </w:r>
            <w:r w:rsidRPr="00C127A2">
              <w:rPr>
                <w:webHidden/>
                <w:kern w:val="2"/>
              </w:rPr>
              <w:fldChar w:fldCharType="separate"/>
            </w:r>
            <w:r w:rsidR="00683680">
              <w:rPr>
                <w:webHidden/>
                <w:kern w:val="2"/>
              </w:rPr>
              <w:t>64</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1" w:history="1">
            <w:r w:rsidR="00C127A2" w:rsidRPr="00C127A2">
              <w:rPr>
                <w:rStyle w:val="ae"/>
                <w:noProof/>
                <w:spacing w:val="-10"/>
                <w:kern w:val="2"/>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_Toc138170991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67</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2" w:history="1">
            <w:r w:rsidR="00C127A2" w:rsidRPr="00C127A2">
              <w:rPr>
                <w:rStyle w:val="ae"/>
                <w:kern w:val="2"/>
                <w:lang w:eastAsia="ar-SA"/>
              </w:rPr>
              <w:t>Статья 30. Основания для осуществления контроля, субъекты контроля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_Toc138170992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3" w:history="1">
            <w:r w:rsidR="00C127A2" w:rsidRPr="00C127A2">
              <w:rPr>
                <w:rStyle w:val="ae"/>
                <w:kern w:val="2"/>
                <w:lang w:eastAsia="ar-SA"/>
              </w:rPr>
              <w:t>Статья 31. Виды контроля изменения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_Toc138170993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4" w:history="1">
            <w:r w:rsidR="00C127A2" w:rsidRPr="00C127A2">
              <w:rPr>
                <w:rStyle w:val="ae"/>
                <w:noProof/>
                <w:spacing w:val="-10"/>
                <w:kern w:val="2"/>
                <w:lang w:eastAsia="ar-SA"/>
              </w:rPr>
              <w:t>Глава 9. Требования к проектированию и строительству отдельных элементов застройки сельского поселения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_Toc138170994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67</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5" w:history="1">
            <w:r w:rsidR="00C127A2" w:rsidRPr="00C127A2">
              <w:rPr>
                <w:rStyle w:val="ae"/>
                <w:kern w:val="2"/>
                <w:lang w:eastAsia="ar-SA"/>
              </w:rPr>
              <w:t xml:space="preserve">Статья 32. </w:t>
            </w:r>
            <w:r w:rsidR="00C127A2" w:rsidRPr="00C127A2">
              <w:rPr>
                <w:rStyle w:val="ae"/>
                <w:rFonts w:eastAsia="Arial"/>
                <w:kern w:val="2"/>
                <w:lang w:eastAsia="ar-SA"/>
              </w:rPr>
              <w:t xml:space="preserve">Общее описание объектов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_Toc138170995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6" w:history="1">
            <w:r w:rsidR="00C127A2" w:rsidRPr="00C127A2">
              <w:rPr>
                <w:rStyle w:val="ae"/>
                <w:kern w:val="2"/>
              </w:rPr>
              <w:t xml:space="preserve">Статья 33. </w:t>
            </w:r>
            <w:r w:rsidR="00C127A2" w:rsidRPr="00C127A2">
              <w:rPr>
                <w:rStyle w:val="ae"/>
                <w:rFonts w:eastAsia="Arial"/>
                <w:kern w:val="2"/>
                <w:lang w:eastAsia="ar-SA"/>
              </w:rPr>
              <w:t xml:space="preserve">Элементы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_Toc138170996 \h </w:instrText>
            </w:r>
            <w:r w:rsidRPr="00C127A2">
              <w:rPr>
                <w:webHidden/>
                <w:kern w:val="2"/>
              </w:rPr>
            </w:r>
            <w:r w:rsidRPr="00C127A2">
              <w:rPr>
                <w:webHidden/>
                <w:kern w:val="2"/>
              </w:rPr>
              <w:fldChar w:fldCharType="separate"/>
            </w:r>
            <w:r w:rsidR="00683680">
              <w:rPr>
                <w:webHidden/>
                <w:kern w:val="2"/>
              </w:rPr>
              <w:t>69</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7" w:history="1">
            <w:r w:rsidR="00C127A2" w:rsidRPr="00C127A2">
              <w:rPr>
                <w:rStyle w:val="ae"/>
                <w:kern w:val="2"/>
              </w:rPr>
              <w:t>Статья 34. Требования по охране окружающей среды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_Toc138170997 \h </w:instrText>
            </w:r>
            <w:r w:rsidRPr="00C127A2">
              <w:rPr>
                <w:webHidden/>
                <w:kern w:val="2"/>
              </w:rPr>
            </w:r>
            <w:r w:rsidRPr="00C127A2">
              <w:rPr>
                <w:webHidden/>
                <w:kern w:val="2"/>
              </w:rPr>
              <w:fldChar w:fldCharType="separate"/>
            </w:r>
            <w:r w:rsidR="00683680">
              <w:rPr>
                <w:webHidden/>
                <w:kern w:val="2"/>
              </w:rPr>
              <w:t>74</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8" w:history="1">
            <w:r w:rsidR="00C127A2" w:rsidRPr="00C127A2">
              <w:rPr>
                <w:rStyle w:val="ae"/>
                <w:kern w:val="2"/>
                <w:lang w:eastAsia="ar-SA"/>
              </w:rPr>
              <w:t>Статья 35. Проектирование, строительство и реконструкция объектов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_Toc138170998 \h </w:instrText>
            </w:r>
            <w:r w:rsidRPr="00C127A2">
              <w:rPr>
                <w:webHidden/>
                <w:kern w:val="2"/>
              </w:rPr>
            </w:r>
            <w:r w:rsidRPr="00C127A2">
              <w:rPr>
                <w:webHidden/>
                <w:kern w:val="2"/>
              </w:rPr>
              <w:fldChar w:fldCharType="separate"/>
            </w:r>
            <w:r w:rsidR="00683680">
              <w:rPr>
                <w:webHidden/>
                <w:kern w:val="2"/>
              </w:rPr>
              <w:t>75</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9" w:history="1">
            <w:r w:rsidR="00C127A2" w:rsidRPr="00C127A2">
              <w:rPr>
                <w:rStyle w:val="ae"/>
                <w:kern w:val="2"/>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_Toc138170999 \h </w:instrText>
            </w:r>
            <w:r w:rsidRPr="00C127A2">
              <w:rPr>
                <w:webHidden/>
                <w:kern w:val="2"/>
              </w:rPr>
            </w:r>
            <w:r w:rsidRPr="00C127A2">
              <w:rPr>
                <w:webHidden/>
                <w:kern w:val="2"/>
              </w:rPr>
              <w:fldChar w:fldCharType="separate"/>
            </w:r>
            <w:r w:rsidR="00683680">
              <w:rPr>
                <w:webHidden/>
                <w:kern w:val="2"/>
              </w:rPr>
              <w:t>79</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0" w:history="1">
            <w:r w:rsidR="00C127A2" w:rsidRPr="00C127A2">
              <w:rPr>
                <w:rStyle w:val="ae"/>
                <w:kern w:val="2"/>
                <w:lang w:eastAsia="ar-SA"/>
              </w:rPr>
              <w:t>Статья 37. Осуществление инженерных изысканий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_Toc138171000 \h </w:instrText>
            </w:r>
            <w:r w:rsidRPr="00C127A2">
              <w:rPr>
                <w:webHidden/>
                <w:kern w:val="2"/>
              </w:rPr>
            </w:r>
            <w:r w:rsidRPr="00C127A2">
              <w:rPr>
                <w:webHidden/>
                <w:kern w:val="2"/>
              </w:rPr>
              <w:fldChar w:fldCharType="separate"/>
            </w:r>
            <w:r w:rsidR="00683680">
              <w:rPr>
                <w:webHidden/>
                <w:kern w:val="2"/>
              </w:rPr>
              <w:t>81</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01" w:history="1">
            <w:r w:rsidR="00C127A2" w:rsidRPr="00C127A2">
              <w:rPr>
                <w:rStyle w:val="ae"/>
                <w:rFonts w:eastAsia="Calibri"/>
                <w:noProof/>
                <w:spacing w:val="-10"/>
                <w:kern w:val="2"/>
              </w:rPr>
              <w:t>Глава 10. Порядок осуществления строительства и реконструкции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_Toc138171001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83</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2" w:history="1">
            <w:r w:rsidR="00C127A2" w:rsidRPr="00C127A2">
              <w:rPr>
                <w:rStyle w:val="ae"/>
                <w:kern w:val="2"/>
              </w:rPr>
              <w:t>Статья 38. Право на осуществление строительства и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_Toc138171002 \h </w:instrText>
            </w:r>
            <w:r w:rsidRPr="00C127A2">
              <w:rPr>
                <w:webHidden/>
                <w:kern w:val="2"/>
              </w:rPr>
            </w:r>
            <w:r w:rsidRPr="00C127A2">
              <w:rPr>
                <w:webHidden/>
                <w:kern w:val="2"/>
              </w:rPr>
              <w:fldChar w:fldCharType="separate"/>
            </w:r>
            <w:r w:rsidR="00683680">
              <w:rPr>
                <w:webHidden/>
                <w:kern w:val="2"/>
              </w:rPr>
              <w:t>83</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3" w:history="1">
            <w:r w:rsidR="00C127A2" w:rsidRPr="00C127A2">
              <w:rPr>
                <w:rStyle w:val="ae"/>
                <w:kern w:val="2"/>
              </w:rPr>
              <w:t>Статья 39. Проектная документация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_Toc138171003 \h </w:instrText>
            </w:r>
            <w:r w:rsidRPr="00C127A2">
              <w:rPr>
                <w:webHidden/>
                <w:kern w:val="2"/>
              </w:rPr>
            </w:r>
            <w:r w:rsidRPr="00C127A2">
              <w:rPr>
                <w:webHidden/>
                <w:kern w:val="2"/>
              </w:rPr>
              <w:fldChar w:fldCharType="separate"/>
            </w:r>
            <w:r w:rsidR="00683680">
              <w:rPr>
                <w:webHidden/>
                <w:kern w:val="2"/>
              </w:rPr>
              <w:t>85</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4" w:history="1">
            <w:r w:rsidR="00C127A2" w:rsidRPr="00C127A2">
              <w:rPr>
                <w:rStyle w:val="ae"/>
                <w:kern w:val="2"/>
                <w:lang w:eastAsia="ar-SA"/>
              </w:rPr>
              <w:t>Статья 40. Государственная экспертиза и утверждение проектной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_Toc138171004 \h </w:instrText>
            </w:r>
            <w:r w:rsidRPr="00C127A2">
              <w:rPr>
                <w:webHidden/>
                <w:kern w:val="2"/>
              </w:rPr>
            </w:r>
            <w:r w:rsidRPr="00C127A2">
              <w:rPr>
                <w:webHidden/>
                <w:kern w:val="2"/>
              </w:rPr>
              <w:fldChar w:fldCharType="separate"/>
            </w:r>
            <w:r w:rsidR="00683680">
              <w:rPr>
                <w:webHidden/>
                <w:kern w:val="2"/>
              </w:rPr>
              <w:t>88</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5" w:history="1">
            <w:r w:rsidR="00C127A2" w:rsidRPr="00C127A2">
              <w:rPr>
                <w:rStyle w:val="ae"/>
                <w:kern w:val="2"/>
              </w:rPr>
              <w:t>Статья 41. Общие вопросы выдачи разрешения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_Toc138171005 \h </w:instrText>
            </w:r>
            <w:r w:rsidRPr="00C127A2">
              <w:rPr>
                <w:webHidden/>
                <w:kern w:val="2"/>
              </w:rPr>
            </w:r>
            <w:r w:rsidRPr="00C127A2">
              <w:rPr>
                <w:webHidden/>
                <w:kern w:val="2"/>
              </w:rPr>
              <w:fldChar w:fldCharType="separate"/>
            </w:r>
            <w:r w:rsidR="00683680">
              <w:rPr>
                <w:webHidden/>
                <w:kern w:val="2"/>
              </w:rPr>
              <w:t>91</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6" w:history="1">
            <w:r w:rsidR="00C127A2" w:rsidRPr="00C127A2">
              <w:rPr>
                <w:rStyle w:val="ae"/>
                <w:kern w:val="2"/>
              </w:rPr>
              <w:t>Статья 42. Порядок подготовки и выдачи разрешений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_Toc138171006 \h </w:instrText>
            </w:r>
            <w:r w:rsidRPr="00C127A2">
              <w:rPr>
                <w:webHidden/>
                <w:kern w:val="2"/>
              </w:rPr>
            </w:r>
            <w:r w:rsidRPr="00C127A2">
              <w:rPr>
                <w:webHidden/>
                <w:kern w:val="2"/>
              </w:rPr>
              <w:fldChar w:fldCharType="separate"/>
            </w:r>
            <w:r w:rsidR="00683680">
              <w:rPr>
                <w:webHidden/>
                <w:kern w:val="2"/>
              </w:rPr>
              <w:t>93</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7" w:history="1">
            <w:r w:rsidR="00C127A2" w:rsidRPr="00C127A2">
              <w:rPr>
                <w:rStyle w:val="ae"/>
                <w:kern w:val="2"/>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_Toc138171007 \h </w:instrText>
            </w:r>
            <w:r w:rsidRPr="00C127A2">
              <w:rPr>
                <w:webHidden/>
                <w:kern w:val="2"/>
              </w:rPr>
            </w:r>
            <w:r w:rsidRPr="00C127A2">
              <w:rPr>
                <w:webHidden/>
                <w:kern w:val="2"/>
              </w:rPr>
              <w:fldChar w:fldCharType="separate"/>
            </w:r>
            <w:r w:rsidR="00683680">
              <w:rPr>
                <w:webHidden/>
                <w:kern w:val="2"/>
              </w:rPr>
              <w:t>98</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8" w:history="1">
            <w:r w:rsidR="00C127A2" w:rsidRPr="00C127A2">
              <w:rPr>
                <w:rStyle w:val="ae"/>
                <w:kern w:val="2"/>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_Toc138171008 \h </w:instrText>
            </w:r>
            <w:r w:rsidRPr="00C127A2">
              <w:rPr>
                <w:webHidden/>
                <w:kern w:val="2"/>
              </w:rPr>
            </w:r>
            <w:r w:rsidRPr="00C127A2">
              <w:rPr>
                <w:webHidden/>
                <w:kern w:val="2"/>
              </w:rPr>
              <w:fldChar w:fldCharType="separate"/>
            </w:r>
            <w:r w:rsidR="00683680">
              <w:rPr>
                <w:webHidden/>
                <w:kern w:val="2"/>
              </w:rPr>
              <w:t>100</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9" w:history="1">
            <w:r w:rsidR="00C127A2" w:rsidRPr="00C127A2">
              <w:rPr>
                <w:rStyle w:val="ae"/>
                <w:spacing w:val="-14"/>
                <w:kern w:val="2"/>
              </w:rPr>
              <w:t>Статья 45. Порядок подготовки и выдачи разрешений на ввод объектов в эксплуатацию</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_Toc138171009 \h </w:instrText>
            </w:r>
            <w:r w:rsidRPr="00C127A2">
              <w:rPr>
                <w:webHidden/>
                <w:kern w:val="2"/>
              </w:rPr>
            </w:r>
            <w:r w:rsidRPr="00C127A2">
              <w:rPr>
                <w:webHidden/>
                <w:kern w:val="2"/>
              </w:rPr>
              <w:fldChar w:fldCharType="separate"/>
            </w:r>
            <w:r w:rsidR="00683680">
              <w:rPr>
                <w:webHidden/>
                <w:kern w:val="2"/>
              </w:rPr>
              <w:t>105</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0" w:history="1">
            <w:r w:rsidR="00C127A2" w:rsidRPr="00C127A2">
              <w:rPr>
                <w:rStyle w:val="ae"/>
                <w:noProof/>
                <w:spacing w:val="-10"/>
                <w:kern w:val="2"/>
              </w:rPr>
              <w:t>Глава 11. Переходные и заключительные положения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109</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1" w:history="1">
            <w:r w:rsidR="00C127A2" w:rsidRPr="00C127A2">
              <w:rPr>
                <w:rStyle w:val="ae"/>
                <w:kern w:val="2"/>
                <w:lang w:eastAsia="ar-SA"/>
              </w:rPr>
              <w:t>Статья 46. О введении в действие настоящих Правил. Действие настоящих правил по отношению к ранее возникшим правоотношениям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_Toc138171011 \h </w:instrText>
            </w:r>
            <w:r w:rsidRPr="00C127A2">
              <w:rPr>
                <w:webHidden/>
                <w:kern w:val="2"/>
              </w:rPr>
            </w:r>
            <w:r w:rsidRPr="00C127A2">
              <w:rPr>
                <w:webHidden/>
                <w:kern w:val="2"/>
              </w:rPr>
              <w:fldChar w:fldCharType="separate"/>
            </w:r>
            <w:r w:rsidR="00683680">
              <w:rPr>
                <w:webHidden/>
                <w:kern w:val="2"/>
              </w:rPr>
              <w:t>109</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2" w:history="1">
            <w:r w:rsidR="00C127A2" w:rsidRPr="00C127A2">
              <w:rPr>
                <w:rStyle w:val="ae"/>
                <w:kern w:val="2"/>
                <w:lang w:eastAsia="ar-SA"/>
              </w:rPr>
              <w:t>Статья 47. Действие настоящих правил по отношению к градостроительной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_Toc138171012 \h </w:instrText>
            </w:r>
            <w:r w:rsidRPr="00C127A2">
              <w:rPr>
                <w:webHidden/>
                <w:kern w:val="2"/>
              </w:rPr>
            </w:r>
            <w:r w:rsidRPr="00C127A2">
              <w:rPr>
                <w:webHidden/>
                <w:kern w:val="2"/>
              </w:rPr>
              <w:fldChar w:fldCharType="separate"/>
            </w:r>
            <w:r w:rsidR="00683680">
              <w:rPr>
                <w:webHidden/>
                <w:kern w:val="2"/>
              </w:rPr>
              <w:t>110</w:t>
            </w:r>
            <w:r w:rsidRPr="00C127A2">
              <w:rPr>
                <w:webHidden/>
                <w:kern w:val="2"/>
              </w:rPr>
              <w:fldChar w:fldCharType="end"/>
            </w:r>
          </w:hyperlink>
        </w:p>
        <w:p w:rsidR="00C127A2" w:rsidRPr="00C127A2" w:rsidRDefault="0053228A" w:rsidP="00C127A2">
          <w:pPr>
            <w:pStyle w:val="12"/>
            <w:rPr>
              <w:rFonts w:asciiTheme="minorHAnsi" w:eastAsiaTheme="minorEastAsia" w:hAnsiTheme="minorHAnsi" w:cstheme="minorBidi"/>
              <w:bCs w:val="0"/>
              <w:kern w:val="2"/>
              <w:sz w:val="22"/>
            </w:rPr>
          </w:pPr>
          <w:hyperlink w:anchor="_Toc138171013" w:history="1">
            <w:r w:rsidR="00C127A2" w:rsidRPr="00C127A2">
              <w:rPr>
                <w:rStyle w:val="ae"/>
                <w:b/>
                <w:kern w:val="2"/>
              </w:rPr>
              <w:t>РАЗДЕЛ II. КАРТА ГРАДОСТРОИТЕЛЬНОГО ЗОНИРОВАНИЯ. КАРТА ЗОН С ОСОБЫМИ УСЛОВИЯМИ ИСПОЛЬЗОВАНИЯ ТЕРРИТОРИЙ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_Toc138171013 \h </w:instrText>
            </w:r>
            <w:r w:rsidRPr="00C127A2">
              <w:rPr>
                <w:b/>
                <w:webHidden/>
                <w:kern w:val="2"/>
              </w:rPr>
            </w:r>
            <w:r w:rsidRPr="00C127A2">
              <w:rPr>
                <w:b/>
                <w:webHidden/>
                <w:kern w:val="2"/>
              </w:rPr>
              <w:fldChar w:fldCharType="separate"/>
            </w:r>
            <w:r w:rsidR="00683680">
              <w:rPr>
                <w:b/>
                <w:webHidden/>
                <w:kern w:val="2"/>
              </w:rPr>
              <w:t>111</w:t>
            </w:r>
            <w:r w:rsidRPr="00C127A2">
              <w:rPr>
                <w:b/>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4" w:history="1">
            <w:r w:rsidR="00C127A2" w:rsidRPr="00C127A2">
              <w:rPr>
                <w:rStyle w:val="ae"/>
                <w:noProof/>
                <w:spacing w:val="-10"/>
                <w:kern w:val="2"/>
              </w:rPr>
              <w:t>Глава 12. Градостроительное зонирование</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_Toc138171014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111</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5" w:history="1">
            <w:r w:rsidR="00C127A2" w:rsidRPr="00C127A2">
              <w:rPr>
                <w:rStyle w:val="ae"/>
                <w:bCs/>
                <w:kern w:val="2"/>
                <w:lang w:eastAsia="ar-SA"/>
              </w:rPr>
              <w:t>Статья 48. Карта градостроительного зонирования Сластухинского муниципального образования. Карта зон с особыми условиями использования территорий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_Toc138171015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3228A" w:rsidP="00C127A2">
          <w:pPr>
            <w:pStyle w:val="12"/>
            <w:rPr>
              <w:rFonts w:asciiTheme="minorHAnsi" w:eastAsiaTheme="minorEastAsia" w:hAnsiTheme="minorHAnsi" w:cstheme="minorBidi"/>
              <w:bCs w:val="0"/>
              <w:kern w:val="2"/>
              <w:sz w:val="22"/>
            </w:rPr>
          </w:pPr>
          <w:hyperlink w:anchor="_Toc138171016" w:history="1">
            <w:r w:rsidR="00C127A2" w:rsidRPr="00C127A2">
              <w:rPr>
                <w:rStyle w:val="ae"/>
                <w:b/>
                <w:kern w:val="2"/>
              </w:rPr>
              <w:t>РАЗДЕЛ III. ГРАДОСТРОИТЕЛЬНЫЕ РЕГЛАМЕНТЫ</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_Toc138171016 \h </w:instrText>
            </w:r>
            <w:r w:rsidRPr="00C127A2">
              <w:rPr>
                <w:b/>
                <w:webHidden/>
                <w:kern w:val="2"/>
              </w:rPr>
            </w:r>
            <w:r w:rsidRPr="00C127A2">
              <w:rPr>
                <w:b/>
                <w:webHidden/>
                <w:kern w:val="2"/>
              </w:rPr>
              <w:fldChar w:fldCharType="separate"/>
            </w:r>
            <w:r w:rsidR="00683680">
              <w:rPr>
                <w:b/>
                <w:webHidden/>
                <w:kern w:val="2"/>
              </w:rPr>
              <w:t>111</w:t>
            </w:r>
            <w:r w:rsidRPr="00C127A2">
              <w:rPr>
                <w:b/>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7" w:history="1">
            <w:r w:rsidR="00C127A2" w:rsidRPr="00C127A2">
              <w:rPr>
                <w:rStyle w:val="ae"/>
                <w:noProof/>
                <w:spacing w:val="-10"/>
                <w:kern w:val="2"/>
                <w:lang w:eastAsia="ar-SA"/>
              </w:rPr>
              <w:t>Глава 13. Градостроительные регламенты о видах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_Toc138171017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111</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8" w:history="1">
            <w:r w:rsidR="00C127A2" w:rsidRPr="00C127A2">
              <w:rPr>
                <w:rStyle w:val="ae"/>
                <w:kern w:val="2"/>
                <w:lang w:eastAsia="ar-SA"/>
              </w:rPr>
              <w:t>Статья 49. Общие положения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_Toc138171018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9" w:history="1">
            <w:r w:rsidR="00C127A2" w:rsidRPr="00C127A2">
              <w:rPr>
                <w:rStyle w:val="ae"/>
                <w:kern w:val="2"/>
                <w:lang w:eastAsia="ar-SA"/>
              </w:rPr>
              <w:t>Статья 50. Перечень градостроительных регламентов и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_Toc138171019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0" w:history="1">
            <w:r w:rsidR="00C127A2" w:rsidRPr="00C127A2">
              <w:rPr>
                <w:rStyle w:val="ae"/>
                <w:kern w:val="2"/>
                <w:lang w:eastAsia="ar-SA"/>
              </w:rPr>
              <w:t>Статья 51. Использование объектов недвижимости, не соответствующих установленным градостроительным регламентам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_Toc138171020 \h </w:instrText>
            </w:r>
            <w:r w:rsidRPr="00C127A2">
              <w:rPr>
                <w:webHidden/>
                <w:kern w:val="2"/>
              </w:rPr>
            </w:r>
            <w:r w:rsidRPr="00C127A2">
              <w:rPr>
                <w:webHidden/>
                <w:kern w:val="2"/>
              </w:rPr>
              <w:fldChar w:fldCharType="separate"/>
            </w:r>
            <w:r w:rsidR="00683680">
              <w:rPr>
                <w:webHidden/>
                <w:kern w:val="2"/>
              </w:rPr>
              <w:t>113</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1" w:history="1">
            <w:r w:rsidR="00C127A2" w:rsidRPr="00C127A2">
              <w:rPr>
                <w:rStyle w:val="ae"/>
                <w:kern w:val="2"/>
                <w:lang w:eastAsia="ar-SA"/>
              </w:rPr>
              <w:t>Статья 52. Порядок установления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_Toc138171021 \h </w:instrText>
            </w:r>
            <w:r w:rsidRPr="00C127A2">
              <w:rPr>
                <w:webHidden/>
                <w:kern w:val="2"/>
              </w:rPr>
            </w:r>
            <w:r w:rsidRPr="00C127A2">
              <w:rPr>
                <w:webHidden/>
                <w:kern w:val="2"/>
              </w:rPr>
              <w:fldChar w:fldCharType="separate"/>
            </w:r>
            <w:r w:rsidR="00683680">
              <w:rPr>
                <w:webHidden/>
                <w:kern w:val="2"/>
              </w:rPr>
              <w:t>114</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2" w:history="1">
            <w:r w:rsidR="00C127A2" w:rsidRPr="00C127A2">
              <w:rPr>
                <w:rStyle w:val="ae"/>
                <w:kern w:val="2"/>
                <w:lang w:eastAsia="ar-SA"/>
              </w:rPr>
              <w:t>Статья 53. Виды территориальных зон, обозначенных на карте градостроительного зонирования Сластухинс</w:t>
            </w:r>
            <w:r w:rsidR="00C127A2" w:rsidRPr="00C127A2">
              <w:rPr>
                <w:rStyle w:val="ae"/>
                <w:kern w:val="2"/>
              </w:rPr>
              <w:t>кого</w:t>
            </w:r>
            <w:r w:rsidR="00C127A2" w:rsidRPr="00C127A2">
              <w:rPr>
                <w:rStyle w:val="ae"/>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_Toc138171022 \h </w:instrText>
            </w:r>
            <w:r w:rsidRPr="00C127A2">
              <w:rPr>
                <w:webHidden/>
                <w:kern w:val="2"/>
              </w:rPr>
            </w:r>
            <w:r w:rsidRPr="00C127A2">
              <w:rPr>
                <w:webHidden/>
                <w:kern w:val="2"/>
              </w:rPr>
              <w:fldChar w:fldCharType="separate"/>
            </w:r>
            <w:r w:rsidR="00683680">
              <w:rPr>
                <w:webHidden/>
                <w:kern w:val="2"/>
              </w:rPr>
              <w:t>114</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3" w:history="1">
            <w:r w:rsidR="00C127A2" w:rsidRPr="00C127A2">
              <w:rPr>
                <w:rStyle w:val="ae"/>
                <w:kern w:val="2"/>
                <w:lang w:eastAsia="ar-SA"/>
              </w:rPr>
              <w:t xml:space="preserve">Статья 54. </w:t>
            </w:r>
            <w:r w:rsidR="00C127A2" w:rsidRPr="00C127A2">
              <w:rPr>
                <w:rStyle w:val="ae"/>
                <w:iCs/>
                <w:kern w:val="2"/>
              </w:rPr>
              <w:t>Жилые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_Toc138171023 \h </w:instrText>
            </w:r>
            <w:r w:rsidRPr="00C127A2">
              <w:rPr>
                <w:webHidden/>
                <w:kern w:val="2"/>
              </w:rPr>
            </w:r>
            <w:r w:rsidRPr="00C127A2">
              <w:rPr>
                <w:webHidden/>
                <w:kern w:val="2"/>
              </w:rPr>
              <w:fldChar w:fldCharType="separate"/>
            </w:r>
            <w:r w:rsidR="00683680">
              <w:rPr>
                <w:webHidden/>
                <w:kern w:val="2"/>
              </w:rPr>
              <w:t>115</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4" w:history="1">
            <w:r w:rsidR="00C127A2" w:rsidRPr="00C127A2">
              <w:rPr>
                <w:rStyle w:val="ae"/>
                <w:kern w:val="2"/>
                <w:lang w:eastAsia="ar-SA"/>
              </w:rPr>
              <w:t xml:space="preserve">Статья 55. </w:t>
            </w:r>
            <w:r w:rsidR="00C127A2" w:rsidRPr="00C127A2">
              <w:rPr>
                <w:rStyle w:val="ae"/>
                <w:iCs/>
                <w:kern w:val="2"/>
              </w:rPr>
              <w:t>Общественно-деловые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_Toc138171024 \h </w:instrText>
            </w:r>
            <w:r w:rsidRPr="00C127A2">
              <w:rPr>
                <w:webHidden/>
                <w:kern w:val="2"/>
              </w:rPr>
            </w:r>
            <w:r w:rsidRPr="00C127A2">
              <w:rPr>
                <w:webHidden/>
                <w:kern w:val="2"/>
              </w:rPr>
              <w:fldChar w:fldCharType="separate"/>
            </w:r>
            <w:r w:rsidR="00683680">
              <w:rPr>
                <w:webHidden/>
                <w:kern w:val="2"/>
              </w:rPr>
              <w:t>116</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5" w:history="1">
            <w:r w:rsidR="00C127A2" w:rsidRPr="00C127A2">
              <w:rPr>
                <w:rStyle w:val="ae"/>
                <w:iCs/>
                <w:kern w:val="2"/>
              </w:rPr>
              <w:t>Статья 56. Зоны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_Toc138171025 \h </w:instrText>
            </w:r>
            <w:r w:rsidRPr="00C127A2">
              <w:rPr>
                <w:webHidden/>
                <w:kern w:val="2"/>
              </w:rPr>
            </w:r>
            <w:r w:rsidRPr="00C127A2">
              <w:rPr>
                <w:webHidden/>
                <w:kern w:val="2"/>
              </w:rPr>
              <w:fldChar w:fldCharType="separate"/>
            </w:r>
            <w:r w:rsidR="00683680">
              <w:rPr>
                <w:webHidden/>
                <w:kern w:val="2"/>
              </w:rPr>
              <w:t>118</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6" w:history="1">
            <w:r w:rsidR="00C127A2" w:rsidRPr="00C127A2">
              <w:rPr>
                <w:rStyle w:val="ae"/>
                <w:kern w:val="2"/>
                <w:lang w:eastAsia="ar-SA"/>
              </w:rPr>
              <w:t>Статья 57. Зоны сельскохозяйственного использования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_Toc138171026 \h </w:instrText>
            </w:r>
            <w:r w:rsidRPr="00C127A2">
              <w:rPr>
                <w:webHidden/>
                <w:kern w:val="2"/>
              </w:rPr>
            </w:r>
            <w:r w:rsidRPr="00C127A2">
              <w:rPr>
                <w:webHidden/>
                <w:kern w:val="2"/>
              </w:rPr>
              <w:fldChar w:fldCharType="separate"/>
            </w:r>
            <w:r w:rsidR="00683680">
              <w:rPr>
                <w:webHidden/>
                <w:kern w:val="2"/>
              </w:rPr>
              <w:t>118</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7" w:history="1">
            <w:r w:rsidR="00C127A2" w:rsidRPr="00C127A2">
              <w:rPr>
                <w:rStyle w:val="ae"/>
                <w:kern w:val="2"/>
                <w:lang w:eastAsia="ar-SA"/>
              </w:rPr>
              <w:t>Статья 58. Зоны рекреационного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_Toc138171027 \h </w:instrText>
            </w:r>
            <w:r w:rsidRPr="00C127A2">
              <w:rPr>
                <w:webHidden/>
                <w:kern w:val="2"/>
              </w:rPr>
            </w:r>
            <w:r w:rsidRPr="00C127A2">
              <w:rPr>
                <w:webHidden/>
                <w:kern w:val="2"/>
              </w:rPr>
              <w:fldChar w:fldCharType="separate"/>
            </w:r>
            <w:r w:rsidR="00683680">
              <w:rPr>
                <w:webHidden/>
                <w:kern w:val="2"/>
              </w:rPr>
              <w:t>120</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8" w:history="1">
            <w:r w:rsidR="00C127A2" w:rsidRPr="00C127A2">
              <w:rPr>
                <w:rStyle w:val="ae"/>
                <w:kern w:val="2"/>
                <w:lang w:eastAsia="ar-SA"/>
              </w:rPr>
              <w:t>Статья 59. Зоны специального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_Toc138171028 \h </w:instrText>
            </w:r>
            <w:r w:rsidRPr="00C127A2">
              <w:rPr>
                <w:webHidden/>
                <w:kern w:val="2"/>
              </w:rPr>
            </w:r>
            <w:r w:rsidRPr="00C127A2">
              <w:rPr>
                <w:webHidden/>
                <w:kern w:val="2"/>
              </w:rPr>
              <w:fldChar w:fldCharType="separate"/>
            </w:r>
            <w:r w:rsidR="00683680">
              <w:rPr>
                <w:webHidden/>
                <w:kern w:val="2"/>
              </w:rPr>
              <w:t>120</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9" w:history="1">
            <w:r w:rsidR="00C127A2" w:rsidRPr="00C127A2">
              <w:rPr>
                <w:rStyle w:val="ae"/>
                <w:rFonts w:eastAsiaTheme="majorEastAsia"/>
                <w:bCs/>
                <w:kern w:val="2"/>
                <w:lang w:eastAsia="ar-SA"/>
              </w:rPr>
              <w:t>Статья 60. Зоны водных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_Toc138171029 \h </w:instrText>
            </w:r>
            <w:r w:rsidRPr="00C127A2">
              <w:rPr>
                <w:webHidden/>
                <w:kern w:val="2"/>
              </w:rPr>
            </w:r>
            <w:r w:rsidRPr="00C127A2">
              <w:rPr>
                <w:webHidden/>
                <w:kern w:val="2"/>
              </w:rPr>
              <w:fldChar w:fldCharType="separate"/>
            </w:r>
            <w:r w:rsidR="00683680">
              <w:rPr>
                <w:webHidden/>
                <w:kern w:val="2"/>
              </w:rPr>
              <w:t>121</w:t>
            </w:r>
            <w:r w:rsidRPr="00C127A2">
              <w:rPr>
                <w:webHidden/>
                <w:kern w:val="2"/>
              </w:rPr>
              <w:fldChar w:fldCharType="end"/>
            </w:r>
          </w:hyperlink>
        </w:p>
        <w:p w:rsidR="00C127A2" w:rsidRPr="00C127A2" w:rsidRDefault="0053228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30" w:history="1">
            <w:r w:rsidR="00C127A2" w:rsidRPr="00C127A2">
              <w:rPr>
                <w:rStyle w:val="ae"/>
                <w:bCs/>
                <w:noProof/>
                <w:spacing w:val="-10"/>
                <w:kern w:val="2"/>
              </w:rPr>
              <w:t>Глава 14. Дополнительные градостроительные регламенты в зонах с особыми условиями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_Toc138171030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121</w:t>
            </w:r>
            <w:r w:rsidRPr="00C127A2">
              <w:rPr>
                <w:noProof/>
                <w:webHidden/>
                <w:spacing w:val="-10"/>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1" w:history="1">
            <w:r w:rsidR="00C127A2" w:rsidRPr="00C127A2">
              <w:rPr>
                <w:rStyle w:val="ae"/>
                <w:kern w:val="2"/>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_Toc138171031 \h </w:instrText>
            </w:r>
            <w:r w:rsidRPr="00C127A2">
              <w:rPr>
                <w:webHidden/>
                <w:kern w:val="2"/>
              </w:rPr>
            </w:r>
            <w:r w:rsidRPr="00C127A2">
              <w:rPr>
                <w:webHidden/>
                <w:kern w:val="2"/>
              </w:rPr>
              <w:fldChar w:fldCharType="separate"/>
            </w:r>
            <w:r w:rsidR="00683680">
              <w:rPr>
                <w:webHidden/>
                <w:kern w:val="2"/>
              </w:rPr>
              <w:t>122</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2" w:history="1">
            <w:r w:rsidR="00C127A2" w:rsidRPr="00C127A2">
              <w:rPr>
                <w:rStyle w:val="ae"/>
                <w:kern w:val="2"/>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_Toc138171032 \h </w:instrText>
            </w:r>
            <w:r w:rsidRPr="00C127A2">
              <w:rPr>
                <w:webHidden/>
                <w:kern w:val="2"/>
              </w:rPr>
            </w:r>
            <w:r w:rsidRPr="00C127A2">
              <w:rPr>
                <w:webHidden/>
                <w:kern w:val="2"/>
              </w:rPr>
              <w:fldChar w:fldCharType="separate"/>
            </w:r>
            <w:r w:rsidR="00683680">
              <w:rPr>
                <w:webHidden/>
                <w:kern w:val="2"/>
              </w:rPr>
              <w:t>124</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3" w:history="1">
            <w:r w:rsidR="00C127A2" w:rsidRPr="00C127A2">
              <w:rPr>
                <w:rStyle w:val="ae"/>
                <w:kern w:val="2"/>
              </w:rPr>
              <w:t xml:space="preserve">Статья 63.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_Toc138171033 \h </w:instrText>
            </w:r>
            <w:r w:rsidRPr="00C127A2">
              <w:rPr>
                <w:webHidden/>
                <w:kern w:val="2"/>
              </w:rPr>
            </w:r>
            <w:r w:rsidRPr="00C127A2">
              <w:rPr>
                <w:webHidden/>
                <w:kern w:val="2"/>
              </w:rPr>
              <w:fldChar w:fldCharType="separate"/>
            </w:r>
            <w:r w:rsidR="00683680">
              <w:rPr>
                <w:webHidden/>
                <w:kern w:val="2"/>
              </w:rPr>
              <w:t>126</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4" w:history="1">
            <w:r w:rsidR="00C127A2" w:rsidRPr="00C127A2">
              <w:rPr>
                <w:rStyle w:val="ae"/>
                <w:kern w:val="2"/>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_Toc138171034 \h </w:instrText>
            </w:r>
            <w:r w:rsidRPr="00C127A2">
              <w:rPr>
                <w:webHidden/>
                <w:kern w:val="2"/>
              </w:rPr>
            </w:r>
            <w:r w:rsidRPr="00C127A2">
              <w:rPr>
                <w:webHidden/>
                <w:kern w:val="2"/>
              </w:rPr>
              <w:fldChar w:fldCharType="separate"/>
            </w:r>
            <w:r w:rsidR="00683680">
              <w:rPr>
                <w:webHidden/>
                <w:kern w:val="2"/>
              </w:rPr>
              <w:t>129</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5" w:history="1">
            <w:r w:rsidR="00C127A2" w:rsidRPr="00C127A2">
              <w:rPr>
                <w:rStyle w:val="ae"/>
                <w:kern w:val="2"/>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C127A2" w:rsidRPr="00C127A2">
              <w:rPr>
                <w:rStyle w:val="ae"/>
                <w:rFonts w:eastAsia="BatangChe"/>
                <w:kern w:val="2"/>
                <w:shd w:val="clear" w:color="auto" w:fill="FFFFFF"/>
              </w:rPr>
              <w:t>газопроводов и систем газоснабжения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_Toc138171035 \h </w:instrText>
            </w:r>
            <w:r w:rsidRPr="00C127A2">
              <w:rPr>
                <w:webHidden/>
                <w:kern w:val="2"/>
              </w:rPr>
            </w:r>
            <w:r w:rsidRPr="00C127A2">
              <w:rPr>
                <w:webHidden/>
                <w:kern w:val="2"/>
              </w:rPr>
              <w:fldChar w:fldCharType="separate"/>
            </w:r>
            <w:r w:rsidR="00683680">
              <w:rPr>
                <w:webHidden/>
                <w:kern w:val="2"/>
              </w:rPr>
              <w:t>131</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6" w:history="1">
            <w:r w:rsidR="00C127A2" w:rsidRPr="00C127A2">
              <w:rPr>
                <w:rStyle w:val="ae"/>
                <w:kern w:val="2"/>
              </w:rPr>
              <w:t xml:space="preserve">Статья 66.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w:t>
            </w:r>
            <w:r w:rsidR="00C127A2" w:rsidRPr="00C127A2">
              <w:rPr>
                <w:rStyle w:val="ae"/>
                <w:kern w:val="2"/>
                <w:shd w:val="clear" w:color="auto" w:fill="FFFFFF"/>
              </w:rPr>
              <w:t xml:space="preserve"> охранных зон линий и сооружений связи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_Toc138171036 \h </w:instrText>
            </w:r>
            <w:r w:rsidRPr="00C127A2">
              <w:rPr>
                <w:webHidden/>
                <w:kern w:val="2"/>
              </w:rPr>
            </w:r>
            <w:r w:rsidRPr="00C127A2">
              <w:rPr>
                <w:webHidden/>
                <w:kern w:val="2"/>
              </w:rPr>
              <w:fldChar w:fldCharType="separate"/>
            </w:r>
            <w:r w:rsidR="00683680">
              <w:rPr>
                <w:webHidden/>
                <w:kern w:val="2"/>
              </w:rPr>
              <w:t>132</w:t>
            </w:r>
            <w:r w:rsidRPr="00C127A2">
              <w:rPr>
                <w:webHidden/>
                <w:kern w:val="2"/>
              </w:rPr>
              <w:fldChar w:fldCharType="end"/>
            </w:r>
          </w:hyperlink>
        </w:p>
        <w:p w:rsidR="00C127A2" w:rsidRPr="00C127A2" w:rsidRDefault="0053228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7" w:history="1">
            <w:r w:rsidR="00C127A2" w:rsidRPr="00C127A2">
              <w:rPr>
                <w:rStyle w:val="ae"/>
                <w:kern w:val="2"/>
              </w:rPr>
              <w:t xml:space="preserve">Статья 67.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_Toc138171037 \h </w:instrText>
            </w:r>
            <w:r w:rsidRPr="00C127A2">
              <w:rPr>
                <w:webHidden/>
                <w:kern w:val="2"/>
              </w:rPr>
            </w:r>
            <w:r w:rsidRPr="00C127A2">
              <w:rPr>
                <w:webHidden/>
                <w:kern w:val="2"/>
              </w:rPr>
              <w:fldChar w:fldCharType="separate"/>
            </w:r>
            <w:r w:rsidR="00683680">
              <w:rPr>
                <w:webHidden/>
                <w:kern w:val="2"/>
              </w:rPr>
              <w:t>133</w:t>
            </w:r>
            <w:r w:rsidRPr="00C127A2">
              <w:rPr>
                <w:webHidden/>
                <w:kern w:val="2"/>
              </w:rPr>
              <w:fldChar w:fldCharType="end"/>
            </w:r>
          </w:hyperlink>
        </w:p>
        <w:p w:rsidR="00C127A2" w:rsidRDefault="0053228A" w:rsidP="00C127A2">
          <w:pPr>
            <w:pStyle w:val="31"/>
            <w:tabs>
              <w:tab w:val="right" w:leader="dot" w:pos="9923"/>
            </w:tabs>
            <w:spacing w:line="240" w:lineRule="auto"/>
            <w:rPr>
              <w:rFonts w:asciiTheme="minorHAnsi" w:eastAsiaTheme="minorEastAsia" w:hAnsiTheme="minorHAnsi" w:cstheme="minorBidi"/>
              <w:spacing w:val="0"/>
              <w:sz w:val="22"/>
            </w:rPr>
          </w:pPr>
          <w:hyperlink w:anchor="_Toc138171038" w:history="1">
            <w:r w:rsidR="00C127A2" w:rsidRPr="00C127A2">
              <w:rPr>
                <w:rStyle w:val="ae"/>
                <w:kern w:val="2"/>
                <w:lang w:eastAsia="ar-SA"/>
              </w:rPr>
              <w:t>Приложение 1</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_Toc138171038 \h </w:instrText>
            </w:r>
            <w:r w:rsidRPr="00C127A2">
              <w:rPr>
                <w:webHidden/>
                <w:kern w:val="2"/>
              </w:rPr>
            </w:r>
            <w:r w:rsidRPr="00C127A2">
              <w:rPr>
                <w:webHidden/>
                <w:kern w:val="2"/>
              </w:rPr>
              <w:fldChar w:fldCharType="separate"/>
            </w:r>
            <w:r w:rsidR="00683680">
              <w:rPr>
                <w:webHidden/>
                <w:kern w:val="2"/>
              </w:rPr>
              <w:t>139</w:t>
            </w:r>
            <w:r w:rsidRPr="00C127A2">
              <w:rPr>
                <w:webHidden/>
                <w:kern w:val="2"/>
              </w:rPr>
              <w:fldChar w:fldCharType="end"/>
            </w:r>
          </w:hyperlink>
        </w:p>
        <w:p w:rsidR="008C471F" w:rsidRDefault="0053228A" w:rsidP="0086112A">
          <w:pPr>
            <w:tabs>
              <w:tab w:val="right" w:leader="dot" w:pos="9923"/>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37579C"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552AA5" w:rsidP="00101E29">
      <w:pPr>
        <w:pStyle w:val="Style5"/>
        <w:widowControl/>
        <w:spacing w:line="240" w:lineRule="auto"/>
        <w:ind w:firstLine="0"/>
        <w:jc w:val="center"/>
        <w:rPr>
          <w:rStyle w:val="FontStyle14"/>
          <w:sz w:val="28"/>
          <w:szCs w:val="28"/>
        </w:rPr>
      </w:pPr>
      <w:r>
        <w:rPr>
          <w:rStyle w:val="FontStyle14"/>
          <w:sz w:val="28"/>
          <w:szCs w:val="28"/>
        </w:rPr>
        <w:t>СЛАСТУХИН</w:t>
      </w:r>
      <w:r w:rsidR="00101E29">
        <w:rPr>
          <w:rStyle w:val="FontStyle14"/>
          <w:sz w:val="28"/>
          <w:szCs w:val="28"/>
        </w:rPr>
        <w:t xml:space="preserve">СКОГО </w:t>
      </w:r>
      <w:r w:rsidR="00101E29" w:rsidRPr="00605683">
        <w:rPr>
          <w:rStyle w:val="FontStyle14"/>
          <w:sz w:val="28"/>
          <w:szCs w:val="28"/>
        </w:rPr>
        <w:t>МУНИЦИПАЛЬНОГО ОБРАЗОВАНИЯ</w:t>
      </w:r>
    </w:p>
    <w:p w:rsidR="00101E29" w:rsidRPr="00605683" w:rsidRDefault="00101E29" w:rsidP="00DF6B84">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552AA5">
        <w:rPr>
          <w:rStyle w:val="FontStyle22"/>
          <w:sz w:val="28"/>
          <w:szCs w:val="28"/>
        </w:rPr>
        <w:t>Сластухин</w:t>
      </w:r>
      <w:r>
        <w:rPr>
          <w:rStyle w:val="FontStyle22"/>
          <w:sz w:val="28"/>
          <w:szCs w:val="28"/>
        </w:rPr>
        <w:t>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552AA5">
        <w:rPr>
          <w:rStyle w:val="FontStyle22"/>
          <w:sz w:val="28"/>
          <w:szCs w:val="28"/>
        </w:rPr>
        <w:t>Сластухинского</w:t>
      </w:r>
      <w:r w:rsidR="00E2658A">
        <w:rPr>
          <w:rStyle w:val="FontStyle22"/>
          <w:sz w:val="28"/>
          <w:szCs w:val="28"/>
        </w:rPr>
        <w:t xml:space="preserve"> </w:t>
      </w:r>
      <w:r w:rsidRPr="00605683">
        <w:rPr>
          <w:rStyle w:val="FontStyle22"/>
          <w:sz w:val="28"/>
          <w:szCs w:val="28"/>
        </w:rPr>
        <w:t>муниципального образования</w:t>
      </w:r>
      <w:r w:rsidR="00E2658A">
        <w:rPr>
          <w:rStyle w:val="FontStyle22"/>
          <w:sz w:val="28"/>
          <w:szCs w:val="28"/>
        </w:rPr>
        <w:t xml:space="preserve">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E2658A">
        <w:rPr>
          <w:rStyle w:val="FontStyle22"/>
          <w:sz w:val="28"/>
          <w:szCs w:val="28"/>
        </w:rPr>
        <w:t xml:space="preserve"> </w:t>
      </w:r>
      <w:r w:rsidRPr="00605683">
        <w:rPr>
          <w:rStyle w:val="FontStyle22"/>
          <w:sz w:val="28"/>
          <w:szCs w:val="28"/>
        </w:rPr>
        <w:t xml:space="preserve">развития </w:t>
      </w:r>
      <w:r w:rsidR="00552AA5">
        <w:rPr>
          <w:rStyle w:val="FontStyle22"/>
          <w:sz w:val="28"/>
          <w:szCs w:val="28"/>
        </w:rPr>
        <w:t>Сластухинского</w:t>
      </w:r>
      <w:r w:rsidR="00E2658A">
        <w:rPr>
          <w:rStyle w:val="FontStyle22"/>
          <w:sz w:val="28"/>
          <w:szCs w:val="28"/>
        </w:rPr>
        <w:t xml:space="preserve"> </w:t>
      </w:r>
      <w:r w:rsidRPr="00605683">
        <w:rPr>
          <w:rStyle w:val="FontStyle22"/>
          <w:sz w:val="28"/>
          <w:szCs w:val="28"/>
        </w:rPr>
        <w:t>муниципального образования, охраны его культурного наследия, окружающей среды и</w:t>
      </w:r>
      <w:r w:rsidR="00E2658A">
        <w:rPr>
          <w:rStyle w:val="FontStyle22"/>
          <w:sz w:val="28"/>
          <w:szCs w:val="28"/>
        </w:rPr>
        <w:t xml:space="preserve"> </w:t>
      </w:r>
      <w:r w:rsidRPr="00605683">
        <w:rPr>
          <w:rStyle w:val="FontStyle22"/>
          <w:sz w:val="28"/>
          <w:szCs w:val="28"/>
        </w:rPr>
        <w:t>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5B4CE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5B4CE5">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38170954"/>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4"/>
    </w:p>
    <w:p w:rsidR="008A527C" w:rsidRPr="007A279C" w:rsidRDefault="008A527C" w:rsidP="005B4CE5">
      <w:pPr>
        <w:pStyle w:val="Style5"/>
        <w:widowControl/>
        <w:spacing w:line="240" w:lineRule="auto"/>
        <w:ind w:firstLine="709"/>
        <w:rPr>
          <w:b/>
          <w:bCs/>
          <w:color w:val="000000" w:themeColor="text1"/>
          <w:spacing w:val="-10"/>
          <w:sz w:val="28"/>
          <w:szCs w:val="28"/>
        </w:rPr>
      </w:pPr>
    </w:p>
    <w:p w:rsidR="00D612ED" w:rsidRDefault="00D612ED" w:rsidP="005B4CE5">
      <w:pPr>
        <w:pStyle w:val="afa"/>
        <w:tabs>
          <w:tab w:val="left" w:pos="1134"/>
          <w:tab w:val="left" w:pos="1701"/>
        </w:tabs>
        <w:spacing w:after="0" w:line="240" w:lineRule="auto"/>
        <w:ind w:firstLine="709"/>
        <w:jc w:val="both"/>
        <w:outlineLvl w:val="1"/>
        <w:rPr>
          <w:bCs/>
          <w:color w:val="000000" w:themeColor="text1"/>
          <w:spacing w:val="-10"/>
        </w:rPr>
      </w:pPr>
      <w:bookmarkStart w:id="5" w:name="_Toc78352656"/>
      <w:bookmarkStart w:id="6" w:name="_Toc127435882"/>
      <w:bookmarkStart w:id="7" w:name="_Toc138170955"/>
      <w:bookmarkStart w:id="8" w:name="_Toc78352657"/>
      <w:r w:rsidRPr="00586E7C">
        <w:rPr>
          <w:bCs/>
          <w:color w:val="000000" w:themeColor="text1"/>
          <w:spacing w:val="-10"/>
        </w:rPr>
        <w:t>Глава 1. О</w:t>
      </w:r>
      <w:bookmarkEnd w:id="5"/>
      <w:r w:rsidRPr="00586E7C">
        <w:rPr>
          <w:bCs/>
          <w:color w:val="000000" w:themeColor="text1"/>
          <w:spacing w:val="-10"/>
        </w:rPr>
        <w:t>бщие положения. Основные понятия и термины</w:t>
      </w:r>
      <w:bookmarkEnd w:id="6"/>
      <w:bookmarkEnd w:id="7"/>
    </w:p>
    <w:p w:rsidR="005B4CE5" w:rsidRDefault="005B4CE5" w:rsidP="00375E77">
      <w:pPr>
        <w:pStyle w:val="afa"/>
        <w:tabs>
          <w:tab w:val="left" w:pos="1134"/>
          <w:tab w:val="left" w:pos="1701"/>
        </w:tabs>
        <w:spacing w:after="0" w:line="240" w:lineRule="auto"/>
        <w:ind w:firstLine="709"/>
        <w:jc w:val="both"/>
        <w:rPr>
          <w:bCs/>
          <w:color w:val="000000" w:themeColor="text1"/>
          <w:spacing w:val="-10"/>
        </w:rPr>
      </w:pPr>
    </w:p>
    <w:p w:rsidR="00C76FA9" w:rsidRDefault="00C76FA9" w:rsidP="005B4CE5">
      <w:pPr>
        <w:pStyle w:val="afa"/>
        <w:tabs>
          <w:tab w:val="left" w:pos="1134"/>
          <w:tab w:val="left" w:pos="1701"/>
        </w:tabs>
        <w:spacing w:after="0" w:line="240" w:lineRule="auto"/>
        <w:ind w:firstLine="709"/>
        <w:jc w:val="both"/>
        <w:outlineLvl w:val="2"/>
        <w:rPr>
          <w:szCs w:val="24"/>
          <w:lang w:eastAsia="ar-SA"/>
        </w:rPr>
      </w:pPr>
      <w:bookmarkStart w:id="9" w:name="_Toc138170956"/>
      <w:r w:rsidRPr="007A279C">
        <w:rPr>
          <w:bCs/>
          <w:color w:val="auto"/>
          <w:spacing w:val="-10"/>
        </w:rPr>
        <w:t>Статья 1.</w:t>
      </w:r>
      <w:r w:rsidRPr="00A96DEF">
        <w:rPr>
          <w:szCs w:val="24"/>
          <w:lang w:eastAsia="ar-SA"/>
        </w:rPr>
        <w:t xml:space="preserve">Назначение и </w:t>
      </w:r>
      <w:r w:rsidR="005B4CE5">
        <w:rPr>
          <w:szCs w:val="24"/>
          <w:lang w:eastAsia="ar-SA"/>
        </w:rPr>
        <w:t xml:space="preserve">цели разработки </w:t>
      </w:r>
      <w:r w:rsidRPr="00A96DEF">
        <w:rPr>
          <w:szCs w:val="24"/>
          <w:lang w:eastAsia="ar-SA"/>
        </w:rPr>
        <w:t xml:space="preserve"> Правил</w:t>
      </w:r>
      <w:bookmarkEnd w:id="9"/>
    </w:p>
    <w:p w:rsidR="004705D8" w:rsidRPr="00170E03" w:rsidRDefault="001B2F62" w:rsidP="004705D8">
      <w:pPr>
        <w:spacing w:line="240" w:lineRule="auto"/>
        <w:rPr>
          <w:bCs/>
          <w:sz w:val="28"/>
          <w:szCs w:val="28"/>
        </w:rPr>
      </w:pPr>
      <w:r>
        <w:rPr>
          <w:b/>
          <w:bCs/>
          <w:color w:val="000000" w:themeColor="text1"/>
          <w:spacing w:val="-10"/>
        </w:rPr>
        <w:tab/>
      </w:r>
      <w:r w:rsidR="004705D8">
        <w:rPr>
          <w:bCs/>
          <w:sz w:val="28"/>
          <w:szCs w:val="28"/>
        </w:rPr>
        <w:tab/>
      </w:r>
      <w:r w:rsidR="004705D8"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552AA5">
        <w:rPr>
          <w:rStyle w:val="FontStyle22"/>
          <w:sz w:val="28"/>
          <w:szCs w:val="28"/>
        </w:rPr>
        <w:t>Сластухинского</w:t>
      </w:r>
      <w:r w:rsidR="00E2658A">
        <w:rPr>
          <w:rStyle w:val="FontStyle22"/>
          <w:sz w:val="28"/>
          <w:szCs w:val="28"/>
        </w:rPr>
        <w:t xml:space="preserve"> </w:t>
      </w:r>
      <w:r w:rsidR="004705D8"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552AA5">
        <w:rPr>
          <w:rStyle w:val="FontStyle22"/>
          <w:sz w:val="28"/>
          <w:szCs w:val="28"/>
        </w:rPr>
        <w:t>Сластухинского</w:t>
      </w:r>
      <w:r w:rsidR="00E2658A">
        <w:rPr>
          <w:rStyle w:val="FontStyle22"/>
          <w:sz w:val="28"/>
          <w:szCs w:val="28"/>
        </w:rPr>
        <w:t xml:space="preserve"> </w:t>
      </w:r>
      <w:r w:rsidR="004705D8"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D222E9"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38170957"/>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8"/>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1"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375E77"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375E77"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5B4CE5" w:rsidRPr="00605683">
        <w:rPr>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5B4CE5" w:rsidRPr="00605683">
        <w:rPr>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375E77"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w:t>
      </w:r>
      <w:r w:rsidR="008F4DE9">
        <w:rPr>
          <w:sz w:val="28"/>
          <w:szCs w:val="28"/>
          <w:shd w:val="clear" w:color="auto" w:fill="FFFFFF"/>
        </w:rPr>
        <w:t>осстановление систем инженерно-</w:t>
      </w:r>
      <w:r w:rsidRPr="00AF62C5">
        <w:rPr>
          <w:sz w:val="28"/>
          <w:szCs w:val="28"/>
          <w:shd w:val="clear" w:color="auto" w:fill="FFFFFF"/>
        </w:rPr>
        <w:t>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5B4CE5" w:rsidRPr="00605683">
        <w:rPr>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5B4CE5" w:rsidRPr="00605683">
        <w:rPr>
          <w:sz w:val="28"/>
          <w:szCs w:val="28"/>
          <w:lang w:eastAsia="ar-SA" w:bidi="en-US"/>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375E77"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375E77"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00375E77">
        <w:rPr>
          <w:color w:val="000000" w:themeColor="text1"/>
          <w:sz w:val="28"/>
          <w:szCs w:val="28"/>
        </w:rPr>
        <w:t xml:space="preserve"> - </w:t>
      </w:r>
      <w:r w:rsidRPr="00605683">
        <w:rPr>
          <w:color w:val="000000" w:themeColor="text1"/>
          <w:sz w:val="28"/>
          <w:szCs w:val="28"/>
        </w:rPr>
        <w:t>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375E77"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5B4CE5" w:rsidRPr="00605683">
        <w:rPr>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5B4CE5" w:rsidRPr="00605683">
        <w:rPr>
          <w:sz w:val="28"/>
          <w:szCs w:val="28"/>
          <w:lang w:eastAsia="ar-SA" w:bidi="en-US"/>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5B4CE5">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375E77" w:rsidRPr="00605683">
        <w:rPr>
          <w:sz w:val="28"/>
          <w:szCs w:val="28"/>
        </w:rPr>
        <w:t>-</w:t>
      </w:r>
      <w:r w:rsidRPr="00147973">
        <w:rPr>
          <w:rFonts w:eastAsiaTheme="minorHAnsi"/>
          <w:sz w:val="28"/>
          <w:szCs w:val="28"/>
          <w:lang w:eastAsia="en-US" w:bidi="en-US"/>
        </w:rPr>
        <w:t>зоны, для которых документами территориального планирования определены границы и функциональное назначение;</w:t>
      </w:r>
    </w:p>
    <w:p w:rsid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375E77"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38170958"/>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552AA5" w:rsidRPr="00552AA5">
        <w:rPr>
          <w:rStyle w:val="FontStyle22"/>
          <w:sz w:val="28"/>
          <w:szCs w:val="28"/>
          <w:lang w:val="ru-RU"/>
        </w:rPr>
        <w:t>Сластухинского</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552AA5" w:rsidRPr="00552AA5">
        <w:rPr>
          <w:rStyle w:val="FontStyle22"/>
          <w:sz w:val="28"/>
          <w:szCs w:val="28"/>
          <w:lang w:val="ru-RU"/>
        </w:rPr>
        <w:t>Сластухинского</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D222E9">
        <w:rPr>
          <w:rStyle w:val="FontStyle22"/>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38170959"/>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3"/>
      <w:bookmarkEnd w:id="14"/>
      <w:bookmarkEnd w:id="15"/>
      <w:bookmarkEnd w:id="16"/>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D222E9" w:rsidRPr="00D222E9" w:rsidRDefault="00D222E9" w:rsidP="00D222E9">
      <w:pPr>
        <w:pStyle w:val="aa"/>
        <w:numPr>
          <w:ilvl w:val="0"/>
          <w:numId w:val="26"/>
        </w:numPr>
        <w:tabs>
          <w:tab w:val="left" w:pos="1134"/>
        </w:tabs>
        <w:ind w:left="0" w:firstLine="709"/>
        <w:rPr>
          <w:rFonts w:eastAsiaTheme="minorHAnsi"/>
          <w:sz w:val="28"/>
          <w:szCs w:val="28"/>
          <w:lang w:eastAsia="en-US"/>
        </w:rPr>
      </w:pPr>
      <w:r w:rsidRPr="00D222E9">
        <w:rPr>
          <w:rFonts w:eastAsiaTheme="minorHAnsi"/>
          <w:sz w:val="28"/>
          <w:szCs w:val="28"/>
          <w:lang w:eastAsia="en-US"/>
        </w:rPr>
        <w:t>Порядок применения Правил и внесения в них изменений включает в себя обязательные положения: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1)</w:t>
      </w:r>
      <w:r w:rsidRPr="00D222E9">
        <w:rPr>
          <w:rFonts w:eastAsiaTheme="minorHAnsi"/>
          <w:sz w:val="28"/>
          <w:szCs w:val="28"/>
          <w:lang w:eastAsia="en-US"/>
        </w:rPr>
        <w:tab/>
        <w:t>о регулировании землепользования и застройки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2)</w:t>
      </w:r>
      <w:r w:rsidRPr="00D222E9">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3)</w:t>
      </w:r>
      <w:r w:rsidRPr="00D222E9">
        <w:rPr>
          <w:rFonts w:eastAsiaTheme="minorHAnsi"/>
          <w:sz w:val="28"/>
          <w:szCs w:val="28"/>
          <w:lang w:eastAsia="en-US"/>
        </w:rPr>
        <w:tab/>
        <w:t>о подготовке документации по планировке территории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4)</w:t>
      </w:r>
      <w:r w:rsidRPr="00D222E9">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5)</w:t>
      </w:r>
      <w:r w:rsidRPr="00D222E9">
        <w:rPr>
          <w:rFonts w:eastAsiaTheme="minorHAnsi"/>
          <w:sz w:val="28"/>
          <w:szCs w:val="28"/>
          <w:lang w:eastAsia="en-US"/>
        </w:rPr>
        <w:tab/>
        <w:t>о внесении изменений в Правила;</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6)</w:t>
      </w:r>
      <w:r w:rsidRPr="00D222E9">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552AA5">
        <w:rPr>
          <w:rStyle w:val="FontStyle22"/>
          <w:sz w:val="28"/>
          <w:szCs w:val="28"/>
        </w:rPr>
        <w:t>Сластухинского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552AA5" w:rsidRPr="00552AA5">
        <w:rPr>
          <w:rStyle w:val="FontStyle22"/>
          <w:sz w:val="28"/>
          <w:szCs w:val="28"/>
          <w:lang w:val="ru-RU"/>
        </w:rPr>
        <w:t>Сластухинского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D222E9">
      <w:pPr>
        <w:pStyle w:val="ac"/>
        <w:numPr>
          <w:ilvl w:val="0"/>
          <w:numId w:val="2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38170960"/>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7"/>
      <w:bookmarkEnd w:id="18"/>
      <w:bookmarkEnd w:id="19"/>
      <w:bookmarkEnd w:id="20"/>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1" w:name="p1022"/>
      <w:bookmarkEnd w:id="21"/>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4"/>
      <w:bookmarkEnd w:id="23"/>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4" w:name="p1025"/>
      <w:bookmarkStart w:id="25" w:name="p1027"/>
      <w:bookmarkEnd w:id="24"/>
      <w:bookmarkEnd w:id="25"/>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38170961"/>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6"/>
      <w:bookmarkEnd w:id="27"/>
      <w:bookmarkEnd w:id="28"/>
      <w:bookmarkEnd w:id="29"/>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D222E9">
        <w:rPr>
          <w:rStyle w:val="FontStyle22"/>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F15500">
        <w:rPr>
          <w:rStyle w:val="FontStyle22"/>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552AA5" w:rsidRPr="00552AA5">
        <w:rPr>
          <w:rStyle w:val="FontStyle22"/>
          <w:sz w:val="28"/>
          <w:szCs w:val="28"/>
          <w:lang w:val="ru-RU"/>
        </w:rPr>
        <w:t>Сластухинском</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F15500" w:rsidRDefault="00E55C01" w:rsidP="00F15500">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0" w:name="_Toc395562107"/>
      <w:bookmarkStart w:id="31"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2" w:name="_Toc13817096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6" w:name="_Toc13817096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38170964"/>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0C74C5" w:rsidRDefault="00172044" w:rsidP="00820D87">
      <w:pPr>
        <w:overflowPunct w:val="0"/>
        <w:spacing w:line="240" w:lineRule="auto"/>
        <w:ind w:firstLine="709"/>
        <w:rPr>
          <w:sz w:val="28"/>
          <w:szCs w:val="28"/>
        </w:rPr>
      </w:pPr>
      <w:r>
        <w:rPr>
          <w:sz w:val="28"/>
          <w:szCs w:val="28"/>
        </w:rPr>
        <w:t xml:space="preserve">– </w:t>
      </w:r>
      <w:r w:rsidR="003B3619">
        <w:rPr>
          <w:sz w:val="28"/>
          <w:szCs w:val="28"/>
        </w:rPr>
        <w:t xml:space="preserve">местная </w:t>
      </w:r>
      <w:r w:rsidR="00991A94">
        <w:rPr>
          <w:sz w:val="28"/>
          <w:szCs w:val="28"/>
        </w:rPr>
        <w:t xml:space="preserve">администрация </w:t>
      </w:r>
      <w:r w:rsidR="00552AA5">
        <w:rPr>
          <w:rStyle w:val="FontStyle22"/>
          <w:sz w:val="28"/>
          <w:szCs w:val="28"/>
        </w:rPr>
        <w:t>Сластухинского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w:t>
      </w:r>
      <w:r w:rsidR="00552AA5">
        <w:rPr>
          <w:sz w:val="28"/>
          <w:szCs w:val="28"/>
        </w:rPr>
        <w:t>ного района Саратовской области;</w:t>
      </w:r>
    </w:p>
    <w:p w:rsidR="00552AA5" w:rsidRPr="00151840" w:rsidRDefault="003B3619" w:rsidP="00552AA5">
      <w:pPr>
        <w:pStyle w:val="ac"/>
        <w:tabs>
          <w:tab w:val="left" w:pos="1134"/>
        </w:tabs>
        <w:rPr>
          <w:sz w:val="28"/>
          <w:szCs w:val="28"/>
          <w:lang w:val="ru-RU"/>
        </w:rPr>
      </w:pPr>
      <w:r>
        <w:rPr>
          <w:sz w:val="28"/>
          <w:szCs w:val="28"/>
          <w:lang w:val="ru-RU" w:eastAsia="ru-RU"/>
        </w:rPr>
        <w:t>– контрольно-</w:t>
      </w:r>
      <w:r w:rsidR="00552AA5" w:rsidRPr="00151840">
        <w:rPr>
          <w:sz w:val="28"/>
          <w:szCs w:val="28"/>
          <w:lang w:val="ru-RU" w:eastAsia="ru-RU"/>
        </w:rPr>
        <w:t>счетн</w:t>
      </w:r>
      <w:r w:rsidR="00552AA5" w:rsidRPr="00144769">
        <w:rPr>
          <w:sz w:val="28"/>
          <w:szCs w:val="28"/>
          <w:lang w:val="ru-RU" w:eastAsia="ru-RU"/>
        </w:rPr>
        <w:t>ый орган</w:t>
      </w:r>
      <w:r w:rsidR="00552AA5" w:rsidRPr="00C322D0">
        <w:rPr>
          <w:rStyle w:val="FontStyle22"/>
          <w:sz w:val="28"/>
          <w:szCs w:val="28"/>
          <w:lang w:val="ru-RU"/>
        </w:rPr>
        <w:t>Сластухинского</w:t>
      </w:r>
      <w:r w:rsidR="00552AA5">
        <w:rPr>
          <w:sz w:val="28"/>
          <w:szCs w:val="28"/>
          <w:lang w:val="ru-RU" w:eastAsia="ru-RU"/>
        </w:rPr>
        <w:t xml:space="preserve"> муниципального образования </w:t>
      </w:r>
      <w:r w:rsidR="00552AA5" w:rsidRPr="00172044">
        <w:rPr>
          <w:sz w:val="28"/>
          <w:szCs w:val="28"/>
          <w:lang w:val="ru-RU"/>
        </w:rPr>
        <w:t>Екатериновского муниципального района Саратовской области</w:t>
      </w:r>
      <w:r w:rsidR="00552AA5">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F15500">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F15500">
        <w:rPr>
          <w:sz w:val="28"/>
          <w:szCs w:val="28"/>
          <w:lang w:val="ru-RU"/>
        </w:rPr>
        <w:t xml:space="preserve">Екатериновского муниципального района </w:t>
      </w:r>
      <w:r w:rsidRPr="00605683">
        <w:rPr>
          <w:sz w:val="28"/>
          <w:szCs w:val="28"/>
          <w:lang w:val="ru-RU"/>
        </w:rPr>
        <w:t xml:space="preserve">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3817096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0" w:name="_Toc196878887"/>
      <w:bookmarkStart w:id="51" w:name="_Toc312188782"/>
      <w:bookmarkStart w:id="52"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1B73E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1B73E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F15500">
        <w:rPr>
          <w:rFonts w:eastAsiaTheme="minorHAnsi"/>
          <w:sz w:val="28"/>
          <w:szCs w:val="28"/>
          <w:lang w:eastAsia="en-US"/>
        </w:rPr>
        <w:t>ей</w:t>
      </w:r>
      <w:r w:rsidRPr="008B127E">
        <w:rPr>
          <w:rFonts w:eastAsiaTheme="minorHAnsi"/>
          <w:sz w:val="28"/>
          <w:szCs w:val="28"/>
          <w:lang w:eastAsia="en-US"/>
        </w:rPr>
        <w:t>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3" w:name="_Toc138170966"/>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4" w:name="_Toc138170967"/>
      <w:bookmarkStart w:id="55" w:name="_Toc196878888"/>
      <w:bookmarkStart w:id="56" w:name="_Toc312188784"/>
      <w:bookmarkStart w:id="57" w:name="_Toc85619634"/>
      <w:r w:rsidRPr="007917C9">
        <w:rPr>
          <w:b/>
          <w:color w:val="000000" w:themeColor="text1"/>
          <w:spacing w:val="-10"/>
          <w:sz w:val="28"/>
          <w:szCs w:val="28"/>
          <w:lang w:eastAsia="ar-SA"/>
        </w:rPr>
        <w:lastRenderedPageBreak/>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4"/>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8" w:name="_Toc138170968"/>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8"/>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F15500" w:rsidRPr="00F15500" w:rsidRDefault="00F15500" w:rsidP="00F15500">
      <w:pPr>
        <w:pStyle w:val="aa"/>
        <w:numPr>
          <w:ilvl w:val="0"/>
          <w:numId w:val="23"/>
        </w:numPr>
        <w:tabs>
          <w:tab w:val="left" w:pos="1134"/>
        </w:tabs>
        <w:spacing w:line="240" w:lineRule="auto"/>
        <w:ind w:left="0" w:firstLine="709"/>
        <w:rPr>
          <w:sz w:val="28"/>
          <w:szCs w:val="28"/>
          <w:lang w:eastAsia="ar-SA" w:bidi="en-US"/>
        </w:rPr>
      </w:pPr>
      <w:r w:rsidRPr="00F15500">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Екатериновского  районного Собрания Екатериновского муниципального района  Саратовской области от 08 мая 2018 года № 21-148  «Об утверждении Положения о публичных слушаниях, общественных обсуждениях на территории Екатериновского муниципального района» (далее - Положение).</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59" w:name="_Toc13817096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534790">
        <w:rPr>
          <w:rFonts w:ascii="Times New Roman" w:hAnsi="Times New Roman" w:cs="Times New Roman"/>
          <w:color w:val="000000" w:themeColor="text1"/>
          <w:spacing w:val="-10"/>
          <w:sz w:val="28"/>
          <w:szCs w:val="28"/>
          <w:lang w:eastAsia="ar-SA"/>
        </w:rPr>
        <w:t>Сластухин</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59"/>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F15500">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0" w:name="_Toc138170970"/>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0"/>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55660E">
        <w:rPr>
          <w:sz w:val="28"/>
          <w:szCs w:val="28"/>
          <w:lang w:val="ru-RU"/>
        </w:rPr>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3817097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1"/>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0972"/>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2"/>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w:t>
      </w:r>
      <w:r w:rsidRPr="0055660E">
        <w:rPr>
          <w:sz w:val="28"/>
          <w:szCs w:val="28"/>
          <w:lang w:val="ru-RU"/>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Екатериновского</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55660E">
        <w:rPr>
          <w:sz w:val="28"/>
          <w:szCs w:val="28"/>
        </w:rPr>
        <w:lastRenderedPageBreak/>
        <w:t>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3" w:name="_Toc138170973"/>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5"/>
      <w:bookmarkEnd w:id="56"/>
      <w:bookmarkEnd w:id="57"/>
      <w:r w:rsidRPr="007917C9">
        <w:rPr>
          <w:rFonts w:ascii="Times New Roman" w:hAnsi="Times New Roman" w:cs="Times New Roman"/>
          <w:color w:val="000000" w:themeColor="text1"/>
          <w:spacing w:val="-10"/>
          <w:sz w:val="28"/>
          <w:szCs w:val="28"/>
          <w:lang w:eastAsia="ar-SA"/>
        </w:rPr>
        <w:t>территории</w:t>
      </w:r>
      <w:bookmarkEnd w:id="63"/>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96878889"/>
      <w:bookmarkStart w:id="65" w:name="_Toc312188785"/>
      <w:bookmarkStart w:id="66" w:name="_Toc85619635"/>
      <w:bookmarkStart w:id="67" w:name="_Toc13817097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4"/>
      <w:bookmarkEnd w:id="65"/>
      <w:bookmarkEnd w:id="66"/>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7"/>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534790" w:rsidRPr="00534790">
        <w:rPr>
          <w:rStyle w:val="FontStyle22"/>
          <w:sz w:val="28"/>
          <w:szCs w:val="28"/>
          <w:lang w:val="ru-RU"/>
        </w:rPr>
        <w:t>Сластухинского</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534790" w:rsidRPr="00534790">
        <w:rPr>
          <w:rStyle w:val="FontStyle22"/>
          <w:sz w:val="28"/>
          <w:szCs w:val="28"/>
        </w:rPr>
        <w:t>Сластухинского</w:t>
      </w:r>
      <w:r w:rsidR="000C1C40" w:rsidRPr="007917C9">
        <w:rPr>
          <w:sz w:val="28"/>
          <w:szCs w:val="28"/>
        </w:rPr>
        <w:t xml:space="preserve">муниципального образования </w:t>
      </w:r>
      <w:r w:rsidRPr="007917C9">
        <w:rPr>
          <w:sz w:val="28"/>
          <w:szCs w:val="28"/>
        </w:rPr>
        <w:t xml:space="preserve">осуществляется в целях </w:t>
      </w:r>
      <w:r w:rsidRPr="007917C9">
        <w:rPr>
          <w:sz w:val="28"/>
          <w:szCs w:val="28"/>
        </w:rPr>
        <w:lastRenderedPageBreak/>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F15500">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96878890"/>
      <w:bookmarkStart w:id="69" w:name="_Toc312188786"/>
      <w:bookmarkStart w:id="70" w:name="_Toc85619636"/>
      <w:bookmarkStart w:id="71" w:name="_Toc13817097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8"/>
      <w:bookmarkEnd w:id="69"/>
      <w:bookmarkEnd w:id="70"/>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1"/>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2" w:name="_Toc138170976"/>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2"/>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534790" w:rsidRPr="00534790">
        <w:rPr>
          <w:rStyle w:val="FontStyle22"/>
          <w:sz w:val="28"/>
          <w:szCs w:val="28"/>
        </w:rPr>
        <w:t>Сластухинского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3" w:name="_Toc138170977"/>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3"/>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F15500" w:rsidRDefault="003B3DB0" w:rsidP="00F15500">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4" w:name="_Toc196878891"/>
      <w:bookmarkStart w:id="75" w:name="_Toc312188787"/>
      <w:bookmarkStart w:id="76"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7" w:name="_Toc121917865"/>
      <w:bookmarkStart w:id="78" w:name="_Toc124414202"/>
      <w:bookmarkStart w:id="79" w:name="_Toc138170978"/>
      <w:bookmarkStart w:id="80" w:name="_Toc196878914"/>
      <w:bookmarkStart w:id="81" w:name="_Toc312188810"/>
      <w:bookmarkStart w:id="82"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7"/>
      <w:bookmarkEnd w:id="78"/>
      <w:bookmarkEnd w:id="79"/>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3" w:name="_Toc196878907"/>
      <w:bookmarkStart w:id="84" w:name="_Toc312188803"/>
      <w:bookmarkStart w:id="85" w:name="_Toc85619653"/>
      <w:bookmarkStart w:id="86" w:name="_Toc121917866"/>
      <w:bookmarkStart w:id="87" w:name="_Toc124414203"/>
      <w:bookmarkStart w:id="88" w:name="_Toc138170979"/>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3"/>
      <w:bookmarkEnd w:id="84"/>
      <w:bookmarkEnd w:id="85"/>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6"/>
      <w:bookmarkEnd w:id="87"/>
      <w:bookmarkEnd w:id="88"/>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1B73EA">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1B73EA">
      <w:pPr>
        <w:pStyle w:val="aa"/>
        <w:numPr>
          <w:ilvl w:val="0"/>
          <w:numId w:val="166"/>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B34C5B" w:rsidRPr="00F15500"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4C2039">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9" w:name="_Toc13817098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0"/>
      <w:bookmarkEnd w:id="81"/>
      <w:bookmarkEnd w:id="8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89"/>
    </w:p>
    <w:p w:rsidR="00A64000" w:rsidRPr="003A2905" w:rsidRDefault="00A64000" w:rsidP="004C2039">
      <w:pPr>
        <w:pStyle w:val="3"/>
        <w:spacing w:line="240" w:lineRule="auto"/>
        <w:ind w:firstLine="709"/>
        <w:rPr>
          <w:rFonts w:ascii="Times New Roman" w:hAnsi="Times New Roman" w:cs="Times New Roman"/>
          <w:color w:val="000000" w:themeColor="text1"/>
          <w:spacing w:val="-10"/>
          <w:sz w:val="28"/>
          <w:szCs w:val="28"/>
          <w:lang w:eastAsia="ar-SA"/>
        </w:rPr>
      </w:pPr>
      <w:bookmarkStart w:id="90" w:name="_Toc196878915"/>
      <w:bookmarkStart w:id="91" w:name="_Toc312188811"/>
      <w:bookmarkStart w:id="92" w:name="_Toc85619661"/>
      <w:bookmarkStart w:id="93" w:name="_Toc138170981"/>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0"/>
      <w:bookmarkEnd w:id="91"/>
      <w:bookmarkEnd w:id="92"/>
      <w:bookmarkEnd w:id="93"/>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B34C5B"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534790" w:rsidRPr="00534790">
        <w:rPr>
          <w:rStyle w:val="FontStyle22"/>
          <w:sz w:val="28"/>
          <w:szCs w:val="28"/>
          <w:lang w:val="ru-RU"/>
        </w:rPr>
        <w:t>Сластухинского</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4" w:name="_Toc196878916"/>
      <w:bookmarkStart w:id="95" w:name="_Toc312188812"/>
      <w:bookmarkStart w:id="96" w:name="_Toc85619662"/>
      <w:bookmarkStart w:id="97" w:name="_Toc13817098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4"/>
      <w:bookmarkEnd w:id="95"/>
      <w:bookmarkEnd w:id="96"/>
      <w:bookmarkEnd w:id="97"/>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EC7B8F">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C58C8">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3C58C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8" w:name="_Toc196878898"/>
      <w:bookmarkStart w:id="99" w:name="_Toc312188794"/>
      <w:bookmarkStart w:id="100" w:name="_Toc85619644"/>
      <w:bookmarkStart w:id="101" w:name="_Toc138170983"/>
      <w:bookmarkEnd w:id="74"/>
      <w:bookmarkEnd w:id="75"/>
      <w:bookmarkEnd w:id="76"/>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8"/>
      <w:bookmarkEnd w:id="99"/>
      <w:bookmarkEnd w:id="100"/>
      <w:r w:rsidRPr="009853BE">
        <w:rPr>
          <w:rFonts w:ascii="Times New Roman" w:hAnsi="Times New Roman" w:cs="Times New Roman"/>
          <w:color w:val="000000" w:themeColor="text1"/>
          <w:spacing w:val="-10"/>
          <w:sz w:val="28"/>
          <w:szCs w:val="28"/>
        </w:rPr>
        <w:t>строительства</w:t>
      </w:r>
      <w:bookmarkEnd w:id="101"/>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2" w:name="_Toc196878899"/>
      <w:bookmarkStart w:id="103" w:name="_Toc312188795"/>
      <w:bookmarkStart w:id="104" w:name="_Toc85619645"/>
      <w:bookmarkStart w:id="105" w:name="_Toc138170984"/>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2"/>
      <w:bookmarkEnd w:id="103"/>
      <w:bookmarkEnd w:id="104"/>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5"/>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w:t>
      </w:r>
      <w:r w:rsidRPr="0055660E">
        <w:rPr>
          <w:rStyle w:val="FontStyle86"/>
          <w:sz w:val="28"/>
          <w:szCs w:val="28"/>
        </w:rPr>
        <w:lastRenderedPageBreak/>
        <w:t>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534790" w:rsidRPr="00534790">
        <w:rPr>
          <w:rStyle w:val="FontStyle22"/>
          <w:sz w:val="28"/>
          <w:szCs w:val="28"/>
        </w:rPr>
        <w:t>Сластухинского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6" w:name="_Toc196878900"/>
      <w:bookmarkStart w:id="107" w:name="_Toc312188796"/>
      <w:bookmarkStart w:id="108" w:name="_Toc85619646"/>
      <w:bookmarkStart w:id="109" w:name="_Toc138170985"/>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6"/>
      <w:bookmarkEnd w:id="107"/>
      <w:bookmarkEnd w:id="108"/>
      <w:bookmarkEnd w:id="109"/>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1B73EA">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1B73EA">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0" w:name="_Toc138170986"/>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0"/>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C2039">
        <w:rPr>
          <w:rStyle w:val="FontStyle22"/>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4C2039" w:rsidP="00144B6C">
      <w:pPr>
        <w:widowControl/>
        <w:numPr>
          <w:ilvl w:val="0"/>
          <w:numId w:val="107"/>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1" w:name="_Toc196878901"/>
      <w:bookmarkStart w:id="112" w:name="_Toc312188797"/>
      <w:bookmarkStart w:id="113" w:name="_Toc85619647"/>
      <w:bookmarkStart w:id="114" w:name="_Toc13817098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1"/>
      <w:bookmarkEnd w:id="112"/>
      <w:bookmarkEnd w:id="113"/>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4"/>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5" w:name="_Toc138170988"/>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5"/>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2"/>
      <w:bookmarkStart w:id="117" w:name="_Toc312188798"/>
      <w:bookmarkStart w:id="118" w:name="_Toc85619648"/>
      <w:bookmarkStart w:id="119" w:name="_Toc13817098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6"/>
      <w:bookmarkEnd w:id="117"/>
      <w:bookmarkEnd w:id="118"/>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19"/>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0" w:name="_Toc196878905"/>
      <w:bookmarkStart w:id="121" w:name="_Toc312188801"/>
      <w:bookmarkStart w:id="122"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38170990"/>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B34C5B"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7" w:name="sub_13"/>
      <w:bookmarkEnd w:id="124"/>
      <w:bookmarkEnd w:id="125"/>
      <w:bookmarkEnd w:id="126"/>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8" w:name="_Toc196878911"/>
      <w:bookmarkStart w:id="129" w:name="_Toc312188807"/>
      <w:bookmarkStart w:id="130" w:name="_Toc85619657"/>
      <w:bookmarkStart w:id="131" w:name="_Toc138170991"/>
      <w:bookmarkEnd w:id="127"/>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8"/>
      <w:bookmarkEnd w:id="129"/>
      <w:bookmarkEnd w:id="130"/>
      <w:r>
        <w:rPr>
          <w:rFonts w:ascii="Times New Roman" w:hAnsi="Times New Roman" w:cs="Times New Roman"/>
          <w:color w:val="000000" w:themeColor="text1"/>
          <w:spacing w:val="-10"/>
          <w:sz w:val="28"/>
          <w:szCs w:val="28"/>
          <w:lang w:eastAsia="ar-SA"/>
        </w:rPr>
        <w:t>владельцами</w:t>
      </w:r>
      <w:bookmarkEnd w:id="131"/>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2" w:name="_Toc196878912"/>
      <w:bookmarkStart w:id="133" w:name="_Toc312188808"/>
      <w:bookmarkStart w:id="134" w:name="_Toc85619658"/>
      <w:bookmarkStart w:id="135" w:name="_Toc13817099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2"/>
      <w:bookmarkEnd w:id="133"/>
      <w:bookmarkEnd w:id="134"/>
      <w:bookmarkEnd w:id="135"/>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4C2039">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6" w:name="_Toc196878913"/>
      <w:bookmarkStart w:id="137" w:name="_Toc312188809"/>
      <w:bookmarkStart w:id="138" w:name="_Toc85619659"/>
      <w:bookmarkStart w:id="139" w:name="_Toc13817099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6"/>
      <w:bookmarkEnd w:id="137"/>
      <w:bookmarkEnd w:id="138"/>
      <w:bookmarkEnd w:id="139"/>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0" w:name="_Toc196878917"/>
      <w:bookmarkStart w:id="141" w:name="_Toc312188813"/>
      <w:bookmarkStart w:id="142" w:name="_Toc85619663"/>
      <w:bookmarkStart w:id="143" w:name="_Toc138170994"/>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0"/>
      <w:bookmarkEnd w:id="141"/>
      <w:bookmarkEnd w:id="142"/>
      <w:r w:rsidRPr="008E7FEC">
        <w:rPr>
          <w:rFonts w:ascii="Times New Roman" w:hAnsi="Times New Roman" w:cs="Times New Roman"/>
          <w:color w:val="auto"/>
          <w:spacing w:val="-10"/>
          <w:sz w:val="28"/>
          <w:szCs w:val="28"/>
          <w:lang w:eastAsia="ar-SA"/>
        </w:rPr>
        <w:t>сельского поселения</w:t>
      </w:r>
      <w:bookmarkEnd w:id="143"/>
    </w:p>
    <w:p w:rsidR="00534790" w:rsidRDefault="00534790" w:rsidP="00534790">
      <w:pPr>
        <w:pStyle w:val="3"/>
        <w:tabs>
          <w:tab w:val="left" w:pos="1134"/>
        </w:tabs>
        <w:spacing w:line="240" w:lineRule="auto"/>
        <w:ind w:firstLine="709"/>
        <w:rPr>
          <w:sz w:val="28"/>
          <w:szCs w:val="28"/>
        </w:rPr>
      </w:pPr>
      <w:bookmarkStart w:id="144" w:name="_Toc196878918"/>
      <w:bookmarkStart w:id="145" w:name="_Toc312188814"/>
      <w:bookmarkStart w:id="146" w:name="_Toc85619664"/>
      <w:bookmarkStart w:id="147" w:name="_Toc138170995"/>
      <w:bookmarkStart w:id="148" w:name="_Toc196878920"/>
      <w:bookmarkStart w:id="149" w:name="_Toc312188816"/>
      <w:bookmarkStart w:id="150"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4"/>
      <w:bookmarkEnd w:id="145"/>
      <w:bookmarkEnd w:id="146"/>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Pr="0077289C">
        <w:rPr>
          <w:rStyle w:val="FontStyle22"/>
          <w:color w:val="auto"/>
          <w:sz w:val="28"/>
          <w:szCs w:val="28"/>
        </w:rPr>
        <w:t>Сластухинского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7"/>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1" w:name="_Toc196878919"/>
      <w:bookmarkStart w:id="152" w:name="_Toc312188815"/>
      <w:bookmarkStart w:id="153"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4C203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34790" w:rsidRDefault="00534790" w:rsidP="00534790">
      <w:pPr>
        <w:pStyle w:val="3"/>
        <w:tabs>
          <w:tab w:val="left" w:pos="1134"/>
        </w:tabs>
        <w:ind w:firstLine="709"/>
        <w:rPr>
          <w:rFonts w:ascii="Times New Roman" w:eastAsia="Arial" w:hAnsi="Times New Roman" w:cs="Times New Roman"/>
          <w:color w:val="auto"/>
          <w:spacing w:val="-10"/>
          <w:sz w:val="28"/>
          <w:szCs w:val="28"/>
          <w:lang w:eastAsia="ar-SA"/>
        </w:rPr>
      </w:pPr>
      <w:bookmarkStart w:id="154" w:name="_Toc138170996"/>
      <w:r w:rsidRPr="00F66816">
        <w:rPr>
          <w:rFonts w:ascii="Times New Roman" w:hAnsi="Times New Roman" w:cs="Times New Roman"/>
          <w:color w:val="000000" w:themeColor="text1"/>
          <w:spacing w:val="-10"/>
          <w:sz w:val="28"/>
          <w:szCs w:val="28"/>
        </w:rPr>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1"/>
      <w:bookmarkEnd w:id="152"/>
      <w:bookmarkEnd w:id="153"/>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Pr="0077289C">
        <w:rPr>
          <w:rStyle w:val="FontStyle22"/>
          <w:color w:val="auto"/>
          <w:sz w:val="28"/>
          <w:szCs w:val="28"/>
        </w:rPr>
        <w:t>Сластухинского</w:t>
      </w:r>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4"/>
    </w:p>
    <w:p w:rsidR="00534790" w:rsidRPr="00E964C5" w:rsidRDefault="00534790" w:rsidP="00534790">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Озеленение территории  Сластухинского муниципального образования</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Сластухинского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Мероприятия по благоустройству и озеленению территории Сластухинского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Сластухинского муниципального образования, независимо от формы собственности, ведомственной принадлежности.</w:t>
      </w:r>
    </w:p>
    <w:p w:rsidR="00534790" w:rsidRPr="00E964C5" w:rsidRDefault="00534790" w:rsidP="0052623E">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534790" w:rsidRPr="00E964C5" w:rsidRDefault="00534790" w:rsidP="0052623E">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34790" w:rsidRPr="00E964C5" w:rsidRDefault="00534790" w:rsidP="00534790">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максимальное количество насаждений на различных территориях населенного пункта;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4C2039">
        <w:rPr>
          <w:color w:val="000000"/>
          <w:sz w:val="28"/>
          <w:szCs w:val="28"/>
        </w:rPr>
        <w:lastRenderedPageBreak/>
        <w:t>сортировки посадочного материала.</w:t>
      </w:r>
    </w:p>
    <w:p w:rsidR="00534790" w:rsidRPr="00E964C5" w:rsidRDefault="00534790" w:rsidP="00534790">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534790" w:rsidRPr="00E964C5" w:rsidRDefault="00534790" w:rsidP="00534790">
      <w:pPr>
        <w:spacing w:line="240" w:lineRule="auto"/>
        <w:ind w:firstLine="709"/>
        <w:rPr>
          <w:color w:val="000000"/>
          <w:sz w:val="28"/>
          <w:szCs w:val="28"/>
        </w:rPr>
      </w:pPr>
      <w:r w:rsidRPr="00E964C5">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34790" w:rsidRPr="00E964C5" w:rsidRDefault="00534790" w:rsidP="00534790">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34790" w:rsidRPr="00E964C5" w:rsidRDefault="00534790" w:rsidP="00534790">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534790" w:rsidRPr="00E964C5" w:rsidRDefault="00534790" w:rsidP="00534790">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534790" w:rsidRPr="00E964C5" w:rsidRDefault="00534790" w:rsidP="00534790">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534790" w:rsidRPr="00E964C5" w:rsidRDefault="00534790" w:rsidP="00534790">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534790" w:rsidRPr="00E964C5" w:rsidRDefault="00534790" w:rsidP="00534790">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lastRenderedPageBreak/>
        <w:t>Владельцы озелененных территорий обязаны: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обеспечить сохранность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 летнее время и в сухую погоду поливать газоны, цветники, деревья и кустарники;</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не допускать вытаптывания газонов и складирования на них строительных материалов, песка, м</w:t>
      </w:r>
      <w:r w:rsidR="004C2039">
        <w:rPr>
          <w:color w:val="000000"/>
          <w:sz w:val="28"/>
          <w:szCs w:val="28"/>
        </w:rPr>
        <w:t>усора, снега, сколов льда и т.д</w:t>
      </w:r>
      <w:r w:rsidR="000D2C0F">
        <w:rPr>
          <w:color w:val="000000"/>
          <w:sz w:val="28"/>
          <w:szCs w:val="28"/>
        </w:rPr>
        <w:t>.</w:t>
      </w:r>
      <w:r w:rsidRPr="004C2039">
        <w:rPr>
          <w:color w:val="000000"/>
          <w:sz w:val="28"/>
          <w:szCs w:val="28"/>
        </w:rPr>
        <w:t>;</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во всех случаях вырубку и пересадку деревьев и кустарников, производимых в процессе содержания и ремонта</w:t>
      </w:r>
      <w:r w:rsidR="001E15CC" w:rsidRPr="004C2039">
        <w:rPr>
          <w:color w:val="000000"/>
          <w:sz w:val="28"/>
          <w:szCs w:val="28"/>
        </w:rPr>
        <w:t xml:space="preserve">, осуществлять в соответствии с </w:t>
      </w:r>
      <w:r w:rsidRPr="004C2039">
        <w:rPr>
          <w:color w:val="000000"/>
          <w:sz w:val="28"/>
          <w:szCs w:val="28"/>
        </w:rPr>
        <w:t>технологическим регламентом;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534790" w:rsidRPr="00E964C5" w:rsidRDefault="00534790" w:rsidP="004C2039">
      <w:pPr>
        <w:tabs>
          <w:tab w:val="left" w:pos="1134"/>
        </w:tabs>
        <w:spacing w:line="240" w:lineRule="auto"/>
        <w:ind w:firstLine="709"/>
        <w:rPr>
          <w:color w:val="000000"/>
          <w:sz w:val="28"/>
          <w:szCs w:val="28"/>
        </w:rPr>
      </w:pPr>
      <w:r w:rsidRPr="00E964C5">
        <w:rPr>
          <w:color w:val="000000"/>
          <w:sz w:val="28"/>
          <w:szCs w:val="28"/>
        </w:rPr>
        <w:t>На озелененных территориях запрещается: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складировать любые материалы;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применять чистый торф в качестве растительного грунта;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смет и другие загрязнения на газоны;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ходить, сидеть и лежать на газонах (исключая луговые), устраивать игры;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разжигать костры и нарушать правила противопожарной охраны;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добывать из деревьев сок, смолу, делать надрезы, надписи и наносить </w:t>
      </w:r>
      <w:r w:rsidRPr="004C2039">
        <w:rPr>
          <w:color w:val="000000"/>
          <w:sz w:val="28"/>
          <w:szCs w:val="28"/>
        </w:rPr>
        <w:lastRenderedPageBreak/>
        <w:t>другие механические повреждения;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проводить разрытия для прокладки инженерных коммуникаций без согласования в установленном порядке;</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534790" w:rsidRPr="00E964C5" w:rsidRDefault="00534790" w:rsidP="00534790">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534790" w:rsidRPr="00E964C5" w:rsidRDefault="00534790" w:rsidP="00534790">
      <w:pPr>
        <w:spacing w:line="240" w:lineRule="auto"/>
        <w:ind w:firstLine="709"/>
        <w:rPr>
          <w:color w:val="000000"/>
          <w:sz w:val="28"/>
          <w:szCs w:val="28"/>
        </w:rPr>
      </w:pPr>
      <w:r w:rsidRPr="00E964C5">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534790" w:rsidRPr="00E964C5" w:rsidRDefault="00534790" w:rsidP="00534790">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534790" w:rsidRPr="00E964C5" w:rsidRDefault="00534790" w:rsidP="00534790">
      <w:pPr>
        <w:spacing w:line="240" w:lineRule="auto"/>
        <w:ind w:firstLine="709"/>
        <w:rPr>
          <w:color w:val="000000"/>
          <w:sz w:val="28"/>
          <w:szCs w:val="28"/>
        </w:rPr>
      </w:pPr>
      <w:r w:rsidRPr="00E964C5">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534790" w:rsidRPr="00E964C5" w:rsidRDefault="00534790" w:rsidP="00534790">
      <w:pPr>
        <w:spacing w:line="240" w:lineRule="auto"/>
        <w:ind w:firstLine="709"/>
        <w:jc w:val="left"/>
        <w:rPr>
          <w:i/>
          <w:color w:val="000000"/>
          <w:sz w:val="28"/>
          <w:szCs w:val="28"/>
        </w:rPr>
      </w:pPr>
      <w:r w:rsidRPr="00E964C5">
        <w:rPr>
          <w:i/>
          <w:color w:val="000000"/>
          <w:sz w:val="28"/>
          <w:szCs w:val="28"/>
        </w:rPr>
        <w:t>Освещение территории муниципального образования</w:t>
      </w:r>
    </w:p>
    <w:p w:rsidR="00534790" w:rsidRPr="00E964C5" w:rsidRDefault="00534790" w:rsidP="00534790">
      <w:pPr>
        <w:spacing w:line="240" w:lineRule="auto"/>
        <w:ind w:firstLine="709"/>
        <w:rPr>
          <w:color w:val="000000"/>
          <w:sz w:val="28"/>
          <w:szCs w:val="28"/>
        </w:rPr>
      </w:pPr>
      <w:r w:rsidRPr="00E964C5">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534790" w:rsidRPr="00E964C5" w:rsidRDefault="00534790" w:rsidP="00534790">
      <w:pPr>
        <w:spacing w:line="240" w:lineRule="auto"/>
        <w:ind w:firstLine="709"/>
        <w:rPr>
          <w:color w:val="000000"/>
          <w:sz w:val="28"/>
          <w:szCs w:val="28"/>
        </w:rPr>
      </w:pPr>
      <w:r w:rsidRPr="00E964C5">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534790" w:rsidRPr="00E964C5" w:rsidRDefault="00534790" w:rsidP="00534790">
      <w:pPr>
        <w:spacing w:line="240" w:lineRule="auto"/>
        <w:ind w:firstLine="709"/>
        <w:rPr>
          <w:color w:val="000000"/>
          <w:sz w:val="28"/>
          <w:szCs w:val="28"/>
        </w:rPr>
      </w:pPr>
      <w:r w:rsidRPr="00E964C5">
        <w:rPr>
          <w:color w:val="000000"/>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534790" w:rsidRPr="00E964C5" w:rsidRDefault="00534790" w:rsidP="00534790">
      <w:pPr>
        <w:pStyle w:val="af4"/>
        <w:ind w:firstLine="709"/>
        <w:rPr>
          <w:rFonts w:ascii="Times New Roman" w:hAnsi="Times New Roman"/>
          <w:i/>
          <w:sz w:val="28"/>
          <w:szCs w:val="28"/>
        </w:rPr>
      </w:pPr>
      <w:r w:rsidRPr="00E964C5">
        <w:rPr>
          <w:rFonts w:ascii="Times New Roman" w:hAnsi="Times New Roman"/>
          <w:i/>
          <w:sz w:val="28"/>
          <w:szCs w:val="28"/>
        </w:rPr>
        <w:t>Площадки для установления мусоросборников</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lastRenderedPageBreak/>
        <w:t>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Сластухинского муниципального образования.</w:t>
      </w:r>
    </w:p>
    <w:p w:rsidR="00534790" w:rsidRPr="00415790" w:rsidRDefault="00534790" w:rsidP="00534790">
      <w:pPr>
        <w:pStyle w:val="af4"/>
        <w:ind w:firstLine="709"/>
        <w:rPr>
          <w:rFonts w:ascii="Times New Roman" w:hAnsi="Times New Roman"/>
          <w:i/>
          <w:sz w:val="28"/>
          <w:szCs w:val="28"/>
        </w:rPr>
      </w:pPr>
      <w:r w:rsidRPr="00415790">
        <w:rPr>
          <w:rFonts w:ascii="Times New Roman" w:hAnsi="Times New Roman"/>
          <w:i/>
          <w:sz w:val="28"/>
          <w:szCs w:val="28"/>
        </w:rPr>
        <w:t>Организация контейнерных площадок.</w:t>
      </w:r>
    </w:p>
    <w:p w:rsidR="00534790" w:rsidRPr="004C2039" w:rsidRDefault="00534790" w:rsidP="00534790">
      <w:pPr>
        <w:pStyle w:val="af4"/>
        <w:ind w:firstLine="709"/>
        <w:jc w:val="both"/>
        <w:rPr>
          <w:rFonts w:ascii="Times New Roman" w:hAnsi="Times New Roman"/>
          <w:spacing w:val="-4"/>
          <w:sz w:val="28"/>
          <w:szCs w:val="28"/>
        </w:rPr>
      </w:pPr>
      <w:r w:rsidRPr="004C2039">
        <w:rPr>
          <w:rFonts w:ascii="Times New Roman" w:hAnsi="Times New Roman"/>
          <w:spacing w:val="-4"/>
          <w:sz w:val="28"/>
          <w:szCs w:val="28"/>
        </w:rPr>
        <w:t xml:space="preserve">Площадки для установки контейнеров для сбора коммунальных отходов должны быть размешены в соответствии с </w:t>
      </w:r>
      <w:r w:rsidRPr="004C2039">
        <w:rPr>
          <w:rFonts w:ascii="Times New Roman" w:hAnsi="Times New Roman"/>
          <w:spacing w:val="-4"/>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w:t>
      </w:r>
      <w:r w:rsidR="004C2039" w:rsidRPr="004C2039">
        <w:rPr>
          <w:rFonts w:ascii="Times New Roman" w:hAnsi="Times New Roman"/>
          <w:spacing w:val="-4"/>
          <w:sz w:val="28"/>
          <w:szCs w:val="28"/>
          <w:shd w:val="clear" w:color="auto" w:fill="FFFFFF"/>
        </w:rPr>
        <w:t xml:space="preserve"> санитарно-противоэпидемических(профилактических) </w:t>
      </w:r>
      <w:r w:rsidRPr="004C2039">
        <w:rPr>
          <w:rFonts w:ascii="Times New Roman" w:hAnsi="Times New Roman"/>
          <w:spacing w:val="-4"/>
          <w:sz w:val="28"/>
          <w:szCs w:val="28"/>
          <w:shd w:val="clear" w:color="auto" w:fill="FFFFFF"/>
        </w:rPr>
        <w:t>мероприятий»</w:t>
      </w:r>
      <w:r w:rsidRPr="004C2039">
        <w:rPr>
          <w:rFonts w:ascii="Times New Roman" w:hAnsi="Times New Roman"/>
          <w:spacing w:val="-4"/>
          <w:sz w:val="28"/>
          <w:szCs w:val="28"/>
        </w:rPr>
        <w:t xml:space="preserve">. </w:t>
      </w:r>
    </w:p>
    <w:p w:rsidR="00534790" w:rsidRPr="00E964C5" w:rsidRDefault="00534790" w:rsidP="00534790">
      <w:pPr>
        <w:pStyle w:val="af4"/>
        <w:ind w:firstLine="709"/>
        <w:jc w:val="both"/>
        <w:rPr>
          <w:rFonts w:ascii="Times New Roman" w:hAnsi="Times New Roman"/>
          <w:spacing w:val="2"/>
          <w:sz w:val="28"/>
          <w:szCs w:val="28"/>
          <w:shd w:val="clear" w:color="auto" w:fill="FFFFFF"/>
        </w:rPr>
      </w:pPr>
      <w:r w:rsidRPr="00E964C5">
        <w:rPr>
          <w:rFonts w:ascii="Times New Roman" w:hAnsi="Times New Roman"/>
          <w:sz w:val="28"/>
          <w:szCs w:val="28"/>
        </w:rPr>
        <w:t xml:space="preserve">Размер площадок рассчитывается исходя из необходимого количества контейнеров. Площадка </w:t>
      </w:r>
      <w:r w:rsidRPr="00E964C5">
        <w:rPr>
          <w:rFonts w:ascii="Times New Roman" w:hAnsi="Times New Roman"/>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4790" w:rsidRPr="00E964C5" w:rsidRDefault="00534790" w:rsidP="00534790">
      <w:pPr>
        <w:pStyle w:val="af4"/>
        <w:ind w:firstLine="709"/>
        <w:jc w:val="both"/>
        <w:rPr>
          <w:rFonts w:ascii="Times New Roman" w:hAnsi="Times New Roman"/>
          <w:sz w:val="28"/>
          <w:szCs w:val="28"/>
          <w:shd w:val="clear" w:color="auto" w:fill="FFFFFF"/>
        </w:rPr>
      </w:pPr>
      <w:r w:rsidRPr="00E964C5">
        <w:rPr>
          <w:rFonts w:ascii="Times New Roman" w:hAnsi="Times New Roman"/>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53228A" w:rsidRPr="0053228A">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E964C5">
        <w:rPr>
          <w:rFonts w:ascii="Times New Roman" w:hAnsi="Times New Roman"/>
          <w:sz w:val="28"/>
          <w:szCs w:val="28"/>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534790" w:rsidRPr="0052623E" w:rsidRDefault="00534790" w:rsidP="0052623E">
      <w:pPr>
        <w:pStyle w:val="ac"/>
        <w:rPr>
          <w:sz w:val="28"/>
          <w:szCs w:val="28"/>
          <w:lang w:val="ru-RU"/>
        </w:rPr>
      </w:pPr>
      <w:r w:rsidRPr="0052623E">
        <w:rPr>
          <w:rStyle w:val="afd"/>
          <w:b w:val="0"/>
          <w:spacing w:val="-10"/>
          <w:lang w:val="ru-RU"/>
        </w:rPr>
        <w:t>Допускается сбор и удаление (вывоз) ТКО (КГО) с территории  малоэтажной застройки поселения бестарным ме</w:t>
      </w:r>
      <w:r w:rsidR="0052623E" w:rsidRPr="0052623E">
        <w:rPr>
          <w:rStyle w:val="afd"/>
          <w:b w:val="0"/>
          <w:spacing w:val="-10"/>
          <w:lang w:val="ru-RU"/>
        </w:rPr>
        <w:t xml:space="preserve">тодом (без накопления ТКО (КГО) на </w:t>
      </w:r>
      <w:r w:rsidRPr="0052623E">
        <w:rPr>
          <w:rStyle w:val="afd"/>
          <w:b w:val="0"/>
          <w:spacing w:val="-10"/>
          <w:lang w:val="ru-RU"/>
        </w:rPr>
        <w:t>контейнерны</w:t>
      </w:r>
      <w:r w:rsidR="0052623E" w:rsidRPr="0052623E">
        <w:rPr>
          <w:rStyle w:val="afd"/>
          <w:b w:val="0"/>
          <w:spacing w:val="-10"/>
          <w:lang w:val="ru-RU"/>
        </w:rPr>
        <w:t xml:space="preserve">х </w:t>
      </w:r>
      <w:r w:rsidRPr="0052623E">
        <w:rPr>
          <w:rStyle w:val="afd"/>
          <w:b w:val="0"/>
          <w:spacing w:val="-10"/>
          <w:lang w:val="ru-RU"/>
        </w:rPr>
        <w:t>площадках).</w:t>
      </w:r>
      <w:r w:rsidRPr="0052623E">
        <w:rPr>
          <w:spacing w:val="2"/>
          <w:sz w:val="28"/>
          <w:szCs w:val="28"/>
          <w:shd w:val="clear" w:color="auto" w:fill="FFFFFF"/>
          <w:lang w:val="ru-RU"/>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Освещение транспортных и пешеходных зон</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34790" w:rsidRPr="0036268A" w:rsidRDefault="00534790" w:rsidP="00534790">
      <w:pPr>
        <w:spacing w:line="240" w:lineRule="auto"/>
        <w:ind w:firstLine="709"/>
        <w:rPr>
          <w:color w:val="000000"/>
          <w:sz w:val="28"/>
          <w:szCs w:val="28"/>
        </w:rPr>
      </w:pPr>
      <w:r w:rsidRPr="0036268A">
        <w:rPr>
          <w:color w:val="000000"/>
          <w:sz w:val="28"/>
          <w:szCs w:val="28"/>
        </w:rPr>
        <w:t>Опоры уличных светильников для освещения про</w:t>
      </w:r>
      <w:r w:rsidR="0052623E">
        <w:rPr>
          <w:color w:val="000000"/>
          <w:sz w:val="28"/>
          <w:szCs w:val="28"/>
        </w:rPr>
        <w:t xml:space="preserve">езжей части магистральных улиц </w:t>
      </w:r>
      <w:r w:rsidRPr="0036268A">
        <w:rPr>
          <w:color w:val="000000"/>
          <w:sz w:val="28"/>
          <w:szCs w:val="28"/>
        </w:rPr>
        <w:t xml:space="preserve">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w:t>
      </w:r>
      <w:r w:rsidRPr="0036268A">
        <w:rPr>
          <w:color w:val="000000"/>
          <w:sz w:val="28"/>
          <w:szCs w:val="28"/>
        </w:rPr>
        <w:lastRenderedPageBreak/>
        <w:t>движения, а также регулярного движения грузовых машин. Опора не должна находиться между пожарным гидрантом и проезжей частью улиц и дорог.</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Площадки автостоянок</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4C2039">
        <w:rPr>
          <w:color w:val="000000"/>
          <w:sz w:val="28"/>
          <w:szCs w:val="28"/>
        </w:rPr>
        <w:t>«</w:t>
      </w:r>
      <w:r w:rsidRPr="0036268A">
        <w:rPr>
          <w:color w:val="000000"/>
          <w:sz w:val="28"/>
          <w:szCs w:val="28"/>
        </w:rPr>
        <w:t>карманов</w:t>
      </w:r>
      <w:r w:rsidR="004C2039">
        <w:rPr>
          <w:color w:val="000000"/>
          <w:sz w:val="28"/>
          <w:szCs w:val="28"/>
        </w:rPr>
        <w:t>»</w:t>
      </w:r>
      <w:r w:rsidRPr="0036268A">
        <w:rPr>
          <w:color w:val="000000"/>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Расстояние от границ автостоянок до окон жилых и общественных заданий принимается в соответствии </w:t>
      </w:r>
      <w:r w:rsidRPr="004C2039">
        <w:rPr>
          <w:color w:val="000000"/>
          <w:sz w:val="28"/>
          <w:szCs w:val="28"/>
        </w:rPr>
        <w:t xml:space="preserve">с </w:t>
      </w:r>
      <w:hyperlink r:id="rId34" w:history="1">
        <w:r w:rsidRPr="004C2039">
          <w:rPr>
            <w:rStyle w:val="ae"/>
            <w:color w:val="000000"/>
            <w:sz w:val="28"/>
            <w:szCs w:val="28"/>
            <w:u w:val="none"/>
          </w:rPr>
          <w:t>СанПиН 2.2.1/2.1.1.1200</w:t>
        </w:r>
      </w:hyperlink>
      <w:r w:rsidRPr="0036268A">
        <w:rPr>
          <w:color w:val="000000"/>
          <w:sz w:val="28"/>
          <w:szCs w:val="28"/>
        </w:rPr>
        <w:t xml:space="preserve">. </w:t>
      </w:r>
    </w:p>
    <w:p w:rsidR="00534790" w:rsidRPr="0036268A" w:rsidRDefault="00534790" w:rsidP="00534790">
      <w:pPr>
        <w:spacing w:line="240" w:lineRule="auto"/>
        <w:ind w:firstLine="709"/>
        <w:rPr>
          <w:color w:val="000000"/>
          <w:sz w:val="28"/>
          <w:szCs w:val="28"/>
        </w:rPr>
      </w:pPr>
      <w:r w:rsidRPr="0036268A">
        <w:rPr>
          <w:color w:val="000000"/>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34790" w:rsidRPr="0036268A" w:rsidRDefault="00534790" w:rsidP="00534790">
      <w:pPr>
        <w:spacing w:line="240" w:lineRule="auto"/>
        <w:ind w:firstLine="709"/>
        <w:rPr>
          <w:color w:val="000000"/>
          <w:sz w:val="28"/>
          <w:szCs w:val="28"/>
        </w:rPr>
      </w:pPr>
      <w:r w:rsidRPr="0036268A">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Содержание фасадов</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w:t>
      </w:r>
      <w:r w:rsidR="004C2039">
        <w:rPr>
          <w:rFonts w:ascii="Times New Roman" w:hAnsi="Times New Roman" w:cs="Times New Roman"/>
          <w:color w:val="000000"/>
          <w:sz w:val="28"/>
          <w:szCs w:val="28"/>
        </w:rPr>
        <w:t>ть своевременный ремонт фасадов</w:t>
      </w:r>
      <w:r>
        <w:rPr>
          <w:rFonts w:ascii="Times New Roman" w:hAnsi="Times New Roman" w:cs="Times New Roman"/>
          <w:color w:val="000000"/>
          <w:sz w:val="28"/>
          <w:szCs w:val="28"/>
        </w:rPr>
        <w:t>.</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Средства наружной рекламы и информации</w:t>
      </w:r>
    </w:p>
    <w:p w:rsidR="00534790" w:rsidRDefault="00534790" w:rsidP="0053479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Размещение средств наружной рекламы и информации на территории Сластухинского муниципального образования следует производить согласно ГОСТ Р 52044-2003 </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5" w:name="_Toc138170997"/>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8"/>
      <w:bookmarkEnd w:id="149"/>
      <w:bookmarkEnd w:id="150"/>
      <w:bookmarkEnd w:id="155"/>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6" w:name="_Toc196878921"/>
      <w:bookmarkStart w:id="157" w:name="_Toc312188817"/>
      <w:bookmarkStart w:id="158" w:name="_Toc85619667"/>
      <w:bookmarkStart w:id="159" w:name="_Toc138170998"/>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6"/>
      <w:bookmarkEnd w:id="157"/>
      <w:bookmarkEnd w:id="158"/>
      <w:bookmarkEnd w:id="159"/>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C2039">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4C2039"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534790" w:rsidRPr="00534790">
        <w:rPr>
          <w:rStyle w:val="FontStyle22"/>
          <w:sz w:val="28"/>
          <w:szCs w:val="28"/>
        </w:rPr>
        <w:t>Сластухинского</w:t>
      </w:r>
      <w:r w:rsidRPr="00F66816">
        <w:rPr>
          <w:sz w:val="28"/>
          <w:szCs w:val="28"/>
          <w:lang w:eastAsia="ar-SA" w:bidi="en-US"/>
        </w:rPr>
        <w:t xml:space="preserve">муниципального образования и </w:t>
      </w:r>
      <w:r w:rsidR="004C2039">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w:t>
      </w:r>
      <w:r w:rsidRPr="00214C3A">
        <w:rPr>
          <w:sz w:val="28"/>
          <w:szCs w:val="28"/>
        </w:rPr>
        <w:lastRenderedPageBreak/>
        <w:t xml:space="preserve">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0" w:name="_Toc196878922"/>
      <w:bookmarkStart w:id="161" w:name="_Toc312188818"/>
      <w:bookmarkStart w:id="162" w:name="_Toc85619668"/>
      <w:bookmarkStart w:id="163" w:name="_Toc138170999"/>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0"/>
      <w:bookmarkEnd w:id="161"/>
      <w:bookmarkEnd w:id="162"/>
      <w:bookmarkEnd w:id="163"/>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w:t>
      </w:r>
      <w:r w:rsidRPr="00214C3A">
        <w:rPr>
          <w:sz w:val="28"/>
          <w:szCs w:val="28"/>
          <w:lang w:val="ru-RU"/>
        </w:rPr>
        <w:lastRenderedPageBreak/>
        <w:t xml:space="preserve">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4" w:name="_Toc196878923"/>
      <w:bookmarkStart w:id="165" w:name="_Toc312188819"/>
      <w:bookmarkStart w:id="166" w:name="_Toc85619669"/>
      <w:bookmarkStart w:id="167" w:name="_Toc138171000"/>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4"/>
      <w:bookmarkEnd w:id="165"/>
      <w:bookmarkEnd w:id="166"/>
      <w:bookmarkEnd w:id="167"/>
    </w:p>
    <w:p w:rsidR="00B74F23"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E23BED">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lastRenderedPageBreak/>
        <w:t>инженерно-экологические;</w:t>
      </w:r>
    </w:p>
    <w:p w:rsidR="000C74C5" w:rsidRPr="00214C3A" w:rsidRDefault="000C74C5" w:rsidP="00E23BED">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E23BED">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w:t>
      </w:r>
      <w:r w:rsidRPr="00214C3A">
        <w:rPr>
          <w:rFonts w:eastAsiaTheme="minorHAnsi"/>
          <w:sz w:val="28"/>
          <w:szCs w:val="28"/>
          <w:lang w:eastAsia="en-US"/>
        </w:rPr>
        <w:lastRenderedPageBreak/>
        <w:t>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8" w:name="_Toc395562095"/>
      <w:bookmarkStart w:id="169" w:name="_Toc403727712"/>
      <w:bookmarkStart w:id="170" w:name="_Toc138171001"/>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8"/>
      <w:bookmarkEnd w:id="16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0"/>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1" w:name="_Статья_38._Право"/>
      <w:bookmarkStart w:id="172" w:name="_Toc119595957"/>
      <w:bookmarkStart w:id="173" w:name="_Toc127435921"/>
      <w:bookmarkStart w:id="174" w:name="_Toc138171002"/>
      <w:bookmarkStart w:id="175" w:name="_Toc395562096"/>
      <w:bookmarkStart w:id="176" w:name="_Toc403727713"/>
      <w:bookmarkEnd w:id="171"/>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2"/>
      <w:bookmarkEnd w:id="173"/>
      <w:bookmarkEnd w:id="174"/>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534790" w:rsidRPr="00534790">
        <w:rPr>
          <w:rStyle w:val="FontStyle22"/>
          <w:sz w:val="28"/>
          <w:szCs w:val="28"/>
        </w:rPr>
        <w:t>Сластухинского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lastRenderedPageBreak/>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lastRenderedPageBreak/>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53228A" w:rsidP="00144B6C">
      <w:pPr>
        <w:pStyle w:val="S"/>
        <w:numPr>
          <w:ilvl w:val="0"/>
          <w:numId w:val="141"/>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E23BED">
      <w:pPr>
        <w:pStyle w:val="afc"/>
        <w:tabs>
          <w:tab w:val="left" w:pos="1134"/>
        </w:tabs>
        <w:spacing w:after="0" w:line="240" w:lineRule="auto"/>
        <w:outlineLvl w:val="2"/>
        <w:rPr>
          <w:spacing w:val="-10"/>
        </w:rPr>
      </w:pPr>
      <w:bookmarkStart w:id="177" w:name="_Toc108779087"/>
      <w:bookmarkStart w:id="178" w:name="_Toc119595959"/>
      <w:bookmarkStart w:id="179" w:name="_Toc127435922"/>
      <w:bookmarkStart w:id="180" w:name="_Toc138171003"/>
      <w:r>
        <w:rPr>
          <w:spacing w:val="-10"/>
        </w:rPr>
        <w:t>Статья 39</w:t>
      </w:r>
      <w:r w:rsidR="005D2138" w:rsidRPr="00214C3A">
        <w:rPr>
          <w:spacing w:val="-10"/>
        </w:rPr>
        <w:t>. Проектная документация объекта капитального строительства</w:t>
      </w:r>
      <w:bookmarkEnd w:id="177"/>
      <w:bookmarkEnd w:id="178"/>
      <w:bookmarkEnd w:id="179"/>
      <w:bookmarkEnd w:id="180"/>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214C3A">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w:t>
      </w:r>
      <w:r w:rsidRPr="00214C3A">
        <w:lastRenderedPageBreak/>
        <w:t xml:space="preserve">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lastRenderedPageBreak/>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1" w:name="_Toc114067592"/>
      <w:bookmarkStart w:id="182" w:name="_Toc119595960"/>
      <w:bookmarkStart w:id="183" w:name="_Toc127435923"/>
      <w:bookmarkStart w:id="184" w:name="_Toc138171004"/>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1"/>
      <w:bookmarkEnd w:id="182"/>
      <w:bookmarkEnd w:id="183"/>
      <w:bookmarkEnd w:id="184"/>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53228A"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E23BE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5" w:name="_Toc108779088"/>
      <w:bookmarkStart w:id="186" w:name="_Toc119595961"/>
      <w:bookmarkStart w:id="187" w:name="_Toc127435924"/>
      <w:bookmarkStart w:id="188" w:name="_Toc138171005"/>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5"/>
      <w:bookmarkEnd w:id="186"/>
      <w:bookmarkEnd w:id="187"/>
      <w:bookmarkEnd w:id="188"/>
    </w:p>
    <w:p w:rsidR="005D2138" w:rsidRPr="00214C3A" w:rsidRDefault="0053228A" w:rsidP="00144B6C">
      <w:pPr>
        <w:pStyle w:val="S"/>
        <w:numPr>
          <w:ilvl w:val="0"/>
          <w:numId w:val="115"/>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005D2138" w:rsidRPr="00214C3A">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534790" w:rsidRPr="00534790">
        <w:rPr>
          <w:rStyle w:val="FontStyle22"/>
          <w:sz w:val="28"/>
          <w:szCs w:val="28"/>
        </w:rPr>
        <w:t>Сластухинского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5D2138">
      <w:pPr>
        <w:pStyle w:val="afc"/>
        <w:spacing w:after="0" w:line="240" w:lineRule="auto"/>
        <w:outlineLvl w:val="2"/>
        <w:rPr>
          <w:spacing w:val="-10"/>
        </w:rPr>
      </w:pPr>
      <w:bookmarkStart w:id="189" w:name="_Toc119595962"/>
      <w:bookmarkStart w:id="190" w:name="_Toc127435925"/>
      <w:bookmarkStart w:id="191" w:name="_Toc138171006"/>
      <w:bookmarkStart w:id="192" w:name="_Toc108779089"/>
      <w:r w:rsidRPr="00DB0F16">
        <w:rPr>
          <w:spacing w:val="-10"/>
        </w:rPr>
        <w:lastRenderedPageBreak/>
        <w:t xml:space="preserve">Статья </w:t>
      </w:r>
      <w:r w:rsidR="00E43183">
        <w:rPr>
          <w:spacing w:val="-10"/>
        </w:rPr>
        <w:t>42</w:t>
      </w:r>
      <w:r w:rsidRPr="00DB0F16">
        <w:rPr>
          <w:spacing w:val="-10"/>
        </w:rPr>
        <w:t>. Порядок подготовки и выдачи разрешений на строительство</w:t>
      </w:r>
      <w:bookmarkEnd w:id="189"/>
      <w:bookmarkEnd w:id="190"/>
      <w:bookmarkEnd w:id="191"/>
    </w:p>
    <w:bookmarkEnd w:id="192"/>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214C3A">
        <w:rPr>
          <w:sz w:val="28"/>
          <w:szCs w:val="28"/>
        </w:rPr>
        <w:lastRenderedPageBreak/>
        <w:t xml:space="preserve">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w:t>
      </w:r>
      <w:r w:rsidRPr="00214C3A">
        <w:rPr>
          <w:sz w:val="28"/>
          <w:szCs w:val="28"/>
        </w:rPr>
        <w:lastRenderedPageBreak/>
        <w:t>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3"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w:t>
      </w:r>
      <w:r w:rsidRPr="00214C3A">
        <w:rPr>
          <w:rFonts w:eastAsiaTheme="minorHAnsi"/>
          <w:color w:val="000000" w:themeColor="text1"/>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3"/>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4" w:name="_Toc119595963"/>
      <w:bookmarkStart w:id="195" w:name="_Toc127435926"/>
      <w:bookmarkStart w:id="196" w:name="_Toc138171007"/>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4"/>
      <w:bookmarkEnd w:id="195"/>
      <w:bookmarkEnd w:id="196"/>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7" w:name="_Toc108779091"/>
      <w:bookmarkStart w:id="198" w:name="_Toc119595964"/>
      <w:bookmarkStart w:id="199" w:name="_Toc127435927"/>
      <w:bookmarkStart w:id="200" w:name="_Toc138171008"/>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7"/>
      <w:bookmarkEnd w:id="198"/>
      <w:bookmarkEnd w:id="199"/>
      <w:bookmarkEnd w:id="200"/>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1" w:name="dst100854"/>
      <w:bookmarkEnd w:id="201"/>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1060"/>
      <w:bookmarkStart w:id="203" w:name="dst100855"/>
      <w:bookmarkEnd w:id="202"/>
      <w:bookmarkEnd w:id="203"/>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4" w:name="dst100856"/>
      <w:bookmarkEnd w:id="204"/>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7"/>
      <w:bookmarkEnd w:id="205"/>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575"/>
      <w:bookmarkStart w:id="207" w:name="dst170"/>
      <w:bookmarkEnd w:id="206"/>
      <w:bookmarkEnd w:id="207"/>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8" w:name="dst3616"/>
      <w:bookmarkStart w:id="209" w:name="dst3559"/>
      <w:bookmarkEnd w:id="208"/>
      <w:bookmarkEnd w:id="209"/>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0" w:name="dst3617"/>
      <w:bookmarkStart w:id="211" w:name="dst3560"/>
      <w:bookmarkEnd w:id="210"/>
      <w:bookmarkEnd w:id="211"/>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2" w:name="dst3561"/>
      <w:bookmarkEnd w:id="212"/>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2"/>
      <w:bookmarkEnd w:id="213"/>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3"/>
      <w:bookmarkEnd w:id="214"/>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3228A" w:rsidP="00144B6C">
      <w:pPr>
        <w:pStyle w:val="S"/>
        <w:numPr>
          <w:ilvl w:val="0"/>
          <w:numId w:val="117"/>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5" w:name="_Toc108779092"/>
      <w:bookmarkStart w:id="216" w:name="_Toc119595965"/>
      <w:bookmarkStart w:id="217" w:name="_Toc127435928"/>
      <w:bookmarkStart w:id="218" w:name="_Toc138171009"/>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5"/>
      <w:bookmarkEnd w:id="216"/>
      <w:bookmarkEnd w:id="217"/>
      <w:bookmarkEnd w:id="218"/>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19" w:name="dst281"/>
      <w:bookmarkEnd w:id="219"/>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0" w:name="dst1713"/>
      <w:bookmarkStart w:id="221" w:name="dst373"/>
      <w:bookmarkStart w:id="222" w:name="dst282"/>
      <w:bookmarkStart w:id="223" w:name="dst3297"/>
      <w:bookmarkStart w:id="224" w:name="dst375"/>
      <w:bookmarkStart w:id="225" w:name="dst2640"/>
      <w:bookmarkStart w:id="226" w:name="dst1714"/>
      <w:bookmarkStart w:id="227" w:name="dst476"/>
      <w:bookmarkStart w:id="228" w:name="dst284"/>
      <w:bookmarkStart w:id="229" w:name="dst3211"/>
      <w:bookmarkStart w:id="230" w:name="dst285"/>
      <w:bookmarkStart w:id="231" w:name="dst376"/>
      <w:bookmarkEnd w:id="220"/>
      <w:bookmarkEnd w:id="221"/>
      <w:bookmarkEnd w:id="222"/>
      <w:bookmarkEnd w:id="223"/>
      <w:bookmarkEnd w:id="224"/>
      <w:bookmarkEnd w:id="225"/>
      <w:bookmarkEnd w:id="226"/>
      <w:bookmarkEnd w:id="227"/>
      <w:bookmarkEnd w:id="228"/>
      <w:bookmarkEnd w:id="229"/>
      <w:bookmarkEnd w:id="230"/>
      <w:bookmarkEnd w:id="231"/>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2" w:name="dst1715"/>
      <w:bookmarkStart w:id="233" w:name="dst377"/>
      <w:bookmarkStart w:id="234" w:name="dst286"/>
      <w:bookmarkEnd w:id="232"/>
      <w:bookmarkEnd w:id="233"/>
      <w:bookmarkEnd w:id="234"/>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5" w:name="dst3621"/>
      <w:bookmarkStart w:id="236" w:name="dst3078"/>
      <w:bookmarkStart w:id="237" w:name="dst3298"/>
      <w:bookmarkStart w:id="238" w:name="dst3593"/>
      <w:bookmarkStart w:id="239" w:name="dst101804"/>
      <w:bookmarkStart w:id="240" w:name="dst2641"/>
      <w:bookmarkStart w:id="241" w:name="dst378"/>
      <w:bookmarkStart w:id="242" w:name="dst287"/>
      <w:bookmarkEnd w:id="235"/>
      <w:bookmarkEnd w:id="236"/>
      <w:bookmarkEnd w:id="237"/>
      <w:bookmarkEnd w:id="238"/>
      <w:bookmarkEnd w:id="239"/>
      <w:bookmarkEnd w:id="240"/>
      <w:bookmarkEnd w:id="241"/>
      <w:bookmarkEnd w:id="242"/>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3" w:name="dst436"/>
      <w:bookmarkStart w:id="244" w:name="dst1114"/>
      <w:bookmarkEnd w:id="243"/>
      <w:bookmarkEnd w:id="24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5" w:name="dst1622"/>
      <w:bookmarkStart w:id="246" w:name="dst1257"/>
      <w:bookmarkStart w:id="247" w:name="dst1258"/>
      <w:bookmarkEnd w:id="245"/>
      <w:bookmarkEnd w:id="246"/>
      <w:bookmarkEnd w:id="24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8" w:name="_Toc196878924"/>
      <w:bookmarkStart w:id="249" w:name="_Toc312188820"/>
      <w:bookmarkStart w:id="250" w:name="_Toc85619670"/>
      <w:bookmarkStart w:id="251" w:name="_Toc138171010"/>
      <w:bookmarkEnd w:id="175"/>
      <w:bookmarkEnd w:id="176"/>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8"/>
      <w:bookmarkEnd w:id="249"/>
      <w:bookmarkEnd w:id="250"/>
      <w:r>
        <w:rPr>
          <w:rFonts w:ascii="Times New Roman" w:hAnsi="Times New Roman" w:cs="Times New Roman"/>
          <w:color w:val="000000" w:themeColor="text1"/>
          <w:spacing w:val="-10"/>
          <w:sz w:val="28"/>
          <w:szCs w:val="28"/>
        </w:rPr>
        <w:t>Переходные и заключительные положения</w:t>
      </w:r>
      <w:bookmarkEnd w:id="251"/>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2" w:name="_Toc85619671"/>
      <w:bookmarkStart w:id="253" w:name="_Toc196878925"/>
      <w:bookmarkStart w:id="254" w:name="_Toc312188821"/>
      <w:bookmarkStart w:id="255" w:name="_Toc138171011"/>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2"/>
      <w:bookmarkEnd w:id="253"/>
      <w:bookmarkEnd w:id="254"/>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5"/>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6" w:name="_Toc138171012"/>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6"/>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6507E6" w:rsidRPr="00B13901" w:rsidRDefault="005A2695" w:rsidP="00E23BED">
      <w:pPr>
        <w:pStyle w:val="Style5"/>
        <w:widowControl/>
        <w:tabs>
          <w:tab w:val="left" w:pos="1134"/>
        </w:tabs>
        <w:spacing w:line="240" w:lineRule="auto"/>
        <w:ind w:firstLine="709"/>
        <w:outlineLvl w:val="0"/>
        <w:rPr>
          <w:rStyle w:val="FontStyle14"/>
          <w:color w:val="000000" w:themeColor="text1"/>
          <w:spacing w:val="-10"/>
          <w:sz w:val="28"/>
          <w:szCs w:val="28"/>
        </w:rPr>
      </w:pPr>
      <w:bookmarkStart w:id="257" w:name="_Toc138171013"/>
      <w:r w:rsidRPr="00B13901">
        <w:rPr>
          <w:rStyle w:val="FontStyle14"/>
          <w:color w:val="000000" w:themeColor="text1"/>
          <w:spacing w:val="-10"/>
          <w:sz w:val="28"/>
          <w:szCs w:val="28"/>
        </w:rPr>
        <w:lastRenderedPageBreak/>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7"/>
    </w:p>
    <w:p w:rsidR="00651309" w:rsidRPr="00B13901" w:rsidRDefault="00AB7C89" w:rsidP="00E23BED">
      <w:pPr>
        <w:pStyle w:val="2"/>
        <w:spacing w:line="240" w:lineRule="auto"/>
        <w:ind w:firstLine="709"/>
        <w:rPr>
          <w:rFonts w:ascii="Times New Roman" w:hAnsi="Times New Roman" w:cs="Times New Roman"/>
          <w:color w:val="000000" w:themeColor="text1"/>
          <w:spacing w:val="-10"/>
          <w:sz w:val="28"/>
          <w:szCs w:val="28"/>
        </w:rPr>
      </w:pPr>
      <w:bookmarkStart w:id="258" w:name="_Toc13817101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8"/>
    </w:p>
    <w:p w:rsidR="00651309" w:rsidRPr="00B13901" w:rsidRDefault="00651309" w:rsidP="00E23BED">
      <w:pPr>
        <w:spacing w:line="240" w:lineRule="auto"/>
        <w:rPr>
          <w:spacing w:val="-10"/>
        </w:rPr>
      </w:pPr>
    </w:p>
    <w:p w:rsidR="003C444E" w:rsidRPr="00B13901" w:rsidRDefault="003C444E" w:rsidP="00E23BED">
      <w:pPr>
        <w:pStyle w:val="afa"/>
        <w:tabs>
          <w:tab w:val="left" w:pos="1701"/>
        </w:tabs>
        <w:spacing w:after="0" w:line="240" w:lineRule="auto"/>
        <w:ind w:firstLine="709"/>
        <w:jc w:val="both"/>
        <w:outlineLvl w:val="2"/>
        <w:rPr>
          <w:rFonts w:eastAsia="Times New Roman"/>
          <w:bCs/>
          <w:color w:val="auto"/>
          <w:spacing w:val="-10"/>
          <w:lang w:eastAsia="ar-SA"/>
        </w:rPr>
      </w:pPr>
      <w:bookmarkStart w:id="259" w:name="_Toc138171015"/>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534790">
        <w:rPr>
          <w:rFonts w:eastAsia="Times New Roman"/>
          <w:bCs/>
          <w:color w:val="auto"/>
          <w:spacing w:val="-10"/>
          <w:lang w:eastAsia="ar-SA"/>
        </w:rPr>
        <w:t>Сластухин</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59"/>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534790" w:rsidRPr="00534790">
        <w:rPr>
          <w:rStyle w:val="FontStyle22"/>
          <w:sz w:val="28"/>
          <w:szCs w:val="28"/>
          <w:lang w:val="ru-RU"/>
        </w:rPr>
        <w:t>Сластухинского</w:t>
      </w:r>
      <w:r w:rsidR="006E75D5">
        <w:rPr>
          <w:rStyle w:val="FontStyle22"/>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6E75D5" w:rsidRPr="00124F1E" w:rsidRDefault="006E75D5" w:rsidP="006E75D5">
      <w:pPr>
        <w:pStyle w:val="af4"/>
        <w:ind w:firstLine="851"/>
        <w:jc w:val="both"/>
        <w:rPr>
          <w:rFonts w:ascii="Times New Roman" w:hAnsi="Times New Roman"/>
          <w:sz w:val="28"/>
          <w:szCs w:val="28"/>
        </w:rPr>
      </w:pPr>
      <w:r w:rsidRPr="00124F1E">
        <w:rPr>
          <w:rFonts w:ascii="Times New Roman" w:hAnsi="Times New Roman"/>
          <w:sz w:val="28"/>
          <w:szCs w:val="28"/>
        </w:rPr>
        <w:t xml:space="preserve">Граница территории, в границах которой предусматриваются требования к    архитектурно-    градостроительному    облику      объектов </w:t>
      </w:r>
    </w:p>
    <w:p w:rsidR="006E75D5" w:rsidRPr="00124F1E" w:rsidRDefault="006E75D5" w:rsidP="006E75D5">
      <w:pPr>
        <w:pStyle w:val="af4"/>
        <w:jc w:val="both"/>
        <w:rPr>
          <w:rFonts w:ascii="Times New Roman" w:hAnsi="Times New Roman"/>
          <w:bCs/>
          <w:sz w:val="28"/>
          <w:szCs w:val="28"/>
        </w:rPr>
      </w:pPr>
      <w:r w:rsidRPr="00124F1E">
        <w:rPr>
          <w:rFonts w:ascii="Times New Roman" w:hAnsi="Times New Roman"/>
          <w:sz w:val="28"/>
          <w:szCs w:val="28"/>
        </w:rPr>
        <w:t>капитального строительства совпадает с границами территориальной зоны ОД.</w:t>
      </w:r>
    </w:p>
    <w:p w:rsidR="006E75D5" w:rsidRPr="00124F1E" w:rsidRDefault="006E75D5" w:rsidP="006E75D5">
      <w:pPr>
        <w:pStyle w:val="af4"/>
        <w:ind w:firstLine="851"/>
        <w:jc w:val="both"/>
        <w:rPr>
          <w:rFonts w:ascii="Times New Roman" w:hAnsi="Times New Roman"/>
          <w:sz w:val="28"/>
          <w:szCs w:val="28"/>
        </w:rPr>
      </w:pPr>
      <w:r w:rsidRPr="00124F1E">
        <w:rPr>
          <w:rFonts w:ascii="Times New Roman" w:hAnsi="Times New Roman"/>
          <w:sz w:val="28"/>
          <w:szCs w:val="28"/>
        </w:rPr>
        <w:t xml:space="preserve">  На карте градостроительного зонирования отображены территории, в границах которых предусматриваются требования к архитектурно-градостроительному облику объектов капитального строительства.</w:t>
      </w:r>
    </w:p>
    <w:p w:rsidR="006E75D5" w:rsidRPr="00124F1E" w:rsidRDefault="006E75D5" w:rsidP="006E75D5">
      <w:pPr>
        <w:pStyle w:val="af4"/>
        <w:ind w:firstLine="851"/>
        <w:jc w:val="both"/>
        <w:rPr>
          <w:rFonts w:ascii="Times New Roman" w:hAnsi="Times New Roman"/>
          <w:sz w:val="28"/>
          <w:szCs w:val="28"/>
        </w:rPr>
      </w:pPr>
      <w:r w:rsidRPr="00124F1E">
        <w:rPr>
          <w:rFonts w:ascii="Times New Roman" w:hAnsi="Times New Roman"/>
          <w:sz w:val="28"/>
          <w:szCs w:val="28"/>
        </w:rPr>
        <w:t xml:space="preserve">В </w:t>
      </w:r>
      <w:r>
        <w:rPr>
          <w:rFonts w:ascii="Times New Roman" w:hAnsi="Times New Roman"/>
          <w:sz w:val="28"/>
          <w:szCs w:val="28"/>
        </w:rPr>
        <w:t>Сластухинского</w:t>
      </w:r>
      <w:r w:rsidRPr="00124F1E">
        <w:rPr>
          <w:rFonts w:ascii="Times New Roman" w:hAnsi="Times New Roman"/>
          <w:sz w:val="28"/>
          <w:szCs w:val="28"/>
        </w:rPr>
        <w:t xml:space="preserve"> муниципальном образовании установлены следующие территории, в границах которых предусматриваются требования к архитектурно-градостроительному облику объектов капитального строительства.</w:t>
      </w:r>
    </w:p>
    <w:p w:rsidR="006E75D5" w:rsidRPr="00124F1E" w:rsidRDefault="006E75D5" w:rsidP="006E75D5">
      <w:pPr>
        <w:pStyle w:val="af4"/>
        <w:ind w:firstLine="851"/>
        <w:jc w:val="both"/>
        <w:rPr>
          <w:rFonts w:ascii="Times New Roman" w:hAnsi="Times New Roman"/>
          <w:sz w:val="28"/>
          <w:szCs w:val="28"/>
        </w:rPr>
      </w:pPr>
      <w:r w:rsidRPr="00124F1E">
        <w:rPr>
          <w:rFonts w:ascii="Times New Roman" w:hAnsi="Times New Roman"/>
          <w:sz w:val="28"/>
          <w:szCs w:val="28"/>
        </w:rPr>
        <w:t>- территория АГО-1;</w:t>
      </w:r>
    </w:p>
    <w:p w:rsidR="006E75D5" w:rsidRPr="006E75D5" w:rsidRDefault="006E75D5" w:rsidP="006E75D5">
      <w:pPr>
        <w:pStyle w:val="ac"/>
        <w:tabs>
          <w:tab w:val="left" w:pos="1134"/>
        </w:tabs>
        <w:rPr>
          <w:color w:val="000000" w:themeColor="text1"/>
          <w:sz w:val="28"/>
          <w:szCs w:val="28"/>
          <w:lang w:val="ru-RU"/>
        </w:rPr>
      </w:pPr>
      <w:r w:rsidRPr="006E75D5">
        <w:rPr>
          <w:sz w:val="28"/>
          <w:szCs w:val="28"/>
          <w:lang w:val="ru-RU"/>
        </w:rPr>
        <w:t>Территория АГО-1 выделена с целью установления базовых требований к архитектурно-градостроительному облику объектов капитального строительства на территории территориальной зоны ОД в центральной части с. Сластуха</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E23BED">
      <w:pPr>
        <w:pStyle w:val="Style5"/>
        <w:widowControl/>
        <w:spacing w:line="240" w:lineRule="auto"/>
        <w:ind w:firstLine="709"/>
        <w:outlineLvl w:val="0"/>
        <w:rPr>
          <w:rStyle w:val="FontStyle14"/>
          <w:color w:val="000000" w:themeColor="text1"/>
          <w:spacing w:val="-10"/>
          <w:sz w:val="28"/>
          <w:szCs w:val="28"/>
        </w:rPr>
      </w:pPr>
      <w:bookmarkStart w:id="260" w:name="_Toc13817101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0"/>
    </w:p>
    <w:p w:rsidR="00BB6ECD" w:rsidRPr="00326D85" w:rsidRDefault="0040368E" w:rsidP="00E23BED">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1" w:name="_Toc196878929"/>
      <w:bookmarkStart w:id="262" w:name="_Toc168826907"/>
      <w:bookmarkStart w:id="263" w:name="_Toc312188825"/>
      <w:bookmarkStart w:id="264" w:name="_Toc85619675"/>
      <w:bookmarkStart w:id="265" w:name="_Toc138171017"/>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1"/>
      <w:bookmarkEnd w:id="262"/>
      <w:bookmarkEnd w:id="263"/>
      <w:bookmarkEnd w:id="264"/>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5"/>
    </w:p>
    <w:p w:rsidR="00BB6ECD" w:rsidRPr="00326D85" w:rsidRDefault="00BB6ECD"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38171018"/>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w:t>
      </w:r>
      <w:r w:rsidR="00BB6ECD" w:rsidRPr="00B13901">
        <w:rPr>
          <w:sz w:val="28"/>
          <w:szCs w:val="28"/>
          <w:lang w:val="ru-RU"/>
        </w:rPr>
        <w:lastRenderedPageBreak/>
        <w:t>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E23B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38171019"/>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w:t>
      </w:r>
      <w:r w:rsidRPr="00B13901">
        <w:rPr>
          <w:color w:val="000000" w:themeColor="text1"/>
          <w:sz w:val="28"/>
          <w:szCs w:val="28"/>
          <w:lang w:val="ru-RU"/>
        </w:rPr>
        <w:lastRenderedPageBreak/>
        <w:t>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534790" w:rsidRPr="00534790">
        <w:rPr>
          <w:rStyle w:val="FontStyle22"/>
          <w:sz w:val="28"/>
          <w:szCs w:val="28"/>
          <w:lang w:val="ru-RU"/>
        </w:rPr>
        <w:t>Сластухинского</w:t>
      </w:r>
      <w:r w:rsidRPr="00B13901">
        <w:rPr>
          <w:color w:val="000000" w:themeColor="text1"/>
          <w:sz w:val="28"/>
          <w:szCs w:val="28"/>
          <w:lang w:val="ru-RU"/>
        </w:rPr>
        <w:t>муниципального образования.</w:t>
      </w:r>
    </w:p>
    <w:p w:rsidR="00613F99" w:rsidRPr="008C46DF" w:rsidRDefault="00613F99" w:rsidP="00E23BED">
      <w:pPr>
        <w:pStyle w:val="3"/>
        <w:tabs>
          <w:tab w:val="left" w:pos="1134"/>
        </w:tabs>
        <w:spacing w:line="240" w:lineRule="auto"/>
        <w:ind w:firstLine="709"/>
        <w:rPr>
          <w:rFonts w:ascii="Times New Roman" w:eastAsia="Times New Roman" w:hAnsi="Times New Roman" w:cs="Times New Roman"/>
          <w:color w:val="auto"/>
          <w:lang w:eastAsia="ar-SA"/>
        </w:rPr>
      </w:pPr>
      <w:bookmarkStart w:id="276" w:name="_Toc135897970"/>
      <w:bookmarkStart w:id="277" w:name="_Toc138171020"/>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6"/>
      <w:bookmarkEnd w:id="277"/>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w:t>
      </w:r>
      <w:r w:rsidRPr="00FE4D3F">
        <w:rPr>
          <w:sz w:val="28"/>
          <w:lang w:val="ru-RU" w:bidi="ar-SA"/>
        </w:rPr>
        <w:lastRenderedPageBreak/>
        <w:t xml:space="preserve">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1B73EA">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78" w:name="_Toc135897971"/>
      <w:bookmarkStart w:id="279" w:name="_Toc13817102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8"/>
      <w:bookmarkEnd w:id="279"/>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lastRenderedPageBreak/>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0" w:name="_Toc312188828"/>
      <w:bookmarkStart w:id="281" w:name="_Toc85619678"/>
      <w:bookmarkStart w:id="282" w:name="_Toc138171022"/>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0"/>
      <w:bookmarkEnd w:id="281"/>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534790">
        <w:rPr>
          <w:rFonts w:ascii="Times New Roman" w:eastAsia="Times New Roman" w:hAnsi="Times New Roman" w:cs="Times New Roman"/>
          <w:color w:val="auto"/>
          <w:spacing w:val="-10"/>
          <w:sz w:val="28"/>
          <w:szCs w:val="28"/>
          <w:lang w:eastAsia="ar-SA"/>
        </w:rPr>
        <w:t>Сластухинс</w:t>
      </w:r>
      <w:r w:rsidR="00736FF4">
        <w:rPr>
          <w:rStyle w:val="FontStyle22"/>
          <w:color w:val="auto"/>
          <w:sz w:val="28"/>
          <w:szCs w:val="28"/>
        </w:rPr>
        <w:t>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E23BED">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E23BED">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E23BED">
        <w:tc>
          <w:tcPr>
            <w:tcW w:w="9923" w:type="dxa"/>
            <w:gridSpan w:val="2"/>
          </w:tcPr>
          <w:p w:rsidR="00C94577" w:rsidRPr="007D617E" w:rsidRDefault="00C94577" w:rsidP="009B3CB5">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B3CB5">
              <w:rPr>
                <w:b/>
                <w:bCs/>
                <w:sz w:val="28"/>
                <w:szCs w:val="28"/>
                <w:lang w:eastAsia="ar-SA"/>
              </w:rPr>
              <w:t>ой</w:t>
            </w:r>
            <w:r>
              <w:rPr>
                <w:b/>
                <w:bCs/>
                <w:sz w:val="28"/>
                <w:szCs w:val="28"/>
                <w:lang w:eastAsia="ar-SA"/>
              </w:rPr>
              <w:t xml:space="preserve"> инфраструктур</w:t>
            </w:r>
            <w:r w:rsidR="009B3CB5">
              <w:rPr>
                <w:b/>
                <w:bCs/>
                <w:sz w:val="28"/>
                <w:szCs w:val="28"/>
                <w:lang w:eastAsia="ar-SA"/>
              </w:rPr>
              <w:t>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E23BED">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E23BED">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E23BED">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E23BED">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905971" w:rsidRPr="007D617E" w:rsidTr="00C045DE">
        <w:tc>
          <w:tcPr>
            <w:tcW w:w="9923" w:type="dxa"/>
            <w:gridSpan w:val="2"/>
          </w:tcPr>
          <w:p w:rsidR="00905971" w:rsidRPr="007D617E" w:rsidRDefault="00905971" w:rsidP="00905971">
            <w:pPr>
              <w:suppressAutoHyphens/>
              <w:spacing w:line="240" w:lineRule="auto"/>
              <w:jc w:val="center"/>
              <w:rPr>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905971" w:rsidRPr="007D617E" w:rsidTr="00E23BED">
        <w:tc>
          <w:tcPr>
            <w:tcW w:w="847" w:type="dxa"/>
          </w:tcPr>
          <w:p w:rsidR="00905971" w:rsidRPr="007D617E" w:rsidRDefault="00905971" w:rsidP="00C94577">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905971" w:rsidRPr="007D617E" w:rsidRDefault="00905971" w:rsidP="00905971">
            <w:pPr>
              <w:suppressAutoHyphens/>
              <w:spacing w:line="240" w:lineRule="auto"/>
              <w:rPr>
                <w:sz w:val="28"/>
                <w:szCs w:val="28"/>
                <w:lang w:eastAsia="ar-SA"/>
              </w:rPr>
            </w:pPr>
            <w:r>
              <w:rPr>
                <w:color w:val="000000"/>
                <w:sz w:val="28"/>
                <w:szCs w:val="28"/>
                <w:lang w:eastAsia="ar-SA"/>
              </w:rPr>
              <w:t>Зона водных объектов</w:t>
            </w:r>
          </w:p>
        </w:tc>
      </w:tr>
      <w:tr w:rsidR="00814B13" w:rsidRPr="00124F1E" w:rsidTr="00814B13">
        <w:tc>
          <w:tcPr>
            <w:tcW w:w="847" w:type="dxa"/>
            <w:tcBorders>
              <w:top w:val="single" w:sz="4" w:space="0" w:color="auto"/>
              <w:left w:val="single" w:sz="4" w:space="0" w:color="auto"/>
              <w:bottom w:val="single" w:sz="4" w:space="0" w:color="auto"/>
              <w:right w:val="single" w:sz="4" w:space="0" w:color="auto"/>
            </w:tcBorders>
            <w:shd w:val="clear" w:color="auto" w:fill="auto"/>
          </w:tcPr>
          <w:p w:rsidR="00814B13" w:rsidRPr="00124F1E" w:rsidRDefault="00814B13" w:rsidP="00472FB8">
            <w:pPr>
              <w:suppressAutoHyphens/>
              <w:spacing w:line="240" w:lineRule="auto"/>
              <w:jc w:val="center"/>
              <w:rPr>
                <w:color w:val="000000"/>
                <w:sz w:val="28"/>
                <w:szCs w:val="28"/>
                <w:lang w:eastAsia="ar-SA"/>
              </w:rPr>
            </w:pPr>
          </w:p>
        </w:tc>
        <w:tc>
          <w:tcPr>
            <w:tcW w:w="9076" w:type="dxa"/>
            <w:tcBorders>
              <w:top w:val="single" w:sz="4" w:space="0" w:color="auto"/>
              <w:left w:val="single" w:sz="4" w:space="0" w:color="auto"/>
              <w:bottom w:val="single" w:sz="4" w:space="0" w:color="auto"/>
              <w:right w:val="single" w:sz="4" w:space="0" w:color="auto"/>
            </w:tcBorders>
            <w:shd w:val="clear" w:color="auto" w:fill="auto"/>
          </w:tcPr>
          <w:p w:rsidR="00814B13" w:rsidRPr="00814B13" w:rsidRDefault="00814B13" w:rsidP="00814B13">
            <w:pPr>
              <w:suppressAutoHyphens/>
              <w:spacing w:line="240" w:lineRule="auto"/>
              <w:jc w:val="center"/>
              <w:rPr>
                <w:b/>
                <w:color w:val="000000"/>
                <w:sz w:val="28"/>
                <w:szCs w:val="28"/>
                <w:lang w:eastAsia="ar-SA"/>
              </w:rPr>
            </w:pPr>
            <w:r w:rsidRPr="00814B13">
              <w:rPr>
                <w:b/>
                <w:color w:val="000000"/>
                <w:sz w:val="28"/>
                <w:szCs w:val="28"/>
                <w:lang w:eastAsia="ar-SA"/>
              </w:rPr>
              <w:t>VIII. Производственные зоны</w:t>
            </w:r>
          </w:p>
        </w:tc>
      </w:tr>
      <w:tr w:rsidR="00814B13" w:rsidRPr="00124F1E" w:rsidTr="00814B13">
        <w:tc>
          <w:tcPr>
            <w:tcW w:w="847" w:type="dxa"/>
            <w:tcBorders>
              <w:top w:val="single" w:sz="4" w:space="0" w:color="auto"/>
              <w:left w:val="single" w:sz="4" w:space="0" w:color="auto"/>
              <w:bottom w:val="single" w:sz="4" w:space="0" w:color="auto"/>
              <w:right w:val="single" w:sz="4" w:space="0" w:color="auto"/>
            </w:tcBorders>
            <w:shd w:val="clear" w:color="auto" w:fill="auto"/>
          </w:tcPr>
          <w:p w:rsidR="00814B13" w:rsidRPr="00814B13" w:rsidRDefault="00814B13" w:rsidP="00814B13">
            <w:pPr>
              <w:suppressAutoHyphens/>
              <w:spacing w:line="240" w:lineRule="auto"/>
              <w:jc w:val="center"/>
              <w:rPr>
                <w:color w:val="000000"/>
                <w:sz w:val="28"/>
                <w:szCs w:val="28"/>
                <w:lang w:eastAsia="ar-SA"/>
              </w:rPr>
            </w:pPr>
            <w:r w:rsidRPr="00814B13">
              <w:rPr>
                <w:color w:val="000000"/>
                <w:sz w:val="28"/>
                <w:szCs w:val="28"/>
                <w:lang w:eastAsia="ar-SA"/>
              </w:rPr>
              <w:t>П-1</w:t>
            </w:r>
          </w:p>
        </w:tc>
        <w:tc>
          <w:tcPr>
            <w:tcW w:w="9076" w:type="dxa"/>
            <w:tcBorders>
              <w:top w:val="single" w:sz="4" w:space="0" w:color="auto"/>
              <w:left w:val="single" w:sz="4" w:space="0" w:color="auto"/>
              <w:bottom w:val="single" w:sz="4" w:space="0" w:color="auto"/>
              <w:right w:val="single" w:sz="4" w:space="0" w:color="auto"/>
            </w:tcBorders>
            <w:shd w:val="clear" w:color="auto" w:fill="auto"/>
          </w:tcPr>
          <w:p w:rsidR="00814B13" w:rsidRPr="00814B13" w:rsidRDefault="00814B13" w:rsidP="00814B13">
            <w:pPr>
              <w:suppressAutoHyphens/>
              <w:spacing w:line="240" w:lineRule="auto"/>
              <w:rPr>
                <w:color w:val="000000"/>
                <w:sz w:val="28"/>
                <w:szCs w:val="28"/>
                <w:lang w:eastAsia="ar-SA"/>
              </w:rPr>
            </w:pPr>
            <w:r w:rsidRPr="00814B13">
              <w:rPr>
                <w:color w:val="000000"/>
                <w:sz w:val="28"/>
                <w:szCs w:val="28"/>
                <w:lang w:eastAsia="ar-SA"/>
              </w:rPr>
              <w:t>Зона производственных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3" w:name="_Toc432415532"/>
      <w:bookmarkStart w:id="284" w:name="_Toc468351537"/>
      <w:bookmarkStart w:id="285" w:name="_Toc138171023"/>
      <w:r w:rsidRPr="007D617E">
        <w:rPr>
          <w:color w:val="000000" w:themeColor="text1"/>
          <w:spacing w:val="-10"/>
          <w:lang w:eastAsia="ar-SA"/>
        </w:rPr>
        <w:t xml:space="preserve">Статья </w:t>
      </w:r>
      <w:bookmarkStart w:id="286" w:name="_Toc78352710"/>
      <w:bookmarkEnd w:id="283"/>
      <w:bookmarkEnd w:id="284"/>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5"/>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3" w:type="pct"/>
        <w:tblInd w:w="108" w:type="dxa"/>
        <w:tblLook w:val="00A0"/>
      </w:tblPr>
      <w:tblGrid>
        <w:gridCol w:w="445"/>
        <w:gridCol w:w="2182"/>
        <w:gridCol w:w="7295"/>
      </w:tblGrid>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6"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6"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E23BED">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E23BED">
        <w:trPr>
          <w:cantSplit/>
          <w:trHeight w:val="82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6"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E23BED">
        <w:trPr>
          <w:trHeight w:val="55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C94577" w:rsidP="00C94577">
            <w:pPr>
              <w:tabs>
                <w:tab w:val="left" w:pos="1155"/>
              </w:tabs>
              <w:suppressAutoHyphens/>
              <w:spacing w:line="240" w:lineRule="auto"/>
              <w:jc w:val="left"/>
              <w:rPr>
                <w:lang w:eastAsia="ar-SA"/>
              </w:rPr>
            </w:pPr>
            <w:r w:rsidRPr="007D617E">
              <w:rPr>
                <w:lang w:eastAsia="ar-SA"/>
              </w:rPr>
              <w:t>использования</w:t>
            </w:r>
          </w:p>
          <w:p w:rsidR="00C94577" w:rsidRPr="007D617E" w:rsidRDefault="00C94577" w:rsidP="00C94577">
            <w:pPr>
              <w:tabs>
                <w:tab w:val="left" w:pos="1155"/>
              </w:tabs>
              <w:suppressAutoHyphens/>
              <w:spacing w:line="240" w:lineRule="auto"/>
              <w:jc w:val="left"/>
              <w:rPr>
                <w:lang w:eastAsia="ar-SA"/>
              </w:rPr>
            </w:pPr>
          </w:p>
        </w:tc>
        <w:tc>
          <w:tcPr>
            <w:tcW w:w="3676"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lastRenderedPageBreak/>
              <w:t>Земельные участки (территории) общего пользования (12.0)</w:t>
            </w:r>
          </w:p>
        </w:tc>
      </w:tr>
      <w:tr w:rsidR="00C94577" w:rsidRPr="00CE2D6B" w:rsidTr="00E23BED">
        <w:trPr>
          <w:trHeight w:val="701"/>
        </w:trPr>
        <w:tc>
          <w:tcPr>
            <w:tcW w:w="224"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lastRenderedPageBreak/>
              <w:t>3.</w:t>
            </w:r>
          </w:p>
        </w:tc>
        <w:tc>
          <w:tcPr>
            <w:tcW w:w="110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6"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1B73EA">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1B73EA">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w:t>
      </w:r>
      <w:r w:rsidR="00E23BED">
        <w:t>ских товаров и т.п.</w:t>
      </w:r>
      <w:r w:rsidRPr="00D5445A">
        <w:t>).</w:t>
      </w:r>
    </w:p>
    <w:p w:rsidR="00E23BED" w:rsidRPr="00D5445A" w:rsidRDefault="00E23BED" w:rsidP="00E23BED">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7" w:name="_Toc468351538"/>
      <w:bookmarkStart w:id="288" w:name="_Toc138171024"/>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7"/>
      <w:r w:rsidRPr="00F57C65">
        <w:rPr>
          <w:iCs/>
          <w:spacing w:val="-10"/>
        </w:rPr>
        <w:t>Общественно-деловые зоны</w:t>
      </w:r>
      <w:bookmarkEnd w:id="288"/>
    </w:p>
    <w:p w:rsidR="00C94577" w:rsidRDefault="00C94577" w:rsidP="00C94577">
      <w:pPr>
        <w:pStyle w:val="S"/>
        <w:tabs>
          <w:tab w:val="left" w:pos="1134"/>
        </w:tabs>
        <w:rPr>
          <w:b/>
        </w:rPr>
      </w:pPr>
      <w:bookmarkStart w:id="289" w:name="_Toc114479770"/>
      <w:bookmarkStart w:id="290" w:name="_Toc312188835"/>
      <w:bookmarkStart w:id="291" w:name="_Toc465861013"/>
      <w:bookmarkStart w:id="292"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587"/>
        <w:gridCol w:w="2244"/>
        <w:gridCol w:w="7092"/>
      </w:tblGrid>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2C1347">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2C1347">
        <w:trPr>
          <w:trHeight w:val="273"/>
        </w:trPr>
        <w:tc>
          <w:tcPr>
            <w:tcW w:w="587"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1.</w:t>
            </w:r>
          </w:p>
        </w:tc>
        <w:tc>
          <w:tcPr>
            <w:tcW w:w="2244"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092"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E23BED" w:rsidRDefault="00E23BED" w:rsidP="00E23BED">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E23BED" w:rsidRDefault="00E23BED" w:rsidP="00E23BED">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E23BED" w:rsidRPr="00E23BED" w:rsidRDefault="00E23BED" w:rsidP="00E23BED">
            <w:pPr>
              <w:pStyle w:val="aa"/>
              <w:numPr>
                <w:ilvl w:val="0"/>
                <w:numId w:val="12"/>
              </w:numPr>
              <w:spacing w:line="240" w:lineRule="auto"/>
              <w:rPr>
                <w:lang w:eastAsia="ar-SA"/>
              </w:rPr>
            </w:pPr>
            <w:r w:rsidRPr="00E23BED">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E23BED" w:rsidRDefault="00E23BED" w:rsidP="00E23BED">
            <w:pPr>
              <w:pStyle w:val="aa"/>
              <w:numPr>
                <w:ilvl w:val="0"/>
                <w:numId w:val="12"/>
              </w:numPr>
              <w:spacing w:line="240" w:lineRule="auto"/>
              <w:rPr>
                <w:lang w:eastAsia="ar-SA"/>
              </w:rPr>
            </w:pPr>
            <w:r>
              <w:rPr>
                <w:lang w:eastAsia="ar-SA"/>
              </w:rPr>
              <w:t>Банковская и страховая деятельность (4.5)</w:t>
            </w:r>
          </w:p>
          <w:p w:rsidR="00E23BED" w:rsidRDefault="00E23BED" w:rsidP="00E23BED">
            <w:pPr>
              <w:pStyle w:val="aa"/>
              <w:numPr>
                <w:ilvl w:val="0"/>
                <w:numId w:val="12"/>
              </w:numPr>
              <w:spacing w:line="240" w:lineRule="auto"/>
              <w:rPr>
                <w:lang w:eastAsia="ar-SA"/>
              </w:rPr>
            </w:pPr>
            <w:r>
              <w:rPr>
                <w:lang w:eastAsia="ar-SA"/>
              </w:rPr>
              <w:t>Общественное питание (4.6)</w:t>
            </w:r>
          </w:p>
          <w:p w:rsidR="00E23BED" w:rsidRDefault="00E23BED" w:rsidP="00E23BED">
            <w:pPr>
              <w:pStyle w:val="aa"/>
              <w:numPr>
                <w:ilvl w:val="0"/>
                <w:numId w:val="12"/>
              </w:numPr>
              <w:spacing w:line="240" w:lineRule="auto"/>
              <w:rPr>
                <w:lang w:eastAsia="ar-SA"/>
              </w:rPr>
            </w:pPr>
            <w:r>
              <w:rPr>
                <w:lang w:eastAsia="ar-SA"/>
              </w:rPr>
              <w:t>Гостиничное обслуживание (4.7)</w:t>
            </w:r>
          </w:p>
          <w:p w:rsidR="00E23BED" w:rsidRDefault="00E23BED" w:rsidP="00E23BED">
            <w:pPr>
              <w:pStyle w:val="aa"/>
              <w:numPr>
                <w:ilvl w:val="0"/>
                <w:numId w:val="12"/>
              </w:numPr>
              <w:spacing w:line="240" w:lineRule="auto"/>
              <w:rPr>
                <w:lang w:eastAsia="ar-SA"/>
              </w:rPr>
            </w:pPr>
            <w:r>
              <w:rPr>
                <w:lang w:eastAsia="ar-SA"/>
              </w:rPr>
              <w:t>Развлечение (4.8)</w:t>
            </w:r>
          </w:p>
          <w:p w:rsidR="00E23BED" w:rsidRDefault="00E23BED" w:rsidP="00E23BED">
            <w:pPr>
              <w:pStyle w:val="aa"/>
              <w:numPr>
                <w:ilvl w:val="0"/>
                <w:numId w:val="12"/>
              </w:numPr>
              <w:spacing w:line="240" w:lineRule="auto"/>
              <w:rPr>
                <w:lang w:eastAsia="ar-SA"/>
              </w:rPr>
            </w:pPr>
            <w:r>
              <w:rPr>
                <w:lang w:eastAsia="ar-SA"/>
              </w:rPr>
              <w:t>Спорт (5.1)</w:t>
            </w:r>
          </w:p>
          <w:p w:rsidR="00E23BED" w:rsidRPr="002E6D54" w:rsidRDefault="00E23BED" w:rsidP="00E23BED">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2C1347">
        <w:trPr>
          <w:trHeight w:val="273"/>
        </w:trPr>
        <w:tc>
          <w:tcPr>
            <w:tcW w:w="587"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4"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092" w:type="dxa"/>
            <w:tcBorders>
              <w:top w:val="single" w:sz="4" w:space="0" w:color="auto"/>
              <w:left w:val="single" w:sz="4" w:space="0" w:color="auto"/>
              <w:bottom w:val="single" w:sz="4" w:space="0" w:color="auto"/>
              <w:right w:val="single" w:sz="4" w:space="0" w:color="auto"/>
            </w:tcBorders>
          </w:tcPr>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Служебные гаражи (4.9)</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Стоянка транспортных средств (4.9.2)</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Обеспечение внутреннего правопорядка (8.3)</w:t>
            </w:r>
          </w:p>
          <w:p w:rsidR="00C94577" w:rsidRPr="002E6D54" w:rsidRDefault="00E23BED" w:rsidP="00E23BED">
            <w:pPr>
              <w:widowControl/>
              <w:numPr>
                <w:ilvl w:val="0"/>
                <w:numId w:val="6"/>
              </w:numPr>
              <w:suppressAutoHyphens/>
              <w:autoSpaceDE/>
              <w:autoSpaceDN/>
              <w:adjustRightInd/>
              <w:spacing w:line="240" w:lineRule="auto"/>
              <w:textAlignment w:val="auto"/>
              <w:rPr>
                <w:lang w:eastAsia="ar-SA"/>
              </w:rPr>
            </w:pPr>
            <w:r w:rsidRPr="00E23BED">
              <w:rPr>
                <w:rFonts w:eastAsiaTheme="minorHAnsi"/>
                <w:lang w:eastAsia="en-US"/>
              </w:rPr>
              <w:t>Земельные участки (территории) общего пользования (12.0)</w:t>
            </w:r>
          </w:p>
        </w:tc>
      </w:tr>
      <w:tr w:rsidR="00C94577" w:rsidRPr="002E6D54" w:rsidTr="002C1347">
        <w:trPr>
          <w:trHeight w:val="795"/>
        </w:trPr>
        <w:tc>
          <w:tcPr>
            <w:tcW w:w="587"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4"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092"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3"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1B73EA">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1B73EA">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1B73EA">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1B73EA">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1B73EA">
      <w:pPr>
        <w:pStyle w:val="aa"/>
        <w:numPr>
          <w:ilvl w:val="0"/>
          <w:numId w:val="175"/>
        </w:numPr>
        <w:tabs>
          <w:tab w:val="left" w:pos="1134"/>
        </w:tabs>
        <w:spacing w:line="240" w:lineRule="auto"/>
        <w:ind w:left="0" w:firstLine="709"/>
      </w:pPr>
      <w:r w:rsidRPr="00D5445A">
        <w:lastRenderedPageBreak/>
        <w:t>Параметры застройки уточняются проектом планировки территории.</w:t>
      </w:r>
    </w:p>
    <w:p w:rsidR="00E46646" w:rsidRDefault="00E46646" w:rsidP="00E46646">
      <w:pPr>
        <w:pStyle w:val="aa"/>
        <w:tabs>
          <w:tab w:val="left" w:pos="1134"/>
        </w:tabs>
        <w:spacing w:line="240" w:lineRule="auto"/>
        <w:ind w:left="709"/>
      </w:pPr>
    </w:p>
    <w:p w:rsidR="00E46646" w:rsidRPr="001846F6" w:rsidRDefault="00E46646" w:rsidP="00E4664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E46646" w:rsidRPr="00F75D81" w:rsidRDefault="00E46646" w:rsidP="001B73EA">
      <w:pPr>
        <w:numPr>
          <w:ilvl w:val="0"/>
          <w:numId w:val="185"/>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E46646" w:rsidRPr="00F75D81" w:rsidRDefault="00E46646" w:rsidP="001B73EA">
      <w:pPr>
        <w:numPr>
          <w:ilvl w:val="0"/>
          <w:numId w:val="185"/>
        </w:numPr>
        <w:tabs>
          <w:tab w:val="left" w:pos="1134"/>
          <w:tab w:val="left" w:pos="1276"/>
        </w:tabs>
        <w:spacing w:line="240" w:lineRule="auto"/>
        <w:ind w:left="0" w:firstLine="709"/>
      </w:pPr>
      <w:r w:rsidRPr="00F75D81">
        <w:t>Максимальная этажность: 3 этажа.</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E46646" w:rsidRPr="00F75D81" w:rsidRDefault="00E46646" w:rsidP="001B73EA">
      <w:pPr>
        <w:numPr>
          <w:ilvl w:val="0"/>
          <w:numId w:val="185"/>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E46646" w:rsidRPr="00F75D81" w:rsidRDefault="00E46646" w:rsidP="001B73EA">
      <w:pPr>
        <w:widowControl/>
        <w:numPr>
          <w:ilvl w:val="0"/>
          <w:numId w:val="185"/>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E46646" w:rsidRPr="00F75D81" w:rsidRDefault="00E46646" w:rsidP="001B73EA">
      <w:pPr>
        <w:widowControl/>
        <w:numPr>
          <w:ilvl w:val="0"/>
          <w:numId w:val="188"/>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006897" w:rsidRDefault="00006897" w:rsidP="00006897">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4" w:name="_Toc138171025"/>
      <w:bookmarkEnd w:id="293"/>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89"/>
      <w:bookmarkEnd w:id="290"/>
      <w:r w:rsidRPr="00F57C65">
        <w:rPr>
          <w:rStyle w:val="afff2"/>
          <w:i w:val="0"/>
          <w:spacing w:val="-10"/>
        </w:rPr>
        <w:t>Зоны инженерн</w:t>
      </w:r>
      <w:r w:rsidR="009B3CB5">
        <w:rPr>
          <w:rStyle w:val="afff2"/>
          <w:i w:val="0"/>
          <w:spacing w:val="-10"/>
        </w:rPr>
        <w:t>ой</w:t>
      </w:r>
      <w:r w:rsidRPr="00F57C65">
        <w:rPr>
          <w:rStyle w:val="afff2"/>
          <w:i w:val="0"/>
          <w:spacing w:val="-10"/>
        </w:rPr>
        <w:t xml:space="preserve"> инфраструктур</w:t>
      </w:r>
      <w:r w:rsidR="009B3CB5">
        <w:rPr>
          <w:rStyle w:val="afff2"/>
          <w:i w:val="0"/>
          <w:spacing w:val="-10"/>
        </w:rPr>
        <w:t>ы</w:t>
      </w:r>
      <w:bookmarkEnd w:id="294"/>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2C1347">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2C1347">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9B3CB5">
            <w:pPr>
              <w:numPr>
                <w:ilvl w:val="0"/>
                <w:numId w:val="6"/>
              </w:numPr>
              <w:spacing w:line="240" w:lineRule="auto"/>
              <w:rPr>
                <w:lang w:eastAsia="ar-SA"/>
              </w:rPr>
            </w:pPr>
            <w:r w:rsidRPr="00B86B15">
              <w:t>Коммунальное обслуживание (3.1)</w:t>
            </w:r>
          </w:p>
          <w:p w:rsidR="00C94577" w:rsidRPr="00B86B15" w:rsidRDefault="00C94577" w:rsidP="009B3CB5">
            <w:pPr>
              <w:numPr>
                <w:ilvl w:val="0"/>
                <w:numId w:val="6"/>
              </w:numPr>
              <w:spacing w:line="240" w:lineRule="auto"/>
              <w:rPr>
                <w:lang w:eastAsia="ar-SA"/>
              </w:rPr>
            </w:pPr>
            <w:r w:rsidRPr="00B86B15">
              <w:rPr>
                <w:lang w:eastAsia="ar-SA"/>
              </w:rPr>
              <w:t>Энергетика (6.7)</w:t>
            </w:r>
          </w:p>
          <w:p w:rsidR="00C94577" w:rsidRPr="00962C4F" w:rsidRDefault="00C94577" w:rsidP="009B3CB5">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2C1347">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1B73EA">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2C1347">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lastRenderedPageBreak/>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6CD0">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295" w:name="_Toc138171026"/>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1"/>
      <w:bookmarkEnd w:id="292"/>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5"/>
    </w:p>
    <w:p w:rsidR="00C94577" w:rsidRPr="001F33E5" w:rsidRDefault="00C94577" w:rsidP="00C96CD0">
      <w:pPr>
        <w:tabs>
          <w:tab w:val="left" w:pos="1134"/>
        </w:tabs>
        <w:suppressAutoHyphens/>
        <w:spacing w:line="240" w:lineRule="auto"/>
        <w:ind w:firstLine="709"/>
        <w:rPr>
          <w:b/>
          <w:color w:val="000000"/>
          <w:sz w:val="28"/>
          <w:szCs w:val="28"/>
          <w:lang w:eastAsia="ar-SA"/>
        </w:rPr>
      </w:pPr>
      <w:bookmarkStart w:id="296" w:name="_Toc429415697"/>
      <w:bookmarkStart w:id="297" w:name="_Toc465861015"/>
      <w:bookmarkStart w:id="298"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C96CD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C96CD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6C3198" w:rsidRPr="006C3198" w:rsidRDefault="006C3198" w:rsidP="006C3198">
            <w:pPr>
              <w:pStyle w:val="aa"/>
              <w:numPr>
                <w:ilvl w:val="0"/>
                <w:numId w:val="6"/>
              </w:numPr>
              <w:spacing w:line="240" w:lineRule="auto"/>
              <w:rPr>
                <w:color w:val="000000" w:themeColor="text1"/>
                <w:lang w:eastAsia="ar-SA"/>
              </w:rPr>
            </w:pPr>
            <w:r w:rsidRPr="006C3198">
              <w:rPr>
                <w:color w:val="000000" w:themeColor="text1"/>
                <w:lang w:eastAsia="ar-SA"/>
              </w:rPr>
              <w:t>Животноводство (1.7)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Птицеводство (1.10)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Пчеловодство (1.12)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6C3198">
            <w:pPr>
              <w:numPr>
                <w:ilvl w:val="0"/>
                <w:numId w:val="6"/>
              </w:numPr>
              <w:tabs>
                <w:tab w:val="clear" w:pos="284"/>
                <w:tab w:val="num" w:pos="319"/>
                <w:tab w:val="left" w:pos="1155"/>
              </w:tabs>
              <w:suppressAutoHyphens/>
              <w:autoSpaceDE/>
              <w:autoSpaceDN/>
              <w:adjustRightInd/>
              <w:spacing w:line="240" w:lineRule="auto"/>
              <w:jc w:val="left"/>
              <w:textAlignment w:val="auto"/>
              <w:rPr>
                <w:lang w:eastAsia="ar-SA"/>
              </w:rPr>
            </w:pPr>
            <w:r w:rsidRPr="00CE18AD">
              <w:t>Питомники</w:t>
            </w:r>
            <w:r w:rsidRPr="00CE18AD">
              <w:rPr>
                <w:lang w:eastAsia="ar-SA"/>
              </w:rPr>
              <w:t xml:space="preserve"> (1.17)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Сенокошение (1.19)</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Выпас сельскохозяйственных животных (1.20)</w:t>
            </w:r>
          </w:p>
          <w:p w:rsidR="005F79D0" w:rsidRPr="005F79D0" w:rsidRDefault="005F79D0" w:rsidP="006C3198">
            <w:pPr>
              <w:pStyle w:val="aa"/>
              <w:numPr>
                <w:ilvl w:val="0"/>
                <w:numId w:val="6"/>
              </w:numPr>
              <w:spacing w:line="240" w:lineRule="auto"/>
              <w:rPr>
                <w:color w:val="000000" w:themeColor="text1"/>
                <w:lang w:eastAsia="ar-SA"/>
              </w:rPr>
            </w:pPr>
            <w:r w:rsidRPr="005F79D0">
              <w:rPr>
                <w:color w:val="000000" w:themeColor="text1"/>
                <w:lang w:eastAsia="ar-SA"/>
              </w:rPr>
              <w:t>Для ведения личного подсобного хозяйства (приусадебный земельный участок) (2.2)</w:t>
            </w:r>
          </w:p>
          <w:p w:rsidR="00C96CD0" w:rsidRPr="00C96CD0" w:rsidRDefault="00C96CD0" w:rsidP="006C3198">
            <w:pPr>
              <w:pStyle w:val="aa"/>
              <w:numPr>
                <w:ilvl w:val="0"/>
                <w:numId w:val="6"/>
              </w:numPr>
              <w:tabs>
                <w:tab w:val="clear" w:pos="284"/>
                <w:tab w:val="num" w:pos="319"/>
              </w:tabs>
              <w:spacing w:line="240" w:lineRule="auto"/>
              <w:rPr>
                <w:color w:val="000000" w:themeColor="text1"/>
                <w:lang w:eastAsia="ar-SA"/>
              </w:rPr>
            </w:pPr>
            <w:r w:rsidRPr="00C96CD0">
              <w:rPr>
                <w:color w:val="000000" w:themeColor="text1"/>
                <w:lang w:eastAsia="ar-SA"/>
              </w:rPr>
              <w:t>Коммунальное обслуживание (3.1)</w:t>
            </w:r>
          </w:p>
          <w:p w:rsidR="00C94577" w:rsidRPr="0080253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C96CD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6CD0" w:rsidRDefault="00C96CD0"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C96CD0">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C96CD0">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1A505C" w:rsidRPr="001A505C" w:rsidRDefault="00810EEE" w:rsidP="001B73EA">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1A505C" w:rsidRPr="001A505C">
        <w:t>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7"/>
        </w:numPr>
        <w:tabs>
          <w:tab w:val="left" w:pos="1134"/>
        </w:tabs>
        <w:spacing w:line="240" w:lineRule="auto"/>
        <w:ind w:left="0" w:firstLine="709"/>
      </w:pPr>
      <w:r w:rsidRPr="00D5445A">
        <w:lastRenderedPageBreak/>
        <w:t xml:space="preserve">Минимальные отступы зданий, строений, сооружений от границ земельных участков: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1B73EA">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1B73EA">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1B73EA" w:rsidRDefault="001B73EA" w:rsidP="001B73EA">
      <w:pPr>
        <w:pStyle w:val="aa"/>
        <w:widowControl/>
        <w:tabs>
          <w:tab w:val="left" w:pos="1134"/>
        </w:tabs>
        <w:autoSpaceDN/>
        <w:adjustRightInd/>
        <w:spacing w:line="240" w:lineRule="auto"/>
        <w:ind w:left="709" w:right="-314"/>
        <w:textAlignment w:val="auto"/>
      </w:pPr>
    </w:p>
    <w:p w:rsidR="001B73EA" w:rsidRPr="000509A9" w:rsidRDefault="001B73EA" w:rsidP="001B73EA">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1B73EA" w:rsidRPr="000509A9" w:rsidRDefault="001B73EA" w:rsidP="001B73EA">
      <w:pPr>
        <w:numPr>
          <w:ilvl w:val="0"/>
          <w:numId w:val="189"/>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1B73EA" w:rsidRPr="000509A9" w:rsidRDefault="001B73EA" w:rsidP="001B73EA">
      <w:pPr>
        <w:numPr>
          <w:ilvl w:val="0"/>
          <w:numId w:val="189"/>
        </w:numPr>
        <w:tabs>
          <w:tab w:val="left" w:pos="1134"/>
          <w:tab w:val="left" w:pos="1276"/>
        </w:tabs>
        <w:spacing w:line="240" w:lineRule="auto"/>
        <w:ind w:left="0" w:firstLine="709"/>
      </w:pPr>
      <w:r w:rsidRPr="000509A9">
        <w:t>Максимальная этажность: 3 этажа.</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1B73EA" w:rsidRPr="000509A9" w:rsidRDefault="001B73EA" w:rsidP="001B73EA">
      <w:pPr>
        <w:numPr>
          <w:ilvl w:val="0"/>
          <w:numId w:val="189"/>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1B73EA" w:rsidRPr="000509A9" w:rsidRDefault="001B73EA" w:rsidP="001B73EA">
      <w:pPr>
        <w:widowControl/>
        <w:numPr>
          <w:ilvl w:val="0"/>
          <w:numId w:val="189"/>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1B73EA" w:rsidRPr="000509A9" w:rsidRDefault="001B73EA" w:rsidP="001B73EA">
      <w:pPr>
        <w:widowControl/>
        <w:numPr>
          <w:ilvl w:val="0"/>
          <w:numId w:val="191"/>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299" w:name="_Toc138171027"/>
      <w:bookmarkEnd w:id="296"/>
      <w:bookmarkEnd w:id="297"/>
      <w:bookmarkEnd w:id="298"/>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0" w:name="_Toc410315220"/>
      <w:bookmarkStart w:id="301" w:name="_Toc424120779"/>
      <w:bookmarkStart w:id="302" w:name="_Toc429415698"/>
      <w:bookmarkStart w:id="303" w:name="_Toc465861016"/>
      <w:bookmarkStart w:id="304"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299"/>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E24802">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lastRenderedPageBreak/>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E24802" w:rsidRPr="00962C4F" w:rsidRDefault="00E24802" w:rsidP="00E24802">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24802">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E24802" w:rsidRDefault="00810EEE" w:rsidP="00E24802">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24802">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5" w:name="_Toc138171028"/>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0"/>
      <w:bookmarkEnd w:id="301"/>
      <w:bookmarkEnd w:id="302"/>
      <w:bookmarkEnd w:id="303"/>
      <w:bookmarkEnd w:id="304"/>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5"/>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E24802">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E24802">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E24802" w:rsidRDefault="00E24802"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1B73EA">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Default="00810EEE" w:rsidP="001B73EA">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905971" w:rsidRPr="00905971" w:rsidRDefault="00905971" w:rsidP="00905971">
      <w:pPr>
        <w:keepNext/>
        <w:keepLines/>
        <w:tabs>
          <w:tab w:val="left" w:pos="1134"/>
        </w:tabs>
        <w:spacing w:before="200"/>
        <w:ind w:firstLine="709"/>
        <w:outlineLvl w:val="2"/>
        <w:rPr>
          <w:rFonts w:eastAsiaTheme="majorEastAsia"/>
          <w:b/>
          <w:bCs/>
          <w:sz w:val="28"/>
          <w:szCs w:val="28"/>
          <w:lang w:eastAsia="ar-SA"/>
        </w:rPr>
      </w:pPr>
      <w:bookmarkStart w:id="306" w:name="_Toc138165305"/>
      <w:bookmarkStart w:id="307" w:name="_Toc138171029"/>
      <w:r w:rsidRPr="00905971">
        <w:rPr>
          <w:rFonts w:eastAsiaTheme="majorEastAsia"/>
          <w:b/>
          <w:bCs/>
          <w:sz w:val="28"/>
          <w:szCs w:val="28"/>
          <w:lang w:eastAsia="ar-SA"/>
        </w:rPr>
        <w:t>Статья 60. Зоны водных объектов</w:t>
      </w:r>
      <w:bookmarkEnd w:id="306"/>
      <w:bookmarkEnd w:id="307"/>
    </w:p>
    <w:p w:rsidR="00905971" w:rsidRPr="00905971" w:rsidRDefault="00905971" w:rsidP="00905971">
      <w:pPr>
        <w:tabs>
          <w:tab w:val="left" w:pos="1134"/>
        </w:tabs>
        <w:suppressAutoHyphens/>
        <w:spacing w:line="240" w:lineRule="auto"/>
        <w:ind w:firstLine="709"/>
        <w:rPr>
          <w:b/>
          <w:bCs/>
          <w:spacing w:val="-10"/>
          <w:sz w:val="28"/>
          <w:szCs w:val="28"/>
          <w:lang w:eastAsia="ar-SA"/>
        </w:rPr>
      </w:pPr>
      <w:r w:rsidRPr="00905971">
        <w:rPr>
          <w:b/>
          <w:bCs/>
          <w:spacing w:val="-10"/>
          <w:sz w:val="28"/>
          <w:szCs w:val="28"/>
          <w:lang w:eastAsia="ar-SA"/>
        </w:rPr>
        <w:t>В</w:t>
      </w:r>
      <w:r w:rsidRPr="00905971">
        <w:rPr>
          <w:color w:val="000000"/>
          <w:sz w:val="28"/>
          <w:szCs w:val="28"/>
        </w:rPr>
        <w:t>–</w:t>
      </w:r>
      <w:r w:rsidRPr="00905971">
        <w:rPr>
          <w:b/>
          <w:color w:val="000000" w:themeColor="text1"/>
          <w:spacing w:val="-10"/>
          <w:sz w:val="28"/>
          <w:szCs w:val="28"/>
          <w:lang w:eastAsia="ar-SA"/>
        </w:rPr>
        <w:t>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905971" w:rsidRPr="00905971" w:rsidTr="00C045DE">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w:t>
            </w:r>
          </w:p>
        </w:tc>
        <w:tc>
          <w:tcPr>
            <w:tcW w:w="2352"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Тип регламента</w:t>
            </w:r>
          </w:p>
        </w:tc>
        <w:tc>
          <w:tcPr>
            <w:tcW w:w="7087"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Содержание регламента</w:t>
            </w:r>
          </w:p>
        </w:tc>
      </w:tr>
      <w:tr w:rsidR="00905971" w:rsidRPr="00905971" w:rsidTr="00C045DE">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tc>
        <w:tc>
          <w:tcPr>
            <w:tcW w:w="2352" w:type="dxa"/>
          </w:tcPr>
          <w:p w:rsidR="00905971" w:rsidRPr="00905971" w:rsidRDefault="00905971" w:rsidP="00905971">
            <w:pPr>
              <w:suppressAutoHyphens/>
              <w:spacing w:line="240" w:lineRule="auto"/>
              <w:jc w:val="center"/>
              <w:rPr>
                <w:lang w:eastAsia="ar-SA"/>
              </w:rPr>
            </w:pPr>
            <w:r w:rsidRPr="00905971">
              <w:rPr>
                <w:lang w:eastAsia="ar-SA"/>
              </w:rPr>
              <w:t>2</w:t>
            </w:r>
          </w:p>
        </w:tc>
        <w:tc>
          <w:tcPr>
            <w:tcW w:w="7087" w:type="dxa"/>
          </w:tcPr>
          <w:p w:rsidR="00905971" w:rsidRPr="00905971" w:rsidRDefault="00905971" w:rsidP="00905971">
            <w:pPr>
              <w:suppressAutoHyphens/>
              <w:spacing w:line="240" w:lineRule="auto"/>
              <w:jc w:val="center"/>
              <w:rPr>
                <w:lang w:eastAsia="ar-SA"/>
              </w:rPr>
            </w:pPr>
            <w:r w:rsidRPr="00905971">
              <w:rPr>
                <w:lang w:eastAsia="ar-SA"/>
              </w:rPr>
              <w:t>3</w:t>
            </w:r>
          </w:p>
        </w:tc>
      </w:tr>
      <w:tr w:rsidR="00905971" w:rsidRPr="00905971" w:rsidTr="00C045DE">
        <w:tc>
          <w:tcPr>
            <w:tcW w:w="9923" w:type="dxa"/>
            <w:gridSpan w:val="3"/>
          </w:tcPr>
          <w:p w:rsidR="00905971" w:rsidRPr="00905971" w:rsidRDefault="00905971" w:rsidP="00905971">
            <w:pPr>
              <w:suppressAutoHyphens/>
              <w:spacing w:line="240" w:lineRule="auto"/>
              <w:jc w:val="center"/>
              <w:rPr>
                <w:lang w:eastAsia="ar-SA"/>
              </w:rPr>
            </w:pPr>
            <w:r w:rsidRPr="00905971">
              <w:rPr>
                <w:lang w:eastAsia="ar-SA"/>
              </w:rPr>
              <w:t>Виды разрешенного использования:</w:t>
            </w:r>
          </w:p>
        </w:tc>
      </w:tr>
      <w:tr w:rsidR="00905971" w:rsidRPr="00905971" w:rsidTr="00C045DE">
        <w:trPr>
          <w:trHeight w:val="273"/>
        </w:trPr>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p w:rsidR="00905971" w:rsidRPr="00905971" w:rsidRDefault="00905971" w:rsidP="00905971">
            <w:pPr>
              <w:suppressAutoHyphens/>
              <w:spacing w:line="240" w:lineRule="auto"/>
              <w:jc w:val="center"/>
              <w:rPr>
                <w:lang w:eastAsia="ar-SA"/>
              </w:rPr>
            </w:pPr>
          </w:p>
        </w:tc>
        <w:tc>
          <w:tcPr>
            <w:tcW w:w="2352" w:type="dxa"/>
          </w:tcPr>
          <w:p w:rsidR="00905971" w:rsidRPr="00905971" w:rsidRDefault="00905971" w:rsidP="00905971">
            <w:pPr>
              <w:suppressAutoHyphens/>
              <w:spacing w:line="240" w:lineRule="auto"/>
              <w:jc w:val="left"/>
              <w:rPr>
                <w:lang w:eastAsia="ar-SA"/>
              </w:rPr>
            </w:pPr>
            <w:r w:rsidRPr="00905971">
              <w:rPr>
                <w:lang w:eastAsia="ar-SA"/>
              </w:rPr>
              <w:t>Основные виды разрешенного использования</w:t>
            </w:r>
          </w:p>
        </w:tc>
        <w:tc>
          <w:tcPr>
            <w:tcW w:w="7087" w:type="dxa"/>
          </w:tcPr>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Отдых (рекреация) (5.0)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bCs/>
                <w:iCs/>
                <w:lang w:eastAsia="ar-SA"/>
              </w:rPr>
              <w:t>Водные объекты (11.0)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Общее пользование водными объектами (11.1)</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Гидротехнические сооружения (11.3)</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t>Земельные участки (территории) общего пользования</w:t>
            </w:r>
            <w:r w:rsidRPr="00905971">
              <w:rPr>
                <w:lang w:eastAsia="ar-SA"/>
              </w:rPr>
              <w:t xml:space="preserve"> (12.0)</w:t>
            </w:r>
          </w:p>
        </w:tc>
      </w:tr>
      <w:tr w:rsidR="00905971" w:rsidRPr="00905971" w:rsidTr="00C045DE">
        <w:trPr>
          <w:trHeight w:val="779"/>
        </w:trPr>
        <w:tc>
          <w:tcPr>
            <w:tcW w:w="484" w:type="dxa"/>
          </w:tcPr>
          <w:p w:rsidR="00905971" w:rsidRPr="00905971" w:rsidRDefault="00905971" w:rsidP="00905971">
            <w:pPr>
              <w:tabs>
                <w:tab w:val="left" w:pos="1155"/>
              </w:tabs>
              <w:suppressAutoHyphens/>
              <w:spacing w:line="240" w:lineRule="auto"/>
              <w:jc w:val="center"/>
              <w:rPr>
                <w:lang w:eastAsia="ar-SA"/>
              </w:rPr>
            </w:pPr>
            <w:r w:rsidRPr="00905971">
              <w:rPr>
                <w:lang w:eastAsia="ar-SA"/>
              </w:rPr>
              <w:lastRenderedPageBreak/>
              <w:t>2.</w:t>
            </w:r>
          </w:p>
          <w:p w:rsidR="00905971" w:rsidRPr="00905971" w:rsidRDefault="00905971" w:rsidP="00905971">
            <w:pPr>
              <w:tabs>
                <w:tab w:val="left" w:pos="1155"/>
              </w:tabs>
              <w:suppressAutoHyphens/>
              <w:spacing w:line="240" w:lineRule="auto"/>
              <w:jc w:val="center"/>
              <w:rPr>
                <w:lang w:eastAsia="ar-SA"/>
              </w:rPr>
            </w:pPr>
          </w:p>
        </w:tc>
        <w:tc>
          <w:tcPr>
            <w:tcW w:w="2352" w:type="dxa"/>
          </w:tcPr>
          <w:p w:rsidR="00905971" w:rsidRPr="00905971" w:rsidRDefault="00905971" w:rsidP="00905971">
            <w:pPr>
              <w:tabs>
                <w:tab w:val="left" w:pos="1155"/>
              </w:tabs>
              <w:suppressAutoHyphens/>
              <w:spacing w:line="240" w:lineRule="auto"/>
              <w:jc w:val="left"/>
              <w:rPr>
                <w:lang w:eastAsia="ar-SA"/>
              </w:rPr>
            </w:pPr>
            <w:r w:rsidRPr="00905971">
              <w:rPr>
                <w:lang w:eastAsia="ar-SA"/>
              </w:rPr>
              <w:t>Вспомогательные виды разрешенного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r w:rsidR="00905971" w:rsidRPr="00905971" w:rsidTr="00C045DE">
        <w:trPr>
          <w:trHeight w:val="779"/>
        </w:trPr>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3.</w:t>
            </w:r>
          </w:p>
        </w:tc>
        <w:tc>
          <w:tcPr>
            <w:tcW w:w="2352" w:type="dxa"/>
          </w:tcPr>
          <w:p w:rsidR="00905971" w:rsidRPr="00905971" w:rsidRDefault="00905971" w:rsidP="00905971">
            <w:pPr>
              <w:tabs>
                <w:tab w:val="left" w:pos="1155"/>
              </w:tabs>
              <w:suppressAutoHyphens/>
              <w:snapToGrid w:val="0"/>
              <w:spacing w:line="240" w:lineRule="auto"/>
              <w:jc w:val="left"/>
              <w:rPr>
                <w:lang w:eastAsia="ar-SA"/>
              </w:rPr>
            </w:pPr>
            <w:r w:rsidRPr="00905971">
              <w:rPr>
                <w:lang w:eastAsia="ar-SA"/>
              </w:rPr>
              <w:t>Условно разрешенные виды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bl>
    <w:p w:rsidR="00905971" w:rsidRPr="00905971" w:rsidRDefault="00905971" w:rsidP="00905971">
      <w:pPr>
        <w:spacing w:line="240" w:lineRule="auto"/>
        <w:rPr>
          <w:bCs/>
        </w:rPr>
      </w:pPr>
    </w:p>
    <w:p w:rsidR="00905971" w:rsidRPr="00905971" w:rsidRDefault="00905971" w:rsidP="00905971">
      <w:pPr>
        <w:tabs>
          <w:tab w:val="left" w:pos="1134"/>
        </w:tabs>
        <w:spacing w:line="240" w:lineRule="auto"/>
        <w:ind w:firstLine="709"/>
        <w:rPr>
          <w:rFonts w:eastAsiaTheme="minorHAnsi"/>
          <w:lang w:eastAsia="en-US"/>
        </w:rPr>
      </w:pPr>
      <w:r w:rsidRPr="00905971">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971">
        <w:rPr>
          <w:rFonts w:eastAsiaTheme="minorHAnsi"/>
          <w:lang w:eastAsia="en-US"/>
        </w:rPr>
        <w:t>не подлежат установлению.</w:t>
      </w:r>
    </w:p>
    <w:p w:rsidR="00814B13" w:rsidRDefault="00814B13" w:rsidP="00814B13">
      <w:pPr>
        <w:pStyle w:val="af4"/>
        <w:jc w:val="both"/>
        <w:rPr>
          <w:rFonts w:ascii="Times New Roman" w:hAnsi="Times New Roman"/>
          <w:b/>
          <w:sz w:val="28"/>
          <w:szCs w:val="28"/>
          <w:lang w:eastAsia="ar-SA"/>
        </w:rPr>
      </w:pPr>
    </w:p>
    <w:p w:rsidR="00814B13" w:rsidRPr="00E2658A" w:rsidRDefault="00814B13" w:rsidP="00814B13">
      <w:pPr>
        <w:pStyle w:val="af4"/>
        <w:jc w:val="both"/>
        <w:rPr>
          <w:rFonts w:ascii="Times New Roman" w:hAnsi="Times New Roman"/>
          <w:b/>
          <w:sz w:val="28"/>
          <w:szCs w:val="28"/>
          <w:lang w:eastAsia="ar-SA"/>
        </w:rPr>
      </w:pPr>
      <w:r w:rsidRPr="00E2658A">
        <w:rPr>
          <w:rFonts w:ascii="Times New Roman" w:hAnsi="Times New Roman"/>
          <w:b/>
          <w:sz w:val="28"/>
          <w:szCs w:val="28"/>
          <w:lang w:eastAsia="ar-SA"/>
        </w:rPr>
        <w:t>Статья 60.1. Зона производственных объектов</w:t>
      </w:r>
    </w:p>
    <w:p w:rsidR="00814B13" w:rsidRPr="00E2658A" w:rsidRDefault="00814B13" w:rsidP="00814B13">
      <w:pPr>
        <w:pStyle w:val="af4"/>
        <w:jc w:val="both"/>
        <w:rPr>
          <w:rFonts w:ascii="Times New Roman" w:hAnsi="Times New Roman"/>
          <w:sz w:val="28"/>
          <w:szCs w:val="28"/>
          <w:lang w:eastAsia="ar-SA"/>
        </w:rPr>
      </w:pPr>
      <w:r w:rsidRPr="00E2658A">
        <w:rPr>
          <w:rFonts w:ascii="Times New Roman" w:hAnsi="Times New Roman"/>
          <w:sz w:val="28"/>
          <w:szCs w:val="28"/>
          <w:lang w:eastAsia="ar-SA"/>
        </w:rPr>
        <w:t>П-1 – Зона производственных объектов</w:t>
      </w:r>
    </w:p>
    <w:tbl>
      <w:tblPr>
        <w:tblW w:w="9214" w:type="dxa"/>
        <w:tblInd w:w="108" w:type="dxa"/>
        <w:tblLook w:val="00A0"/>
      </w:tblPr>
      <w:tblGrid>
        <w:gridCol w:w="484"/>
        <w:gridCol w:w="2350"/>
        <w:gridCol w:w="6380"/>
      </w:tblGrid>
      <w:tr w:rsidR="00814B13" w:rsidRPr="00E2658A" w:rsidTr="00472FB8">
        <w:tc>
          <w:tcPr>
            <w:tcW w:w="484" w:type="dxa"/>
            <w:tcBorders>
              <w:top w:val="single" w:sz="4" w:space="0" w:color="000000"/>
              <w:left w:val="single" w:sz="4" w:space="0" w:color="000000"/>
              <w:bottom w:val="single" w:sz="4" w:space="0" w:color="000000"/>
              <w:right w:val="nil"/>
            </w:tcBorders>
            <w:hideMark/>
          </w:tcPr>
          <w:p w:rsidR="00814B13" w:rsidRPr="00E2658A" w:rsidRDefault="00814B13" w:rsidP="00472FB8">
            <w:pPr>
              <w:pStyle w:val="af4"/>
              <w:jc w:val="both"/>
              <w:rPr>
                <w:rFonts w:ascii="Times New Roman" w:hAnsi="Times New Roman"/>
                <w:sz w:val="28"/>
                <w:szCs w:val="28"/>
                <w:lang w:val="en-US"/>
              </w:rPr>
            </w:pPr>
            <w:r w:rsidRPr="00E2658A">
              <w:rPr>
                <w:rFonts w:ascii="Times New Roman" w:hAnsi="Times New Roman"/>
                <w:sz w:val="28"/>
                <w:szCs w:val="28"/>
                <w:lang w:val="en-US"/>
              </w:rPr>
              <w:t>№</w:t>
            </w:r>
          </w:p>
        </w:tc>
        <w:tc>
          <w:tcPr>
            <w:tcW w:w="2350" w:type="dxa"/>
            <w:tcBorders>
              <w:top w:val="single" w:sz="4" w:space="0" w:color="000000"/>
              <w:left w:val="single" w:sz="4" w:space="0" w:color="000000"/>
              <w:bottom w:val="single" w:sz="4" w:space="0" w:color="000000"/>
              <w:right w:val="nil"/>
            </w:tcBorders>
            <w:hideMark/>
          </w:tcPr>
          <w:p w:rsidR="00814B13" w:rsidRPr="00E2658A" w:rsidRDefault="00814B13" w:rsidP="00472FB8">
            <w:pPr>
              <w:pStyle w:val="af4"/>
              <w:jc w:val="both"/>
              <w:rPr>
                <w:rFonts w:ascii="Times New Roman" w:hAnsi="Times New Roman"/>
                <w:sz w:val="28"/>
                <w:szCs w:val="28"/>
                <w:lang w:val="en-US"/>
              </w:rPr>
            </w:pPr>
            <w:r w:rsidRPr="00E2658A">
              <w:rPr>
                <w:rFonts w:ascii="Times New Roman" w:hAnsi="Times New Roman"/>
                <w:sz w:val="28"/>
                <w:szCs w:val="28"/>
                <w:lang w:val="en-US"/>
              </w:rPr>
              <w:t>Тип</w:t>
            </w:r>
            <w:r w:rsidRPr="00E2658A">
              <w:rPr>
                <w:rFonts w:ascii="Times New Roman" w:hAnsi="Times New Roman"/>
                <w:sz w:val="28"/>
                <w:szCs w:val="28"/>
              </w:rPr>
              <w:t xml:space="preserve"> </w:t>
            </w:r>
            <w:r w:rsidRPr="00E2658A">
              <w:rPr>
                <w:rFonts w:ascii="Times New Roman" w:hAnsi="Times New Roman"/>
                <w:sz w:val="28"/>
                <w:szCs w:val="28"/>
                <w:lang w:val="en-US"/>
              </w:rPr>
              <w:t>регламента</w:t>
            </w:r>
          </w:p>
        </w:tc>
        <w:tc>
          <w:tcPr>
            <w:tcW w:w="6380" w:type="dxa"/>
            <w:tcBorders>
              <w:top w:val="single" w:sz="4" w:space="0" w:color="000000"/>
              <w:left w:val="single" w:sz="4" w:space="0" w:color="000000"/>
              <w:bottom w:val="single" w:sz="4" w:space="0" w:color="000000"/>
              <w:right w:val="single" w:sz="4" w:space="0" w:color="000000"/>
            </w:tcBorders>
            <w:hideMark/>
          </w:tcPr>
          <w:p w:rsidR="00814B13" w:rsidRPr="00E2658A" w:rsidRDefault="00814B13" w:rsidP="00472FB8">
            <w:pPr>
              <w:pStyle w:val="af4"/>
              <w:jc w:val="both"/>
              <w:rPr>
                <w:rFonts w:ascii="Times New Roman" w:hAnsi="Times New Roman"/>
                <w:sz w:val="28"/>
                <w:szCs w:val="28"/>
                <w:lang w:val="en-US"/>
              </w:rPr>
            </w:pPr>
            <w:r w:rsidRPr="00E2658A">
              <w:rPr>
                <w:rFonts w:ascii="Times New Roman" w:hAnsi="Times New Roman"/>
                <w:sz w:val="28"/>
                <w:szCs w:val="28"/>
                <w:lang w:val="en-US"/>
              </w:rPr>
              <w:t>Содержание</w:t>
            </w:r>
            <w:r w:rsidRPr="00E2658A">
              <w:rPr>
                <w:rFonts w:ascii="Times New Roman" w:hAnsi="Times New Roman"/>
                <w:sz w:val="28"/>
                <w:szCs w:val="28"/>
              </w:rPr>
              <w:t xml:space="preserve"> </w:t>
            </w:r>
            <w:r w:rsidRPr="00E2658A">
              <w:rPr>
                <w:rFonts w:ascii="Times New Roman" w:hAnsi="Times New Roman"/>
                <w:sz w:val="28"/>
                <w:szCs w:val="28"/>
                <w:lang w:val="en-US"/>
              </w:rPr>
              <w:t>регламента</w:t>
            </w:r>
          </w:p>
        </w:tc>
      </w:tr>
      <w:tr w:rsidR="00814B13" w:rsidRPr="00E2658A" w:rsidTr="00472FB8">
        <w:tc>
          <w:tcPr>
            <w:tcW w:w="484" w:type="dxa"/>
            <w:tcBorders>
              <w:top w:val="single" w:sz="4" w:space="0" w:color="000000"/>
              <w:left w:val="single" w:sz="4" w:space="0" w:color="000000"/>
              <w:bottom w:val="single" w:sz="4" w:space="0" w:color="000000"/>
              <w:right w:val="nil"/>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1</w:t>
            </w:r>
          </w:p>
        </w:tc>
        <w:tc>
          <w:tcPr>
            <w:tcW w:w="2350" w:type="dxa"/>
            <w:tcBorders>
              <w:top w:val="single" w:sz="4" w:space="0" w:color="000000"/>
              <w:left w:val="single" w:sz="4" w:space="0" w:color="000000"/>
              <w:bottom w:val="single" w:sz="4" w:space="0" w:color="000000"/>
              <w:right w:val="nil"/>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2</w:t>
            </w:r>
          </w:p>
        </w:tc>
        <w:tc>
          <w:tcPr>
            <w:tcW w:w="6380" w:type="dxa"/>
            <w:tcBorders>
              <w:top w:val="single" w:sz="4" w:space="0" w:color="000000"/>
              <w:left w:val="single" w:sz="4" w:space="0" w:color="000000"/>
              <w:bottom w:val="single" w:sz="4" w:space="0" w:color="000000"/>
              <w:right w:val="single" w:sz="4" w:space="0" w:color="000000"/>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3</w:t>
            </w:r>
          </w:p>
        </w:tc>
      </w:tr>
      <w:tr w:rsidR="00814B13" w:rsidRPr="00E2658A" w:rsidTr="00472FB8">
        <w:trPr>
          <w:trHeight w:val="275"/>
        </w:trPr>
        <w:tc>
          <w:tcPr>
            <w:tcW w:w="9214" w:type="dxa"/>
            <w:gridSpan w:val="3"/>
            <w:tcBorders>
              <w:top w:val="single" w:sz="4" w:space="0" w:color="000000"/>
              <w:left w:val="single" w:sz="4" w:space="0" w:color="000000"/>
              <w:bottom w:val="single" w:sz="4" w:space="0" w:color="auto"/>
              <w:right w:val="single" w:sz="4" w:space="0" w:color="000000"/>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Виды разрешенного использования:</w:t>
            </w:r>
          </w:p>
        </w:tc>
      </w:tr>
      <w:tr w:rsidR="00814B13" w:rsidRPr="00E2658A" w:rsidTr="00472FB8">
        <w:trPr>
          <w:trHeight w:val="584"/>
        </w:trPr>
        <w:tc>
          <w:tcPr>
            <w:tcW w:w="484" w:type="dxa"/>
            <w:tcBorders>
              <w:top w:val="single" w:sz="4" w:space="0" w:color="auto"/>
              <w:left w:val="single" w:sz="4" w:space="0" w:color="auto"/>
              <w:bottom w:val="single" w:sz="4" w:space="0" w:color="auto"/>
              <w:right w:val="single" w:sz="4" w:space="0" w:color="auto"/>
            </w:tcBorders>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1.</w:t>
            </w:r>
          </w:p>
          <w:p w:rsidR="00814B13" w:rsidRPr="00E2658A" w:rsidRDefault="00814B13" w:rsidP="00472FB8">
            <w:pPr>
              <w:pStyle w:val="af4"/>
              <w:jc w:val="both"/>
              <w:rPr>
                <w:rFonts w:ascii="Times New Roman" w:hAnsi="Times New Roman"/>
                <w:sz w:val="28"/>
                <w:szCs w:val="28"/>
                <w:lang w:eastAsia="ar-SA"/>
              </w:rPr>
            </w:pPr>
          </w:p>
          <w:p w:rsidR="00814B13" w:rsidRPr="00E2658A" w:rsidRDefault="00814B13" w:rsidP="00472FB8">
            <w:pPr>
              <w:pStyle w:val="af4"/>
              <w:jc w:val="both"/>
              <w:rPr>
                <w:rFonts w:ascii="Times New Roman" w:hAnsi="Times New Roman"/>
                <w:sz w:val="28"/>
                <w:szCs w:val="28"/>
                <w:lang w:eastAsia="ar-SA"/>
              </w:rPr>
            </w:pPr>
          </w:p>
        </w:tc>
        <w:tc>
          <w:tcPr>
            <w:tcW w:w="2350" w:type="dxa"/>
            <w:tcBorders>
              <w:top w:val="single" w:sz="4" w:space="0" w:color="auto"/>
              <w:left w:val="single" w:sz="4" w:space="0" w:color="auto"/>
              <w:bottom w:val="single" w:sz="4" w:space="0" w:color="auto"/>
              <w:right w:val="single" w:sz="4" w:space="0" w:color="auto"/>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Основные виды разрешенного использования</w:t>
            </w:r>
          </w:p>
        </w:tc>
        <w:tc>
          <w:tcPr>
            <w:tcW w:w="6380" w:type="dxa"/>
            <w:tcBorders>
              <w:top w:val="single" w:sz="4" w:space="0" w:color="auto"/>
              <w:left w:val="single" w:sz="4" w:space="0" w:color="auto"/>
              <w:bottom w:val="single" w:sz="4" w:space="0" w:color="auto"/>
              <w:right w:val="single" w:sz="4" w:space="0" w:color="auto"/>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rPr>
              <w:t>Коммунальное обслуживание (3.1)</w:t>
            </w:r>
          </w:p>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Строительная промышленность (6.6)</w:t>
            </w:r>
            <w:r w:rsidRPr="00E2658A">
              <w:rPr>
                <w:rFonts w:ascii="Times New Roman" w:hAnsi="Times New Roman"/>
                <w:sz w:val="28"/>
                <w:szCs w:val="28"/>
                <w:lang w:eastAsia="ar-SA"/>
              </w:rPr>
              <w:tab/>
            </w:r>
          </w:p>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Энергетика (6.7)</w:t>
            </w:r>
          </w:p>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Связь (6.8)</w:t>
            </w:r>
          </w:p>
        </w:tc>
      </w:tr>
      <w:tr w:rsidR="00814B13" w:rsidRPr="00E2658A" w:rsidTr="00472FB8">
        <w:trPr>
          <w:trHeight w:val="273"/>
        </w:trPr>
        <w:tc>
          <w:tcPr>
            <w:tcW w:w="484" w:type="dxa"/>
            <w:tcBorders>
              <w:top w:val="single" w:sz="4" w:space="0" w:color="auto"/>
              <w:left w:val="single" w:sz="4" w:space="0" w:color="000000"/>
              <w:bottom w:val="single" w:sz="4" w:space="0" w:color="auto"/>
              <w:right w:val="nil"/>
            </w:tcBorders>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2.</w:t>
            </w:r>
          </w:p>
          <w:p w:rsidR="00814B13" w:rsidRPr="00E2658A" w:rsidRDefault="00814B13" w:rsidP="00472FB8">
            <w:pPr>
              <w:pStyle w:val="af4"/>
              <w:jc w:val="both"/>
              <w:rPr>
                <w:rFonts w:ascii="Times New Roman" w:hAnsi="Times New Roman"/>
                <w:sz w:val="28"/>
                <w:szCs w:val="28"/>
                <w:lang w:eastAsia="ar-SA"/>
              </w:rPr>
            </w:pPr>
          </w:p>
        </w:tc>
        <w:tc>
          <w:tcPr>
            <w:tcW w:w="2350" w:type="dxa"/>
            <w:tcBorders>
              <w:top w:val="single" w:sz="4" w:space="0" w:color="auto"/>
              <w:left w:val="single" w:sz="4" w:space="0" w:color="000000"/>
              <w:bottom w:val="single" w:sz="4" w:space="0" w:color="auto"/>
              <w:right w:val="nil"/>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Вспомогательные виды разрешенного использования</w:t>
            </w:r>
          </w:p>
        </w:tc>
        <w:tc>
          <w:tcPr>
            <w:tcW w:w="6380" w:type="dxa"/>
            <w:tcBorders>
              <w:top w:val="single" w:sz="4" w:space="0" w:color="auto"/>
              <w:left w:val="single" w:sz="4" w:space="0" w:color="000000"/>
              <w:bottom w:val="single" w:sz="4" w:space="0" w:color="auto"/>
              <w:right w:val="single" w:sz="4" w:space="0" w:color="000000"/>
            </w:tcBorders>
            <w:hideMark/>
          </w:tcPr>
          <w:p w:rsidR="00814B13" w:rsidRPr="00E2658A" w:rsidRDefault="00814B13" w:rsidP="00472FB8">
            <w:pPr>
              <w:pStyle w:val="af4"/>
              <w:jc w:val="both"/>
              <w:rPr>
                <w:rFonts w:ascii="Times New Roman" w:hAnsi="Times New Roman"/>
                <w:sz w:val="28"/>
                <w:szCs w:val="28"/>
              </w:rPr>
            </w:pPr>
            <w:r w:rsidRPr="00E2658A">
              <w:rPr>
                <w:rFonts w:ascii="Times New Roman" w:hAnsi="Times New Roman"/>
                <w:sz w:val="28"/>
                <w:szCs w:val="28"/>
              </w:rPr>
              <w:t xml:space="preserve">Земельные участки (территории) общего пользования </w:t>
            </w:r>
            <w:r w:rsidRPr="00E2658A">
              <w:rPr>
                <w:rFonts w:ascii="Times New Roman" w:hAnsi="Times New Roman"/>
                <w:color w:val="000000"/>
                <w:sz w:val="28"/>
                <w:szCs w:val="28"/>
                <w:lang w:eastAsia="ar-SA"/>
              </w:rPr>
              <w:t>(12.0)</w:t>
            </w:r>
          </w:p>
          <w:p w:rsidR="00814B13" w:rsidRPr="00E2658A" w:rsidRDefault="00814B13" w:rsidP="00472FB8">
            <w:pPr>
              <w:pStyle w:val="af4"/>
              <w:jc w:val="both"/>
              <w:rPr>
                <w:rFonts w:ascii="Times New Roman" w:hAnsi="Times New Roman"/>
                <w:sz w:val="28"/>
                <w:szCs w:val="28"/>
              </w:rPr>
            </w:pPr>
            <w:r w:rsidRPr="00E2658A">
              <w:rPr>
                <w:rFonts w:ascii="Times New Roman" w:hAnsi="Times New Roman"/>
                <w:sz w:val="28"/>
                <w:szCs w:val="28"/>
              </w:rPr>
              <w:t>Автомобильный транспорт (7.2.1-7.2.3)</w:t>
            </w:r>
            <w:r w:rsidRPr="00E2658A">
              <w:rPr>
                <w:rFonts w:ascii="Times New Roman" w:hAnsi="Times New Roman"/>
                <w:sz w:val="28"/>
                <w:szCs w:val="28"/>
              </w:rPr>
              <w:tab/>
            </w:r>
          </w:p>
        </w:tc>
      </w:tr>
      <w:tr w:rsidR="00814B13" w:rsidRPr="00E2658A" w:rsidTr="00472FB8">
        <w:trPr>
          <w:trHeight w:val="302"/>
        </w:trPr>
        <w:tc>
          <w:tcPr>
            <w:tcW w:w="484" w:type="dxa"/>
            <w:tcBorders>
              <w:top w:val="single" w:sz="4" w:space="0" w:color="auto"/>
              <w:left w:val="single" w:sz="4" w:space="0" w:color="auto"/>
              <w:bottom w:val="single" w:sz="4" w:space="0" w:color="auto"/>
              <w:right w:val="nil"/>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3.</w:t>
            </w:r>
          </w:p>
        </w:tc>
        <w:tc>
          <w:tcPr>
            <w:tcW w:w="2350" w:type="dxa"/>
            <w:tcBorders>
              <w:top w:val="single" w:sz="4" w:space="0" w:color="auto"/>
              <w:left w:val="single" w:sz="4" w:space="0" w:color="000000"/>
              <w:bottom w:val="single" w:sz="4" w:space="0" w:color="auto"/>
              <w:right w:val="nil"/>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Условно разрешенные виды использования</w:t>
            </w:r>
          </w:p>
        </w:tc>
        <w:tc>
          <w:tcPr>
            <w:tcW w:w="6380" w:type="dxa"/>
            <w:tcBorders>
              <w:top w:val="single" w:sz="4" w:space="0" w:color="auto"/>
              <w:left w:val="single" w:sz="4" w:space="0" w:color="000000"/>
              <w:bottom w:val="single" w:sz="4" w:space="0" w:color="auto"/>
              <w:right w:val="single" w:sz="4" w:space="0" w:color="auto"/>
            </w:tcBorders>
            <w:hideMark/>
          </w:tcPr>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Служебные гаражи (4.9)</w:t>
            </w:r>
          </w:p>
          <w:p w:rsidR="00814B13" w:rsidRPr="00E2658A" w:rsidRDefault="00814B13" w:rsidP="00472FB8">
            <w:pPr>
              <w:pStyle w:val="af4"/>
              <w:jc w:val="both"/>
              <w:rPr>
                <w:rFonts w:ascii="Times New Roman" w:hAnsi="Times New Roman"/>
                <w:sz w:val="28"/>
                <w:szCs w:val="28"/>
                <w:lang w:eastAsia="ar-SA"/>
              </w:rPr>
            </w:pPr>
            <w:r w:rsidRPr="00E2658A">
              <w:rPr>
                <w:rFonts w:ascii="Times New Roman" w:hAnsi="Times New Roman"/>
                <w:sz w:val="28"/>
                <w:szCs w:val="28"/>
                <w:lang w:eastAsia="ar-SA"/>
              </w:rPr>
              <w:t>Складские площадки (6.9.1)</w:t>
            </w:r>
          </w:p>
        </w:tc>
      </w:tr>
    </w:tbl>
    <w:p w:rsidR="00814B13" w:rsidRPr="00E2658A" w:rsidRDefault="00814B13" w:rsidP="00814B13">
      <w:pPr>
        <w:spacing w:line="240" w:lineRule="auto"/>
        <w:rPr>
          <w:b/>
          <w:bCs/>
          <w:sz w:val="28"/>
          <w:szCs w:val="28"/>
        </w:rPr>
      </w:pPr>
      <w:bookmarkStart w:id="308" w:name="_Toc181201458"/>
      <w:r w:rsidRPr="00E2658A">
        <w:rPr>
          <w:b/>
          <w:b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14B13" w:rsidRPr="00E2658A" w:rsidRDefault="00814B13" w:rsidP="00814B13">
      <w:pPr>
        <w:numPr>
          <w:ilvl w:val="0"/>
          <w:numId w:val="193"/>
        </w:numPr>
        <w:suppressAutoHyphens/>
        <w:spacing w:line="240" w:lineRule="auto"/>
        <w:ind w:left="0" w:firstLine="851"/>
        <w:rPr>
          <w:rFonts w:eastAsia="Arial"/>
          <w:color w:val="000000"/>
          <w:sz w:val="28"/>
          <w:szCs w:val="28"/>
          <w:lang w:eastAsia="ar-SA"/>
        </w:rPr>
      </w:pPr>
      <w:r w:rsidRPr="00E2658A">
        <w:rPr>
          <w:rFonts w:eastAsia="Arial"/>
          <w:color w:val="000000"/>
          <w:sz w:val="28"/>
          <w:szCs w:val="28"/>
          <w:lang w:eastAsia="ar-SA"/>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П-1 не устанавливаются.</w:t>
      </w:r>
    </w:p>
    <w:p w:rsidR="00814B13" w:rsidRPr="00E2658A" w:rsidRDefault="00814B13" w:rsidP="00814B13">
      <w:pPr>
        <w:numPr>
          <w:ilvl w:val="0"/>
          <w:numId w:val="193"/>
        </w:numPr>
        <w:suppressAutoHyphens/>
        <w:spacing w:line="240" w:lineRule="auto"/>
        <w:ind w:left="0" w:firstLine="851"/>
        <w:rPr>
          <w:rFonts w:eastAsia="Arial"/>
          <w:color w:val="000000"/>
          <w:sz w:val="28"/>
          <w:szCs w:val="28"/>
          <w:lang w:eastAsia="ar-SA"/>
        </w:rPr>
      </w:pPr>
      <w:r w:rsidRPr="00E2658A">
        <w:rPr>
          <w:rFonts w:eastAsia="Arial"/>
          <w:color w:val="000000"/>
          <w:sz w:val="28"/>
          <w:szCs w:val="28"/>
          <w:lang w:eastAsia="ar-SA"/>
        </w:rPr>
        <w:t>Отступы зданий и сооружений от границ земельных участков в соответствии с техническими регламентами.</w:t>
      </w:r>
    </w:p>
    <w:p w:rsidR="00814B13" w:rsidRPr="00E2658A" w:rsidRDefault="00814B13" w:rsidP="00814B13">
      <w:pPr>
        <w:numPr>
          <w:ilvl w:val="0"/>
          <w:numId w:val="193"/>
        </w:numPr>
        <w:suppressAutoHyphens/>
        <w:spacing w:line="240" w:lineRule="auto"/>
        <w:ind w:left="0" w:firstLine="851"/>
        <w:rPr>
          <w:rFonts w:eastAsia="Arial"/>
          <w:color w:val="000000"/>
          <w:sz w:val="28"/>
          <w:szCs w:val="28"/>
          <w:lang w:eastAsia="ar-SA"/>
        </w:rPr>
      </w:pPr>
      <w:r w:rsidRPr="00E2658A">
        <w:rPr>
          <w:rFonts w:eastAsia="Arial"/>
          <w:color w:val="000000"/>
          <w:sz w:val="28"/>
          <w:szCs w:val="28"/>
          <w:lang w:eastAsia="ar-SA"/>
        </w:rPr>
        <w:t>Минимальный процент озеленения территории в соответствии с региональными нормативами градостроительного проектирования.»;</w:t>
      </w:r>
      <w:bookmarkEnd w:id="308"/>
    </w:p>
    <w:p w:rsidR="00814B13" w:rsidRPr="00E2658A" w:rsidRDefault="00814B13" w:rsidP="00814B13">
      <w:pPr>
        <w:pStyle w:val="af4"/>
        <w:ind w:firstLine="851"/>
        <w:jc w:val="both"/>
        <w:rPr>
          <w:rFonts w:ascii="Times New Roman" w:hAnsi="Times New Roman"/>
          <w:b/>
          <w:color w:val="000000"/>
          <w:sz w:val="28"/>
          <w:szCs w:val="28"/>
        </w:rPr>
      </w:pPr>
      <w:r w:rsidRPr="00E2658A">
        <w:rPr>
          <w:rFonts w:ascii="Times New Roman" w:hAnsi="Times New Roman"/>
          <w:color w:val="000000"/>
          <w:sz w:val="28"/>
          <w:szCs w:val="28"/>
        </w:rPr>
        <w:t>"</w:t>
      </w:r>
      <w:r w:rsidRPr="00E2658A">
        <w:rPr>
          <w:rFonts w:ascii="Times New Roman" w:hAnsi="Times New Roman"/>
          <w:b/>
          <w:color w:val="000000"/>
          <w:sz w:val="28"/>
          <w:szCs w:val="28"/>
        </w:rPr>
        <w:t>Статья 60.2  Общие положения о требованиях к архитектурно-градостроительному облику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«Статья 60.2 Общие положения о требованиях к архитектурно-градостроительному облику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1. Требования к архитектурно-градостроительному облику объекта капитального строительства являются частью градостроительного регламента.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lastRenderedPageBreak/>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4 карты градостроительного зонирования, за исключением случаев, предусмотренных в пунктах 1 - 4 части 2 статьи 40.1 Градостроительного кодекса Российской Федерации, части 2 Правил согласования архитектурно-градостроительного облика объекта капитального строительства, утверждённых Постановлением Правительства РФ от 29.05.2023 N 857.</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4. Согласование архитектурно-градостроительного облика объекта капитального строительства производится в соответствии с Правилами согласования архитектурно-градостроительного облика объекта капитального строительства", утверждёнными Постановлением Правительства РФ от 29.05.2023 N 857.</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5. Границы территорий, указанных в статье 48 настоящих Правил, могут пересекать друг друга.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6. Для объектов капитального строительства, расположенных в границах территорий, указанных в статье 48 настоящих Правил, согласование архитектурно-градостроительного облика является обязательным, за исключением случаев, установленных действующим законодательством в области градостроительной деятельности.</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7. В случае, если объект капитального строительства частично попадает в границы территорий, указанных в статье 48 настоящих Правил, требования к архитектурно-градостроительному облику распространяются на ту часть объекта, которая попадает в границы. Прочие части такого объекта капитального строительства рекомендуется также выполнять в соответствии с требованиями к архитектурно-градостроительному облику для обеспечения архитектурного единства объекта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8. Требования к архитектурно-градостроительному облику устанавливаются применительно к одной или нескольким из территорий, указанных в статье 48 с возможностью уточнения применительно к отдельным видам разрешённого использования земельных участков, видам объектов капитального строительства, либо применительно к отдельным территориальным зонам.</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xml:space="preserve">9. Требования к архитектурно-градостроительному облику могут применяться только для нового строительства, о чём даётся соответствующее </w:t>
      </w:r>
      <w:r w:rsidRPr="00E2658A">
        <w:rPr>
          <w:color w:val="000000"/>
          <w:sz w:val="28"/>
          <w:szCs w:val="28"/>
          <w:lang w:val="ru-RU"/>
        </w:rPr>
        <w:lastRenderedPageBreak/>
        <w:t>указание в тексте требований. При отсутствии такого указания данное требование применяется как для нового строительства, так и для реконструкции объекта капитального строительства.»</w:t>
      </w:r>
    </w:p>
    <w:p w:rsidR="00814B13" w:rsidRPr="00E2658A" w:rsidRDefault="00814B13" w:rsidP="00814B13">
      <w:pPr>
        <w:pStyle w:val="af4"/>
        <w:jc w:val="both"/>
        <w:rPr>
          <w:rFonts w:ascii="Times New Roman" w:hAnsi="Times New Roman"/>
          <w:b/>
          <w:color w:val="000000"/>
          <w:sz w:val="28"/>
          <w:szCs w:val="28"/>
        </w:rPr>
      </w:pPr>
      <w:r w:rsidRPr="00E2658A">
        <w:rPr>
          <w:rFonts w:ascii="Times New Roman" w:hAnsi="Times New Roman"/>
          <w:b/>
          <w:color w:val="000000"/>
          <w:sz w:val="28"/>
          <w:szCs w:val="28"/>
        </w:rPr>
        <w:t>Статья 60.3. Требования к архитектурно-градостроительному облику объектов капитального строительства, расположенных в пределах территории АГО-1.</w:t>
      </w:r>
    </w:p>
    <w:p w:rsidR="00814B13" w:rsidRPr="00E2658A" w:rsidRDefault="00814B13" w:rsidP="00814B13">
      <w:pPr>
        <w:pStyle w:val="ac"/>
        <w:tabs>
          <w:tab w:val="left" w:pos="1134"/>
        </w:tabs>
        <w:rPr>
          <w:color w:val="000000"/>
          <w:sz w:val="28"/>
          <w:szCs w:val="28"/>
          <w:lang w:val="ru-RU"/>
        </w:rPr>
      </w:pPr>
      <w:r w:rsidRPr="00E2658A">
        <w:rPr>
          <w:rFonts w:ascii="PT Astra Serif" w:hAnsi="PT Astra Serif"/>
          <w:sz w:val="28"/>
          <w:szCs w:val="28"/>
          <w:lang w:val="ru-RU"/>
        </w:rPr>
        <w:t>«</w:t>
      </w:r>
      <w:r w:rsidRPr="00E2658A">
        <w:rPr>
          <w:color w:val="000000"/>
          <w:sz w:val="28"/>
          <w:szCs w:val="28"/>
          <w:lang w:val="ru-RU"/>
        </w:rPr>
        <w:t>Статья 60.3. Требования к архитектурно-градостроительному облику объектов капитального строительства, расположенных в пределах территории АГО-1.</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1. Требования к объёмно-пространственным характеристикам объектов капитального строительства для данной территории не установлены.</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2. Требования к архитектурно-стилистическим характеристикам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xml:space="preserve">1) Минимальный процент остекления лицевого фасада здания составляет 25% для зоны ОД. </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Данное требование применяется только при строительстве новых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2) Выступ эркеров, балконов, ступеней входов, приямков, ризалитов, прочих выступающих частей за плоскость фасада здания допускается при соблюдении следующих условий: конструкции ризалитов, ступеней входов, приямков не должны выступать далее, чем за границу участка и красную линию квартала (в том числе проектируемую).</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Данное требование применяется только при строительстве новых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3) Не допускается использование цветного (тонированного в массе) непросматриваемого зеркального остекления.</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xml:space="preserve">4) Необходимо предусматривать придверные грязезащитные системы входных узлов. Для наружных лестниц, площадок, ступеней не допускается использовать материалы с классом противоскольжения менее R12, резиновую плитку. </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3. Требования к цветовым решениям объектов капитального строительства не устанавливаются.</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4. Требования к отделочным и (или) строительным материалам, определяющие архитектурный облик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1) При использовании двух и более типов материалов необходимо обеспечивать их стыковку в разных плоскостях (т.е. смещённых друг относительно друга не менее, чем на 30 мм). Один из материалов должен быть основным и использоваться на большей части площади фасада.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xml:space="preserve">2) При применении системы навесного фасада не допускается использовать для панелей пропорции менее, чем 1:2 (высота). Иные пропорции могут быть использованы в порядке исключения, если это необходимо для увязки с основными членениями фасадов. </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3) В отделке навесных фасадов не допускается применение материалов с креплением на видимых кляммерах (открытые системы крепления).</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lastRenderedPageBreak/>
        <w:t>4) Материалы с глянцевой поверхностью (за исключением стекла) могут применяться на не более чем на 40% площади фасада.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5) Материалы, имитирующие натуральные, должны соответствовать им по фактуре.</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6) Не допускается покраска поверхностей, облицованных натуральным камнем.</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7) При остеклении балконов и лоджий, выходящих на лицевые фасады, не допускается устройство глухих пластиковых полотен</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5 Требования к размещению технического и инженерного оборудования на фасадах и кровлях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1) Элементы систем кондиционирования должны:</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размещаться упорядоченно, в согласованности с архитектурным решением фасада и единой композиционной (вертикальной, горизонтальной) системе осей;</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размещаться с использованием стандартных конструкций крепления и с использованием маскирующих ограждений (решеток, жалюзи, корзин);</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оснащаться кабель-каналами, скрытыми за фасадом или замаскированными в тон соответствующей плоскости фасада.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2) Размещение элементов систем кондиционирования допускается:</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на кровле объекта (крышные кондиционеры с внутренними воздуховодными каналами);</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в нижней части оконных проемов, в окнах подвального этажа без выхода за плоскость  фасада;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в простенках между оконными и дверными проемами;</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на всех фасадах, брандмауэрах;</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на лоджиях и балконах - при условии выделения общей несущей основы (технической зоны, отделенной перегородкой или стеной от балкона/лоджии) на всю высоту этажа.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4) Размещение элементов систем кондиционирования не допускается:</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в оконных и дверных проемах с выступом за плоскость фасада;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xml:space="preserve">- над пешеходными тротуарами. </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5) Маскирующие ограждения должны иметь окраску, соответствующую одному из колеров элементов здания, к которому примыкает данный элемент (стена, цоколь, кровля, входной узел).</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6. Требования к подсветке фасадов объектов капитального строительства не устанавливаются.</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xml:space="preserve"> 7. Требования к оформлению информационных и рекламных вывесок объектов капитального строительства:</w:t>
      </w:r>
    </w:p>
    <w:p w:rsidR="00814B13" w:rsidRPr="00E2658A" w:rsidRDefault="00814B13" w:rsidP="00814B13">
      <w:pPr>
        <w:pStyle w:val="ac"/>
        <w:tabs>
          <w:tab w:val="left" w:pos="1134"/>
        </w:tabs>
        <w:rPr>
          <w:color w:val="000000"/>
          <w:sz w:val="28"/>
          <w:szCs w:val="28"/>
          <w:lang w:val="ru-RU"/>
        </w:rPr>
      </w:pPr>
      <w:r w:rsidRPr="00E2658A">
        <w:rPr>
          <w:color w:val="000000"/>
          <w:sz w:val="28"/>
          <w:szCs w:val="28"/>
          <w:lang w:val="ru-RU"/>
        </w:rPr>
        <w:t>- оформление информационных и рекламных вывесок и конструкций должно учитывать стилистические, цветовые характеристики объекта капитального строительства, не должны загораживать художественные элементы фасадов зданий.</w:t>
      </w:r>
    </w:p>
    <w:p w:rsidR="00905971" w:rsidRPr="00905971" w:rsidRDefault="00905971" w:rsidP="00905971">
      <w:pPr>
        <w:widowControl/>
        <w:tabs>
          <w:tab w:val="left" w:pos="0"/>
        </w:tabs>
        <w:suppressAutoHyphens/>
        <w:autoSpaceDE/>
        <w:autoSpaceDN/>
        <w:adjustRightInd/>
        <w:spacing w:line="240" w:lineRule="auto"/>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09" w:name="_Toc138171030"/>
      <w:r w:rsidRPr="00962C4F">
        <w:rPr>
          <w:bCs/>
          <w:color w:val="auto"/>
          <w:spacing w:val="-10"/>
        </w:rPr>
        <w:lastRenderedPageBreak/>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9"/>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10" w:name="_Toc196878941"/>
      <w:bookmarkStart w:id="311" w:name="_Toc181759012"/>
      <w:bookmarkStart w:id="312" w:name="_Toc168826918"/>
      <w:bookmarkStart w:id="313" w:name="_Toc312188837"/>
      <w:bookmarkStart w:id="314"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5" w:name="_Toc135897984"/>
      <w:bookmarkStart w:id="316" w:name="_Toc138171031"/>
      <w:bookmarkStart w:id="317" w:name="_Toc85619693"/>
      <w:bookmarkEnd w:id="310"/>
      <w:bookmarkEnd w:id="311"/>
      <w:bookmarkEnd w:id="312"/>
      <w:bookmarkEnd w:id="313"/>
      <w:bookmarkEnd w:id="31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5"/>
      <w:bookmarkEnd w:id="316"/>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8" w:name="_Toc108779127"/>
      <w:bookmarkStart w:id="319" w:name="_Toc110935864"/>
      <w:bookmarkStart w:id="32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агрохимикатов (за исключением хранения агрохимикатов в специализированных хранилищах на территориях морских </w:t>
      </w:r>
      <w:r w:rsidRPr="00962C4F">
        <w:rPr>
          <w:sz w:val="28"/>
          <w:szCs w:val="28"/>
        </w:rPr>
        <w:lastRenderedPageBreak/>
        <w:t>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w:t>
      </w:r>
      <w:r w:rsidRPr="00962C4F">
        <w:rPr>
          <w:sz w:val="28"/>
          <w:szCs w:val="28"/>
        </w:rPr>
        <w:lastRenderedPageBreak/>
        <w:t>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1" w:name="_Toc135897985"/>
      <w:bookmarkStart w:id="322" w:name="_Toc13817103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8"/>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1"/>
      <w:bookmarkEnd w:id="322"/>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 xml:space="preserve">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w:t>
      </w:r>
      <w:r w:rsidRPr="00962C4F">
        <w:rPr>
          <w:sz w:val="28"/>
          <w:szCs w:val="28"/>
        </w:rPr>
        <w:lastRenderedPageBreak/>
        <w:t>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71CA6" w:rsidRPr="00962C4F" w:rsidRDefault="00C71CA6" w:rsidP="00C71CA6">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3" w:name="_Toc110935865"/>
      <w:bookmarkStart w:id="324" w:name="_Toc135897986"/>
      <w:bookmarkStart w:id="325" w:name="_Toc138171033"/>
      <w:r w:rsidRPr="00962C4F">
        <w:rPr>
          <w:spacing w:val="-10"/>
        </w:rPr>
        <w:t xml:space="preserve">Статья </w:t>
      </w:r>
      <w:r w:rsidR="00E43183">
        <w:rPr>
          <w:spacing w:val="-10"/>
        </w:rPr>
        <w:t>6</w:t>
      </w:r>
      <w:r w:rsidR="00905971">
        <w:rPr>
          <w:spacing w:val="-10"/>
        </w:rPr>
        <w:t>3</w:t>
      </w:r>
      <w:r w:rsidRPr="00962C4F">
        <w:rPr>
          <w:spacing w:val="-10"/>
        </w:rPr>
        <w:t xml:space="preserve">. </w:t>
      </w:r>
      <w:bookmarkEnd w:id="323"/>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4"/>
      <w:bookmarkEnd w:id="325"/>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w:t>
      </w:r>
      <w:r w:rsidRPr="00962C4F">
        <w:rPr>
          <w:rFonts w:eastAsia="Calibri"/>
          <w:sz w:val="28"/>
          <w:szCs w:val="28"/>
          <w:lang w:eastAsia="ar-SA" w:bidi="en-US"/>
        </w:rPr>
        <w:lastRenderedPageBreak/>
        <w:t xml:space="preserve">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w:t>
        </w:r>
        <w:r w:rsidRPr="00962C4F">
          <w:rPr>
            <w:rFonts w:eastAsia="Calibri"/>
            <w:color w:val="000000"/>
            <w:sz w:val="28"/>
            <w:szCs w:val="28"/>
            <w:lang w:eastAsia="en-US"/>
          </w:rPr>
          <w:lastRenderedPageBreak/>
          <w:t>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6" w:name="_Toc135897987"/>
      <w:bookmarkStart w:id="327" w:name="_Toc138171034"/>
      <w:r w:rsidRPr="00962C4F">
        <w:rPr>
          <w:rFonts w:ascii="Times New Roman" w:hAnsi="Times New Roman" w:cs="Times New Roman"/>
          <w:color w:val="000000" w:themeColor="text1"/>
          <w:spacing w:val="-10"/>
          <w:sz w:val="28"/>
          <w:szCs w:val="28"/>
          <w:lang w:eastAsia="ar-SA"/>
        </w:rPr>
        <w:t xml:space="preserve">Статья </w:t>
      </w:r>
      <w:r w:rsidR="00A0668F">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bookmarkEnd w:id="32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6"/>
      <w:bookmarkEnd w:id="327"/>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8"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9" w:name="_Toc135897988"/>
      <w:bookmarkStart w:id="330" w:name="_Toc136526207"/>
      <w:bookmarkStart w:id="331" w:name="_Toc138171035"/>
      <w:bookmarkStart w:id="332" w:name="_Toc135897989"/>
      <w:bookmarkStart w:id="333" w:name="_Toc136526208"/>
      <w:bookmarkStart w:id="334" w:name="_Toc108779133"/>
      <w:bookmarkStart w:id="335" w:name="_Toc113520048"/>
      <w:bookmarkEnd w:id="328"/>
      <w:r>
        <w:rPr>
          <w:rFonts w:ascii="Times New Roman" w:hAnsi="Times New Roman" w:cs="Times New Roman"/>
          <w:color w:val="000000" w:themeColor="text1"/>
          <w:spacing w:val="-10"/>
          <w:sz w:val="28"/>
          <w:szCs w:val="28"/>
          <w:lang w:eastAsia="ar-SA"/>
        </w:rPr>
        <w:t>Статья 6</w:t>
      </w:r>
      <w:r w:rsidR="00905971">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9"/>
      <w:bookmarkEnd w:id="330"/>
      <w:bookmarkEnd w:id="331"/>
    </w:p>
    <w:p w:rsidR="00421E33" w:rsidRPr="00962C4F" w:rsidRDefault="00421E33" w:rsidP="0086112A">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52AA5" w:rsidRPr="00962C4F" w:rsidRDefault="00552AA5" w:rsidP="00552AA5">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6" w:name="_Toc138171036"/>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6</w:t>
      </w:r>
      <w:r>
        <w:rPr>
          <w:rFonts w:ascii="Times New Roman" w:hAnsi="Times New Roman" w:cs="Times New Roman"/>
          <w:color w:val="000000" w:themeColor="text1"/>
          <w:spacing w:val="-10"/>
          <w:sz w:val="28"/>
          <w:szCs w:val="28"/>
        </w:rPr>
        <w:t>.</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6"/>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lastRenderedPageBreak/>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52AA5" w:rsidRPr="006A1A35"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37BBD" w:rsidRPr="00962C4F" w:rsidRDefault="00552AA5"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7" w:name="_Toc108779134"/>
      <w:bookmarkStart w:id="338" w:name="_Toc113520049"/>
      <w:bookmarkStart w:id="339" w:name="_Toc135897990"/>
      <w:bookmarkStart w:id="340" w:name="_Toc138171037"/>
      <w:bookmarkEnd w:id="332"/>
      <w:bookmarkEnd w:id="333"/>
      <w:bookmarkEnd w:id="334"/>
      <w:bookmarkEnd w:id="335"/>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7"/>
      <w:bookmarkEnd w:id="338"/>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9"/>
      <w:bookmarkEnd w:id="340"/>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w:t>
      </w:r>
      <w:r w:rsidRPr="00962C4F">
        <w:rPr>
          <w:sz w:val="28"/>
          <w:szCs w:val="28"/>
        </w:rPr>
        <w:lastRenderedPageBreak/>
        <w:t>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534790" w:rsidRPr="00534790">
        <w:rPr>
          <w:rStyle w:val="FontStyle22"/>
          <w:sz w:val="28"/>
          <w:szCs w:val="28"/>
        </w:rPr>
        <w:t>Сластухинского</w:t>
      </w:r>
      <w:r w:rsidRPr="009D3A61">
        <w:rPr>
          <w:bCs/>
          <w:sz w:val="28"/>
          <w:szCs w:val="28"/>
        </w:rPr>
        <w:t xml:space="preserve">муниципального образования </w:t>
      </w:r>
      <w:r w:rsidRPr="00B61E59">
        <w:rPr>
          <w:bCs/>
          <w:sz w:val="28"/>
          <w:szCs w:val="28"/>
        </w:rPr>
        <w:t xml:space="preserve">выявлен </w:t>
      </w:r>
      <w:r w:rsidR="00DA7777">
        <w:rPr>
          <w:bCs/>
          <w:sz w:val="28"/>
          <w:szCs w:val="28"/>
        </w:rPr>
        <w:t>1</w:t>
      </w:r>
      <w:r w:rsidRPr="009D3A61">
        <w:rPr>
          <w:sz w:val="28"/>
          <w:szCs w:val="28"/>
        </w:rPr>
        <w:t>объект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41"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2" w:name="sub_3040"/>
      <w:bookmarkEnd w:id="341"/>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3" w:name="sub_3002"/>
      <w:bookmarkEnd w:id="342"/>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301"/>
      <w:bookmarkEnd w:id="343"/>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302"/>
      <w:bookmarkEnd w:id="344"/>
      <w:r w:rsidRPr="00962C4F">
        <w:rPr>
          <w:sz w:val="28"/>
          <w:szCs w:val="28"/>
        </w:rP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w:t>
      </w:r>
      <w:r w:rsidRPr="00962C4F">
        <w:rPr>
          <w:sz w:val="28"/>
          <w:szCs w:val="28"/>
        </w:rPr>
        <w:lastRenderedPageBreak/>
        <w:t>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6" w:name="sub_303"/>
      <w:bookmarkEnd w:id="345"/>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7" w:name="sub_920011"/>
      <w:bookmarkEnd w:id="346"/>
      <w:r w:rsidRPr="00962C4F">
        <w:rPr>
          <w:sz w:val="28"/>
          <w:szCs w:val="28"/>
        </w:rPr>
        <w:t>В границах территории достопримечательного места могут находиться памятники и (или) ансамбли.</w:t>
      </w:r>
    </w:p>
    <w:bookmarkEnd w:id="347"/>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8"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9" w:name="sub_402"/>
      <w:bookmarkEnd w:id="348"/>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834C3" w:rsidRPr="00E24802" w:rsidRDefault="00F37BBD" w:rsidP="00E24802">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50" w:name="sub_403"/>
      <w:bookmarkEnd w:id="349"/>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0"/>
    </w:p>
    <w:p w:rsidR="00F834C3" w:rsidRPr="00552AA5" w:rsidRDefault="00552AA5" w:rsidP="00E24802">
      <w:pPr>
        <w:widowControl/>
        <w:tabs>
          <w:tab w:val="left" w:pos="1134"/>
        </w:tabs>
        <w:suppressAutoHyphens/>
        <w:autoSpaceDE/>
        <w:autoSpaceDN/>
        <w:adjustRightInd/>
        <w:spacing w:line="240" w:lineRule="auto"/>
        <w:ind w:firstLine="709"/>
        <w:contextualSpacing/>
        <w:textAlignment w:val="auto"/>
        <w:rPr>
          <w:sz w:val="28"/>
          <w:szCs w:val="28"/>
        </w:rPr>
      </w:pPr>
      <w:r w:rsidRPr="00552AA5">
        <w:rPr>
          <w:sz w:val="28"/>
          <w:szCs w:val="28"/>
        </w:rPr>
        <w:t>На территории Сластухинского муниципального образования располагаются объекты культурного наследия, не имеющие официального статуса:</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41"/>
        <w:gridCol w:w="4777"/>
        <w:gridCol w:w="4305"/>
      </w:tblGrid>
      <w:tr w:rsidR="00552AA5" w:rsidRPr="00140754" w:rsidTr="00E24802">
        <w:trPr>
          <w:trHeight w:val="655"/>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69"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140754"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Бюст В. И. Ленина</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Default="00552AA5" w:rsidP="00552AA5">
            <w:pPr>
              <w:widowControl/>
              <w:autoSpaceDE/>
              <w:autoSpaceDN/>
              <w:adjustRightInd/>
              <w:spacing w:line="240" w:lineRule="auto"/>
              <w:jc w:val="center"/>
              <w:textAlignment w:val="auto"/>
              <w:rPr>
                <w:b/>
              </w:rPr>
            </w:pPr>
            <w:r>
              <w:rPr>
                <w:b/>
              </w:rPr>
              <w:t>3</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Мемориальный комплекс погибшим в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bl>
    <w:p w:rsidR="00F834C3" w:rsidRDefault="00F834C3" w:rsidP="00552AA5">
      <w:pPr>
        <w:pStyle w:val="aa"/>
        <w:widowControl/>
        <w:tabs>
          <w:tab w:val="left" w:pos="1134"/>
        </w:tabs>
        <w:suppressAutoHyphens/>
        <w:autoSpaceDE/>
        <w:autoSpaceDN/>
        <w:adjustRightInd/>
        <w:spacing w:line="240" w:lineRule="auto"/>
        <w:ind w:left="0" w:firstLine="709"/>
        <w:contextualSpacing/>
        <w:textAlignment w:val="auto"/>
        <w:rPr>
          <w:sz w:val="28"/>
          <w:szCs w:val="28"/>
        </w:rPr>
      </w:pPr>
    </w:p>
    <w:p w:rsidR="00552AA5" w:rsidRPr="00E24802" w:rsidRDefault="00552AA5" w:rsidP="00E24802">
      <w:pPr>
        <w:pStyle w:val="aa"/>
        <w:widowControl/>
        <w:tabs>
          <w:tab w:val="left" w:pos="1134"/>
        </w:tabs>
        <w:suppressAutoHyphens/>
        <w:autoSpaceDE/>
        <w:autoSpaceDN/>
        <w:adjustRightInd/>
        <w:spacing w:line="240" w:lineRule="auto"/>
        <w:ind w:left="0" w:firstLine="709"/>
        <w:contextualSpacing/>
        <w:textAlignment w:val="auto"/>
        <w:rPr>
          <w:sz w:val="28"/>
          <w:szCs w:val="28"/>
        </w:rPr>
      </w:pPr>
      <w:r w:rsidRPr="00552AA5">
        <w:rPr>
          <w:sz w:val="28"/>
          <w:szCs w:val="28"/>
        </w:rPr>
        <w:t xml:space="preserve">На территории </w:t>
      </w:r>
      <w:r w:rsidRPr="00552AA5">
        <w:rPr>
          <w:rStyle w:val="FontStyle22"/>
          <w:sz w:val="28"/>
          <w:szCs w:val="28"/>
        </w:rPr>
        <w:t>Сластухинского</w:t>
      </w:r>
      <w:r w:rsidRPr="00552AA5">
        <w:rPr>
          <w:sz w:val="28"/>
          <w:szCs w:val="28"/>
        </w:rPr>
        <w:t xml:space="preserve"> муниципального образования располагаются выявленны</w:t>
      </w:r>
      <w:r w:rsidR="00E24802">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552AA5" w:rsidRPr="00F265CD" w:rsidTr="00E24802">
        <w:trPr>
          <w:trHeight w:val="655"/>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lastRenderedPageBreak/>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 xml:space="preserve">Церковь, </w:t>
            </w:r>
            <w:r>
              <w:rPr>
                <w:color w:val="000000"/>
                <w:lang w:val="en-US"/>
              </w:rPr>
              <w:t>XIX</w:t>
            </w:r>
            <w:r>
              <w:rPr>
                <w:color w:val="000000"/>
              </w:rPr>
              <w:t xml:space="preserve"> в.</w:t>
            </w:r>
          </w:p>
        </w:tc>
        <w:tc>
          <w:tcPr>
            <w:tcW w:w="2170"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Братская могила 8 коммунистов, расстрелянных бандой Попова в 1921 г.</w:t>
            </w:r>
          </w:p>
        </w:tc>
        <w:tc>
          <w:tcPr>
            <w:tcW w:w="2170"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Екатериновский район, с. Сластуха, кладбище</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51" w:name="dst275"/>
      <w:bookmarkEnd w:id="351"/>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2" w:name="dst276"/>
      <w:bookmarkEnd w:id="352"/>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3" w:name="dst277"/>
      <w:bookmarkEnd w:id="353"/>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4" w:name="dst279"/>
      <w:bookmarkEnd w:id="354"/>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w:t>
      </w:r>
      <w:r w:rsidRPr="00962C4F">
        <w:rPr>
          <w:rFonts w:eastAsia="Calibri"/>
          <w:color w:val="000000"/>
          <w:sz w:val="28"/>
          <w:szCs w:val="28"/>
          <w:lang w:eastAsia="en-US"/>
        </w:rPr>
        <w:lastRenderedPageBreak/>
        <w:t xml:space="preserve">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5" w:name="dst288"/>
      <w:bookmarkStart w:id="356" w:name="dst693"/>
      <w:bookmarkStart w:id="357" w:name="dst656"/>
      <w:bookmarkStart w:id="358" w:name="dst640"/>
      <w:bookmarkStart w:id="359" w:name="dst100287"/>
      <w:bookmarkStart w:id="360" w:name="dst100288"/>
      <w:bookmarkEnd w:id="355"/>
      <w:bookmarkEnd w:id="356"/>
      <w:bookmarkEnd w:id="357"/>
      <w:bookmarkEnd w:id="358"/>
      <w:bookmarkEnd w:id="359"/>
      <w:bookmarkEnd w:id="360"/>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61" w:name="dst737"/>
      <w:bookmarkStart w:id="362" w:name="dst738"/>
      <w:bookmarkStart w:id="363" w:name="sub_4901"/>
      <w:bookmarkEnd w:id="361"/>
      <w:bookmarkEnd w:id="362"/>
      <w:r w:rsidRPr="00962C4F">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w:t>
      </w:r>
      <w:r w:rsidRPr="00962C4F">
        <w:rPr>
          <w:sz w:val="28"/>
          <w:szCs w:val="28"/>
        </w:rPr>
        <w:lastRenderedPageBreak/>
        <w:t>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4" w:name="sub_4902"/>
      <w:bookmarkEnd w:id="363"/>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4"/>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5" w:name="dst783"/>
      <w:bookmarkEnd w:id="365"/>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6" w:name="dst784"/>
      <w:bookmarkEnd w:id="366"/>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7" w:name="dst100472"/>
      <w:bookmarkEnd w:id="367"/>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8" w:name="_GoBack"/>
      <w:bookmarkStart w:id="369" w:name="_Toc138171038"/>
      <w:bookmarkEnd w:id="368"/>
      <w:r w:rsidRPr="0021307F">
        <w:rPr>
          <w:rFonts w:ascii="Times New Roman" w:hAnsi="Times New Roman" w:cs="Times New Roman"/>
          <w:color w:val="000000" w:themeColor="text1"/>
          <w:sz w:val="28"/>
          <w:szCs w:val="28"/>
          <w:lang w:eastAsia="ar-SA"/>
        </w:rPr>
        <w:t>Приложение 1</w:t>
      </w:r>
      <w:bookmarkStart w:id="370" w:name="_Toc429415719"/>
      <w:bookmarkStart w:id="371" w:name="_Toc432415563"/>
      <w:bookmarkStart w:id="372" w:name="_Toc483231912"/>
      <w:bookmarkEnd w:id="317"/>
      <w:bookmarkEnd w:id="369"/>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0"/>
      <w:bookmarkEnd w:id="371"/>
      <w:bookmarkEnd w:id="37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0"/>
            <w:r w:rsidRPr="001532E9">
              <w:rPr>
                <w:rFonts w:ascii="Times New Roman" w:hAnsi="Times New Roman" w:cs="Times New Roman"/>
                <w:color w:val="000000"/>
                <w:sz w:val="24"/>
                <w:szCs w:val="24"/>
              </w:rPr>
              <w:t>Сельскохозяйственное использование</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1"/>
            <w:r w:rsidRPr="001532E9">
              <w:rPr>
                <w:rFonts w:ascii="Times New Roman" w:hAnsi="Times New Roman" w:cs="Times New Roman"/>
                <w:color w:val="000000"/>
                <w:sz w:val="24"/>
                <w:szCs w:val="24"/>
              </w:rPr>
              <w:t>Растениеводство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3"/>
            <w:r w:rsidRPr="001532E9">
              <w:rPr>
                <w:rFonts w:ascii="Times New Roman" w:hAnsi="Times New Roman" w:cs="Times New Roman"/>
                <w:color w:val="000000"/>
                <w:sz w:val="24"/>
                <w:szCs w:val="24"/>
              </w:rPr>
              <w:t>Овощеводство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7" w:name="sub_1014"/>
            <w:r w:rsidRPr="001532E9">
              <w:rPr>
                <w:rFonts w:ascii="Times New Roman" w:hAnsi="Times New Roman" w:cs="Times New Roman"/>
                <w:color w:val="000000"/>
                <w:sz w:val="24"/>
                <w:szCs w:val="24"/>
              </w:rPr>
              <w:t xml:space="preserve">Выращивание </w:t>
            </w:r>
            <w:r w:rsidRPr="001532E9">
              <w:rPr>
                <w:rFonts w:ascii="Times New Roman" w:hAnsi="Times New Roman" w:cs="Times New Roman"/>
                <w:color w:val="000000"/>
                <w:sz w:val="24"/>
                <w:szCs w:val="24"/>
              </w:rPr>
              <w:lastRenderedPageBreak/>
              <w:t>тонизирующих, лекарственных, цветочных культур</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lastRenderedPageBreak/>
              <w:t xml:space="preserve">Осуществление хозяйственной </w:t>
            </w:r>
            <w:r w:rsidRPr="001532E9">
              <w:rPr>
                <w:rFonts w:ascii="Times New Roman" w:hAnsi="Times New Roman" w:cs="Times New Roman"/>
                <w:color w:val="000000"/>
              </w:rPr>
              <w:lastRenderedPageBreak/>
              <w:t>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8" w:name="sub_1015"/>
            <w:r w:rsidRPr="001532E9">
              <w:rPr>
                <w:rFonts w:ascii="Times New Roman" w:hAnsi="Times New Roman" w:cs="Times New Roman"/>
                <w:color w:val="000000"/>
                <w:sz w:val="24"/>
                <w:szCs w:val="24"/>
              </w:rPr>
              <w:lastRenderedPageBreak/>
              <w:t>Садоводство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6"/>
            <w:r w:rsidRPr="00EB68AB">
              <w:rPr>
                <w:rFonts w:ascii="Times New Roman" w:hAnsi="Times New Roman" w:cs="Times New Roman"/>
                <w:color w:val="000000"/>
                <w:sz w:val="24"/>
                <w:szCs w:val="24"/>
              </w:rPr>
              <w:t>Выращивание льна и конопли</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7"/>
            <w:r w:rsidRPr="00EB68AB">
              <w:rPr>
                <w:rFonts w:ascii="Times New Roman" w:hAnsi="Times New Roman" w:cs="Times New Roman"/>
                <w:color w:val="000000"/>
                <w:sz w:val="24"/>
                <w:szCs w:val="24"/>
              </w:rPr>
              <w:t>Животноводство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8"/>
            <w:r w:rsidRPr="00EB68AB">
              <w:rPr>
                <w:rFonts w:ascii="Times New Roman" w:hAnsi="Times New Roman" w:cs="Times New Roman"/>
                <w:color w:val="000000"/>
                <w:sz w:val="24"/>
                <w:szCs w:val="24"/>
              </w:rPr>
              <w:t>Скотоводство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019"/>
            <w:r w:rsidRPr="00EB68AB">
              <w:rPr>
                <w:rFonts w:ascii="Times New Roman" w:hAnsi="Times New Roman" w:cs="Times New Roman"/>
                <w:color w:val="000000"/>
                <w:sz w:val="24"/>
                <w:szCs w:val="24"/>
              </w:rPr>
              <w:t>Звероводство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w:t>
            </w:r>
            <w:r w:rsidRPr="00EB68AB">
              <w:rPr>
                <w:rFonts w:ascii="Times New Roman" w:hAnsi="Times New Roman" w:cs="Times New Roman"/>
                <w:color w:val="000000"/>
              </w:rPr>
              <w:lastRenderedPageBreak/>
              <w:t>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0"/>
            <w:r w:rsidRPr="00EB68AB">
              <w:rPr>
                <w:rFonts w:ascii="Times New Roman" w:hAnsi="Times New Roman" w:cs="Times New Roman"/>
                <w:color w:val="000000"/>
                <w:sz w:val="24"/>
                <w:szCs w:val="24"/>
              </w:rPr>
              <w:lastRenderedPageBreak/>
              <w:t>Птицеводство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1"/>
            <w:r w:rsidRPr="00EB68AB">
              <w:rPr>
                <w:rFonts w:ascii="Times New Roman" w:hAnsi="Times New Roman" w:cs="Times New Roman"/>
                <w:color w:val="000000"/>
                <w:sz w:val="24"/>
                <w:szCs w:val="24"/>
              </w:rPr>
              <w:t>Свиноводство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12"/>
            <w:r w:rsidRPr="00EB68AB">
              <w:rPr>
                <w:rFonts w:ascii="Times New Roman" w:hAnsi="Times New Roman" w:cs="Times New Roman"/>
                <w:color w:val="000000"/>
                <w:sz w:val="24"/>
                <w:szCs w:val="24"/>
              </w:rPr>
              <w:t>Пчеловодство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13"/>
            <w:r w:rsidRPr="00EB68AB">
              <w:rPr>
                <w:rFonts w:ascii="Times New Roman" w:hAnsi="Times New Roman" w:cs="Times New Roman"/>
                <w:color w:val="000000"/>
                <w:sz w:val="24"/>
                <w:szCs w:val="24"/>
              </w:rPr>
              <w:t>Рыбоводство</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4"/>
            <w:r w:rsidRPr="00EB68AB">
              <w:rPr>
                <w:rFonts w:ascii="Times New Roman" w:hAnsi="Times New Roman" w:cs="Times New Roman"/>
                <w:color w:val="000000"/>
                <w:sz w:val="24"/>
                <w:szCs w:val="24"/>
              </w:rPr>
              <w:t>Научное обеспечение сельского хозяйства</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5"/>
            <w:r w:rsidRPr="00EB68AB">
              <w:rPr>
                <w:rFonts w:ascii="Times New Roman" w:hAnsi="Times New Roman" w:cs="Times New Roman"/>
                <w:color w:val="000000"/>
                <w:sz w:val="24"/>
                <w:szCs w:val="24"/>
              </w:rPr>
              <w:t>Хранение и переработка</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зданий, сооружений, </w:t>
            </w:r>
            <w:r w:rsidRPr="00EB68AB">
              <w:rPr>
                <w:rFonts w:ascii="Times New Roman" w:hAnsi="Times New Roman" w:cs="Times New Roman"/>
                <w:color w:val="000000"/>
              </w:rPr>
              <w:lastRenderedPageBreak/>
              <w:t>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6"/>
            <w:r w:rsidRPr="00EB68AB">
              <w:rPr>
                <w:rFonts w:ascii="Times New Roman" w:hAnsi="Times New Roman" w:cs="Times New Roman"/>
                <w:color w:val="000000"/>
                <w:sz w:val="24"/>
                <w:szCs w:val="24"/>
              </w:rPr>
              <w:lastRenderedPageBreak/>
              <w:t>Ведение личного подсобного хозяйства на полевых участках</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17"/>
            <w:r w:rsidRPr="00EB68AB">
              <w:rPr>
                <w:rFonts w:ascii="Times New Roman" w:hAnsi="Times New Roman" w:cs="Times New Roman"/>
                <w:color w:val="000000"/>
                <w:sz w:val="24"/>
                <w:szCs w:val="24"/>
              </w:rPr>
              <w:t>Питомники</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0118"/>
            <w:r w:rsidRPr="00EB68AB">
              <w:rPr>
                <w:rFonts w:ascii="Times New Roman" w:hAnsi="Times New Roman" w:cs="Times New Roman"/>
                <w:color w:val="000000"/>
                <w:sz w:val="24"/>
                <w:szCs w:val="24"/>
              </w:rPr>
              <w:t>Обеспечение</w:t>
            </w:r>
            <w:bookmarkEnd w:id="39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119"/>
            <w:r w:rsidRPr="00EB68AB">
              <w:rPr>
                <w:rFonts w:ascii="Times New Roman" w:hAnsi="Times New Roman" w:cs="Times New Roman"/>
                <w:color w:val="000000"/>
                <w:sz w:val="24"/>
                <w:szCs w:val="24"/>
              </w:rPr>
              <w:t>Сенокошение</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3" w:name="_Toc57988207"/>
            <w:r w:rsidRPr="00D21AA5">
              <w:rPr>
                <w:rFonts w:ascii="Times New Roman" w:hAnsi="Times New Roman" w:cs="Times New Roman"/>
                <w:color w:val="000000"/>
              </w:rPr>
              <w:t>1.19</w:t>
            </w:r>
            <w:bookmarkEnd w:id="393"/>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120"/>
            <w:r w:rsidRPr="00EB68AB">
              <w:rPr>
                <w:rFonts w:ascii="Times New Roman" w:hAnsi="Times New Roman" w:cs="Times New Roman"/>
                <w:color w:val="000000"/>
                <w:sz w:val="24"/>
                <w:szCs w:val="24"/>
              </w:rPr>
              <w:t>Выпас</w:t>
            </w:r>
            <w:bookmarkEnd w:id="39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5" w:name="_Toc57988208"/>
            <w:r w:rsidRPr="00D21AA5">
              <w:rPr>
                <w:rFonts w:ascii="Times New Roman" w:hAnsi="Times New Roman" w:cs="Times New Roman"/>
                <w:color w:val="000000"/>
              </w:rPr>
              <w:t>1.20</w:t>
            </w:r>
            <w:bookmarkEnd w:id="395"/>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0"/>
            <w:r w:rsidRPr="00EB68AB">
              <w:rPr>
                <w:rFonts w:ascii="Times New Roman" w:hAnsi="Times New Roman" w:cs="Times New Roman"/>
                <w:color w:val="000000"/>
                <w:sz w:val="24"/>
                <w:szCs w:val="24"/>
              </w:rPr>
              <w:t>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1"/>
            <w:r w:rsidRPr="00EB68AB">
              <w:rPr>
                <w:rFonts w:ascii="Times New Roman" w:hAnsi="Times New Roman" w:cs="Times New Roman"/>
                <w:color w:val="000000"/>
                <w:sz w:val="24"/>
                <w:szCs w:val="24"/>
              </w:rPr>
              <w:t>Для индивидуального жилищного строительства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11"/>
            <w:r w:rsidRPr="00EB68AB">
              <w:rPr>
                <w:rFonts w:ascii="Times New Roman" w:hAnsi="Times New Roman" w:cs="Times New Roman"/>
                <w:color w:val="000000"/>
                <w:sz w:val="24"/>
                <w:szCs w:val="24"/>
              </w:rPr>
              <w:t>Малоэтажная многоквартирная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w:t>
            </w:r>
            <w:r w:rsidRPr="00EB68AB">
              <w:rPr>
                <w:rFonts w:ascii="Times New Roman" w:hAnsi="Times New Roman" w:cs="Times New Roman"/>
                <w:color w:val="000000"/>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9" w:name="sub_1022"/>
            <w:r w:rsidRPr="00EB68AB">
              <w:rPr>
                <w:rFonts w:ascii="Times New Roman" w:hAnsi="Times New Roman" w:cs="Times New Roman"/>
                <w:color w:val="000000"/>
              </w:rPr>
              <w:lastRenderedPageBreak/>
              <w:t>Для ведения личного подсобного хозяйства</w:t>
            </w:r>
            <w:bookmarkEnd w:id="399"/>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3"/>
            <w:r w:rsidRPr="00EB68AB">
              <w:rPr>
                <w:rFonts w:ascii="Times New Roman" w:hAnsi="Times New Roman" w:cs="Times New Roman"/>
                <w:color w:val="000000"/>
                <w:sz w:val="24"/>
                <w:szCs w:val="24"/>
              </w:rPr>
              <w:t>Блокированная жилая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4"/>
            <w:r w:rsidRPr="00EB68AB">
              <w:rPr>
                <w:rFonts w:ascii="Times New Roman" w:hAnsi="Times New Roman" w:cs="Times New Roman"/>
                <w:color w:val="000000"/>
                <w:sz w:val="24"/>
                <w:szCs w:val="24"/>
              </w:rPr>
              <w:t>Передвижное жилье</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25"/>
            <w:r w:rsidRPr="00EB68AB">
              <w:rPr>
                <w:rFonts w:ascii="Times New Roman" w:hAnsi="Times New Roman" w:cs="Times New Roman"/>
                <w:color w:val="000000"/>
                <w:sz w:val="24"/>
                <w:szCs w:val="24"/>
              </w:rPr>
              <w:t>Среднеэтажная жилая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3" w:name="sub_1026"/>
            <w:r w:rsidRPr="00EB68AB">
              <w:rPr>
                <w:rFonts w:ascii="Times New Roman" w:hAnsi="Times New Roman" w:cs="Times New Roman"/>
                <w:color w:val="000000"/>
                <w:sz w:val="24"/>
                <w:szCs w:val="24"/>
              </w:rPr>
              <w:t>(высотная застройка)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w:t>
            </w:r>
            <w:r w:rsidRPr="002321D7">
              <w:rPr>
                <w:rFonts w:eastAsiaTheme="minorHAnsi"/>
                <w:lang w:eastAsia="en-US"/>
              </w:rPr>
              <w:lastRenderedPageBreak/>
              <w:t>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27"/>
            <w:r w:rsidRPr="00EB68AB">
              <w:rPr>
                <w:rFonts w:ascii="Times New Roman" w:hAnsi="Times New Roman" w:cs="Times New Roman"/>
                <w:color w:val="000000"/>
                <w:sz w:val="24"/>
                <w:szCs w:val="24"/>
              </w:rPr>
              <w:lastRenderedPageBreak/>
              <w:t>Обслуживание застройки жилой</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5" w:name="Par180"/>
            <w:bookmarkEnd w:id="405"/>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31"/>
            <w:r w:rsidRPr="00EB68AB">
              <w:rPr>
                <w:rFonts w:ascii="Times New Roman" w:hAnsi="Times New Roman" w:cs="Times New Roman"/>
                <w:color w:val="000000"/>
                <w:sz w:val="24"/>
                <w:szCs w:val="24"/>
              </w:rPr>
              <w:t>Коммунальное обслуживание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 xml:space="preserve">кодами </w:t>
              </w:r>
              <w:r w:rsidRPr="00EB68AB">
                <w:rPr>
                  <w:rFonts w:ascii="Times New Roman" w:hAnsi="Times New Roman" w:cs="Times New Roman"/>
                  <w:b/>
                  <w:color w:val="000000"/>
                </w:rPr>
                <w:lastRenderedPageBreak/>
                <w:t>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311"/>
            <w:r w:rsidRPr="00EB68AB">
              <w:rPr>
                <w:rFonts w:ascii="Times New Roman" w:hAnsi="Times New Roman" w:cs="Times New Roman"/>
              </w:rPr>
              <w:lastRenderedPageBreak/>
              <w:t>Предоставление коммунальных услуг</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9"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32"/>
            <w:r w:rsidRPr="00EB68AB">
              <w:rPr>
                <w:rFonts w:ascii="Times New Roman" w:hAnsi="Times New Roman" w:cs="Times New Roman"/>
                <w:color w:val="000000"/>
                <w:sz w:val="24"/>
                <w:szCs w:val="24"/>
              </w:rPr>
              <w:t>Социальное обслуживание</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1"/>
            <w:r w:rsidRPr="00EB68AB">
              <w:rPr>
                <w:rFonts w:ascii="Times New Roman" w:hAnsi="Times New Roman" w:cs="Times New Roman"/>
              </w:rPr>
              <w:t>Дома социального обслуживания</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2"/>
            <w:r w:rsidRPr="00EB68AB">
              <w:rPr>
                <w:rFonts w:ascii="Times New Roman" w:hAnsi="Times New Roman" w:cs="Times New Roman"/>
              </w:rPr>
              <w:t>Оказание социальной помощи населению</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3" w:name="sub_1323"/>
            <w:r w:rsidRPr="00EB68AB">
              <w:rPr>
                <w:rFonts w:ascii="Times New Roman" w:hAnsi="Times New Roman" w:cs="Times New Roman"/>
              </w:rPr>
              <w:t>Оказание услуг связи</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4" w:name="sub_1324"/>
            <w:r w:rsidRPr="00EB68AB">
              <w:rPr>
                <w:rFonts w:ascii="Times New Roman" w:hAnsi="Times New Roman" w:cs="Times New Roman"/>
              </w:rPr>
              <w:t>Общежития</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w:t>
            </w:r>
            <w:r w:rsidRPr="00EB68AB">
              <w:rPr>
                <w:rFonts w:ascii="Times New Roman" w:hAnsi="Times New Roman" w:cs="Times New Roman"/>
              </w:rPr>
              <w:lastRenderedPageBreak/>
              <w:t xml:space="preserve">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3"/>
            <w:r w:rsidRPr="00EB68AB">
              <w:rPr>
                <w:rFonts w:ascii="Times New Roman" w:hAnsi="Times New Roman" w:cs="Times New Roman"/>
                <w:color w:val="000000"/>
                <w:sz w:val="24"/>
                <w:szCs w:val="24"/>
              </w:rPr>
              <w:lastRenderedPageBreak/>
              <w:t>Бытовое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
            <w:r w:rsidRPr="00EB68AB">
              <w:rPr>
                <w:rFonts w:ascii="Times New Roman" w:hAnsi="Times New Roman" w:cs="Times New Roman"/>
                <w:color w:val="000000"/>
                <w:sz w:val="24"/>
                <w:szCs w:val="24"/>
              </w:rPr>
              <w:t>Здравоохранение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41"/>
            <w:r w:rsidRPr="00EB68AB">
              <w:rPr>
                <w:rFonts w:ascii="Times New Roman" w:hAnsi="Times New Roman" w:cs="Times New Roman"/>
                <w:color w:val="000000"/>
                <w:sz w:val="24"/>
                <w:szCs w:val="24"/>
              </w:rPr>
              <w:t>Амбулаторно-поликлиническое обслуживание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42"/>
            <w:r w:rsidRPr="00EB68AB">
              <w:rPr>
                <w:rFonts w:ascii="Times New Roman" w:hAnsi="Times New Roman" w:cs="Times New Roman"/>
                <w:color w:val="000000"/>
                <w:sz w:val="24"/>
                <w:szCs w:val="24"/>
              </w:rPr>
              <w:t>Стационарное медицинское обслуживание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
            <w:r w:rsidRPr="00EB68AB">
              <w:rPr>
                <w:rFonts w:ascii="Times New Roman" w:hAnsi="Times New Roman" w:cs="Times New Roman"/>
                <w:color w:val="000000"/>
                <w:sz w:val="24"/>
                <w:szCs w:val="24"/>
              </w:rPr>
              <w:t>Образование и просвещение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51"/>
            <w:r w:rsidRPr="00EB68AB">
              <w:rPr>
                <w:rFonts w:ascii="Times New Roman" w:hAnsi="Times New Roman" w:cs="Times New Roman"/>
                <w:color w:val="000000"/>
                <w:sz w:val="24"/>
                <w:szCs w:val="24"/>
              </w:rPr>
              <w:t xml:space="preserve">Дошкольное, начальное и </w:t>
            </w:r>
            <w:r w:rsidRPr="00EB68AB">
              <w:rPr>
                <w:rFonts w:ascii="Times New Roman" w:hAnsi="Times New Roman" w:cs="Times New Roman"/>
                <w:color w:val="000000"/>
                <w:sz w:val="24"/>
                <w:szCs w:val="24"/>
              </w:rPr>
              <w:lastRenderedPageBreak/>
              <w:t>среднее общее образование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lastRenderedPageBreak/>
              <w:t xml:space="preserve">Размещение объектов капитального </w:t>
            </w:r>
            <w:r w:rsidRPr="00EB68AB">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36"/>
            <w:r w:rsidRPr="00EB68AB">
              <w:rPr>
                <w:rFonts w:ascii="Times New Roman" w:hAnsi="Times New Roman" w:cs="Times New Roman"/>
                <w:color w:val="000000"/>
                <w:sz w:val="24"/>
                <w:szCs w:val="24"/>
              </w:rPr>
              <w:t>Культурное развитие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1"/>
            <w:r w:rsidRPr="00EB68AB">
              <w:rPr>
                <w:rFonts w:ascii="Times New Roman" w:hAnsi="Times New Roman" w:cs="Times New Roman"/>
              </w:rPr>
              <w:t>Объекты культурно-досуговой деятельности</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362"/>
            <w:r w:rsidRPr="00EB68AB">
              <w:rPr>
                <w:rFonts w:ascii="Times New Roman" w:hAnsi="Times New Roman" w:cs="Times New Roman"/>
              </w:rPr>
              <w:t>Парки культуры и отдыха</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5" w:name="sub_1363"/>
            <w:r w:rsidRPr="00EB68AB">
              <w:rPr>
                <w:rFonts w:ascii="Times New Roman" w:hAnsi="Times New Roman" w:cs="Times New Roman"/>
              </w:rPr>
              <w:t>Цирки и зверинцы</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037"/>
            <w:r w:rsidRPr="00EB68AB">
              <w:rPr>
                <w:rFonts w:ascii="Times New Roman" w:hAnsi="Times New Roman" w:cs="Times New Roman"/>
                <w:color w:val="000000"/>
                <w:sz w:val="24"/>
                <w:szCs w:val="24"/>
              </w:rPr>
              <w:t>Религиозное использование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71"/>
            <w:r w:rsidRPr="00EB68AB">
              <w:rPr>
                <w:rFonts w:ascii="Times New Roman" w:hAnsi="Times New Roman" w:cs="Times New Roman"/>
                <w:sz w:val="24"/>
                <w:szCs w:val="24"/>
              </w:rPr>
              <w:lastRenderedPageBreak/>
              <w:t>Осуществление религиозных обрядов</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72"/>
            <w:r w:rsidRPr="00EB68AB">
              <w:rPr>
                <w:rFonts w:ascii="Times New Roman" w:hAnsi="Times New Roman" w:cs="Times New Roman"/>
                <w:sz w:val="24"/>
                <w:szCs w:val="24"/>
              </w:rPr>
              <w:t>Религиозное управление и образование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038"/>
            <w:r w:rsidRPr="00EB68AB">
              <w:rPr>
                <w:rFonts w:ascii="Times New Roman" w:hAnsi="Times New Roman" w:cs="Times New Roman"/>
                <w:color w:val="000000"/>
              </w:rPr>
              <w:t>Общественное управление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81"/>
            <w:r w:rsidRPr="00EB68AB">
              <w:rPr>
                <w:rFonts w:ascii="Times New Roman" w:hAnsi="Times New Roman" w:cs="Times New Roman"/>
                <w:sz w:val="24"/>
                <w:szCs w:val="24"/>
              </w:rPr>
              <w:t>Государственное управление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82"/>
            <w:r w:rsidRPr="00EB68AB">
              <w:rPr>
                <w:rFonts w:ascii="Times New Roman" w:hAnsi="Times New Roman" w:cs="Times New Roman"/>
                <w:sz w:val="24"/>
                <w:szCs w:val="24"/>
              </w:rPr>
              <w:t>Представительская деятельность</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2" w:name="sub_1039"/>
            <w:r w:rsidRPr="00EB68AB">
              <w:rPr>
                <w:rFonts w:ascii="Times New Roman" w:hAnsi="Times New Roman" w:cs="Times New Roman"/>
                <w:color w:val="000000"/>
              </w:rPr>
              <w:t>Обеспечение научной деятельности</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3"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w:t>
            </w:r>
            <w:r w:rsidRPr="00EB68AB">
              <w:rPr>
                <w:rFonts w:ascii="Times New Roman" w:hAnsi="Times New Roman" w:cs="Times New Roman"/>
                <w:color w:val="000000"/>
              </w:rPr>
              <w:lastRenderedPageBreak/>
              <w:t>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392"/>
            <w:r w:rsidRPr="00EB68AB">
              <w:rPr>
                <w:rFonts w:ascii="Times New Roman" w:hAnsi="Times New Roman" w:cs="Times New Roman"/>
                <w:sz w:val="24"/>
                <w:szCs w:val="24"/>
              </w:rPr>
              <w:lastRenderedPageBreak/>
              <w:t>Проведение научных исследований</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393"/>
            <w:r w:rsidRPr="00EB68AB">
              <w:rPr>
                <w:rFonts w:ascii="Times New Roman" w:hAnsi="Times New Roman" w:cs="Times New Roman"/>
                <w:sz w:val="24"/>
                <w:szCs w:val="24"/>
              </w:rPr>
              <w:t>Проведение научных испытаний</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
            <w:r w:rsidRPr="00EB68AB">
              <w:rPr>
                <w:rFonts w:ascii="Times New Roman" w:hAnsi="Times New Roman" w:cs="Times New Roman"/>
                <w:color w:val="000000"/>
                <w:sz w:val="24"/>
                <w:szCs w:val="24"/>
              </w:rPr>
              <w:t>Ветеринарное обслуживание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101"/>
            <w:r w:rsidRPr="00EB68AB">
              <w:rPr>
                <w:rFonts w:ascii="Times New Roman" w:hAnsi="Times New Roman" w:cs="Times New Roman"/>
                <w:color w:val="000000"/>
                <w:sz w:val="24"/>
                <w:szCs w:val="24"/>
              </w:rPr>
              <w:t>Амбулаторное ветеринарное обслуживание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3102"/>
            <w:r w:rsidRPr="00EB68AB">
              <w:rPr>
                <w:rFonts w:ascii="Times New Roman" w:hAnsi="Times New Roman" w:cs="Times New Roman"/>
                <w:color w:val="000000"/>
                <w:sz w:val="24"/>
                <w:szCs w:val="24"/>
              </w:rPr>
              <w:t>Приюты для животных</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0"/>
            <w:r w:rsidRPr="00EB68AB">
              <w:rPr>
                <w:rFonts w:ascii="Times New Roman" w:hAnsi="Times New Roman" w:cs="Times New Roman"/>
                <w:color w:val="000000"/>
                <w:sz w:val="24"/>
                <w:szCs w:val="24"/>
              </w:rPr>
              <w:t>Предпринимательство</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w:t>
            </w:r>
            <w:r w:rsidRPr="00EB68AB">
              <w:rPr>
                <w:rFonts w:ascii="Times New Roman" w:hAnsi="Times New Roman" w:cs="Times New Roman"/>
                <w:color w:val="000000"/>
              </w:rPr>
              <w:lastRenderedPageBreak/>
              <w:t xml:space="preserve">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1"/>
            <w:r w:rsidRPr="00EB68AB">
              <w:rPr>
                <w:rFonts w:ascii="Times New Roman" w:hAnsi="Times New Roman" w:cs="Times New Roman"/>
                <w:color w:val="000000"/>
                <w:sz w:val="24"/>
                <w:szCs w:val="24"/>
              </w:rPr>
              <w:lastRenderedPageBreak/>
              <w:t>Деловое управление</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1"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3"/>
            <w:r w:rsidRPr="00EB68AB">
              <w:rPr>
                <w:rFonts w:ascii="Times New Roman" w:hAnsi="Times New Roman" w:cs="Times New Roman"/>
                <w:color w:val="000000"/>
                <w:sz w:val="24"/>
                <w:szCs w:val="24"/>
              </w:rPr>
              <w:t>Рынки</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4"/>
            <w:r w:rsidRPr="00EB68AB">
              <w:rPr>
                <w:rFonts w:ascii="Times New Roman" w:hAnsi="Times New Roman" w:cs="Times New Roman"/>
                <w:color w:val="000000"/>
                <w:sz w:val="24"/>
                <w:szCs w:val="24"/>
              </w:rPr>
              <w:t>Магазины</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5"/>
            <w:r w:rsidRPr="00EB68AB">
              <w:rPr>
                <w:rFonts w:ascii="Times New Roman" w:hAnsi="Times New Roman" w:cs="Times New Roman"/>
                <w:color w:val="000000"/>
                <w:sz w:val="24"/>
                <w:szCs w:val="24"/>
              </w:rPr>
              <w:t>Банковская и страховая деятельность</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46"/>
            <w:r w:rsidRPr="00EB68AB">
              <w:rPr>
                <w:rFonts w:ascii="Times New Roman" w:hAnsi="Times New Roman" w:cs="Times New Roman"/>
                <w:color w:val="000000"/>
                <w:sz w:val="24"/>
                <w:szCs w:val="24"/>
              </w:rPr>
              <w:t>Общественное питание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47"/>
            <w:r w:rsidRPr="00EB68AB">
              <w:rPr>
                <w:rFonts w:ascii="Times New Roman" w:hAnsi="Times New Roman" w:cs="Times New Roman"/>
                <w:color w:val="000000"/>
                <w:sz w:val="24"/>
                <w:szCs w:val="24"/>
              </w:rPr>
              <w:t>Гостиничное обслуживание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048"/>
            <w:r w:rsidRPr="00EB68AB">
              <w:rPr>
                <w:rFonts w:ascii="Times New Roman" w:hAnsi="Times New Roman" w:cs="Times New Roman"/>
                <w:color w:val="000000"/>
              </w:rPr>
              <w:lastRenderedPageBreak/>
              <w:t>Развлечени</w:t>
            </w:r>
            <w:bookmarkEnd w:id="447"/>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1"/>
            <w:r w:rsidRPr="00EB68AB">
              <w:rPr>
                <w:rFonts w:ascii="Times New Roman" w:hAnsi="Times New Roman" w:cs="Times New Roman"/>
              </w:rPr>
              <w:t>Развлекательные мероприятия</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482"/>
            <w:r w:rsidRPr="00EB68AB">
              <w:rPr>
                <w:rFonts w:ascii="Times New Roman" w:hAnsi="Times New Roman" w:cs="Times New Roman"/>
              </w:rPr>
              <w:t>Проведение азартных игр</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0" w:name="sub_1483"/>
            <w:r w:rsidRPr="00EB68AB">
              <w:rPr>
                <w:rFonts w:ascii="Times New Roman" w:hAnsi="Times New Roman" w:cs="Times New Roman"/>
              </w:rPr>
              <w:t>Проведение азартных игр в игорных зонах</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0491"/>
            <w:r w:rsidRPr="00EB68AB">
              <w:rPr>
                <w:rFonts w:ascii="Times New Roman" w:hAnsi="Times New Roman" w:cs="Times New Roman"/>
                <w:sz w:val="24"/>
                <w:szCs w:val="24"/>
              </w:rPr>
              <w:t>Объекты дорожного сервиса</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1"/>
            <w:r w:rsidRPr="00EB68AB">
              <w:rPr>
                <w:rFonts w:ascii="Times New Roman" w:hAnsi="Times New Roman" w:cs="Times New Roman"/>
                <w:sz w:val="24"/>
                <w:szCs w:val="24"/>
              </w:rPr>
              <w:t>Заправка транспортных средств</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2"/>
            <w:r w:rsidRPr="00EB68AB">
              <w:rPr>
                <w:rFonts w:ascii="Times New Roman" w:hAnsi="Times New Roman" w:cs="Times New Roman"/>
                <w:sz w:val="24"/>
                <w:szCs w:val="24"/>
              </w:rPr>
              <w:t>Обеспечение дорожного отдыха</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w:t>
            </w:r>
            <w:r w:rsidRPr="00EB68AB">
              <w:rPr>
                <w:rFonts w:ascii="Times New Roman" w:hAnsi="Times New Roman" w:cs="Times New Roman"/>
              </w:rPr>
              <w:lastRenderedPageBreak/>
              <w:t>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4" w:name="sub_14913"/>
            <w:r w:rsidRPr="00EB68AB">
              <w:rPr>
                <w:rFonts w:ascii="Times New Roman" w:hAnsi="Times New Roman" w:cs="Times New Roman"/>
                <w:sz w:val="24"/>
                <w:szCs w:val="24"/>
              </w:rPr>
              <w:lastRenderedPageBreak/>
              <w:t>Автомобильные мойки</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5" w:name="sub_14914"/>
            <w:r w:rsidRPr="00EB68AB">
              <w:rPr>
                <w:rFonts w:ascii="Times New Roman" w:hAnsi="Times New Roman" w:cs="Times New Roman"/>
                <w:sz w:val="24"/>
                <w:szCs w:val="24"/>
              </w:rPr>
              <w:t>Ремонт автомобилей</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410"/>
            <w:r w:rsidRPr="00EB68AB">
              <w:rPr>
                <w:rFonts w:ascii="Times New Roman" w:hAnsi="Times New Roman" w:cs="Times New Roman"/>
                <w:color w:val="000000"/>
                <w:sz w:val="24"/>
                <w:szCs w:val="24"/>
              </w:rPr>
              <w:t>Выставочно-ярмарочная деятельность</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50"/>
            <w:r w:rsidRPr="00EB68AB">
              <w:rPr>
                <w:rFonts w:ascii="Times New Roman" w:hAnsi="Times New Roman" w:cs="Times New Roman"/>
                <w:color w:val="000000"/>
                <w:sz w:val="24"/>
                <w:szCs w:val="24"/>
              </w:rPr>
              <w:t>Отдых (рекреация)</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051"/>
            <w:r w:rsidRPr="00EB68AB">
              <w:rPr>
                <w:rFonts w:ascii="Times New Roman" w:hAnsi="Times New Roman" w:cs="Times New Roman"/>
                <w:color w:val="000000"/>
              </w:rPr>
              <w:t>Спорт</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1"/>
            <w:r w:rsidRPr="00EB68AB">
              <w:rPr>
                <w:rFonts w:ascii="Times New Roman" w:hAnsi="Times New Roman" w:cs="Times New Roman"/>
              </w:rPr>
              <w:t>Обеспечение спортивно-зрелищных мероприятий</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2"/>
            <w:r w:rsidRPr="00EB68AB">
              <w:rPr>
                <w:rFonts w:ascii="Times New Roman" w:hAnsi="Times New Roman" w:cs="Times New Roman"/>
              </w:rPr>
              <w:t>Обеспечение занятий спортом в помещениях</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клубов, спортивных залов, бассейнов, физкультурно-оздоровительных комплексов </w:t>
            </w:r>
            <w:r w:rsidRPr="00EB68AB">
              <w:rPr>
                <w:rFonts w:ascii="Times New Roman" w:hAnsi="Times New Roman" w:cs="Times New Roman"/>
              </w:rPr>
              <w:lastRenderedPageBreak/>
              <w:t>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3"/>
            <w:r w:rsidRPr="00EB68AB">
              <w:rPr>
                <w:rFonts w:ascii="Times New Roman" w:hAnsi="Times New Roman" w:cs="Times New Roman"/>
              </w:rPr>
              <w:lastRenderedPageBreak/>
              <w:t>Площадки для занятий спортом</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4"/>
            <w:r w:rsidRPr="00EB68AB">
              <w:rPr>
                <w:rFonts w:ascii="Times New Roman" w:hAnsi="Times New Roman" w:cs="Times New Roman"/>
              </w:rPr>
              <w:t>Оборудованные площадки для занятий спортом</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5"/>
            <w:r w:rsidRPr="00EB68AB">
              <w:rPr>
                <w:rFonts w:ascii="Times New Roman" w:hAnsi="Times New Roman" w:cs="Times New Roman"/>
              </w:rPr>
              <w:t>Водный 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516"/>
            <w:r w:rsidRPr="00EB68AB">
              <w:rPr>
                <w:rFonts w:ascii="Times New Roman" w:hAnsi="Times New Roman" w:cs="Times New Roman"/>
              </w:rPr>
              <w:t>Авиационный спорт</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5" w:name="sub_1517"/>
            <w:r w:rsidRPr="00EB68AB">
              <w:rPr>
                <w:rFonts w:ascii="Times New Roman" w:hAnsi="Times New Roman" w:cs="Times New Roman"/>
              </w:rPr>
              <w:t>Спортивные базы</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2"/>
            <w:r w:rsidRPr="00EB68AB">
              <w:rPr>
                <w:rFonts w:ascii="Times New Roman" w:hAnsi="Times New Roman" w:cs="Times New Roman"/>
                <w:color w:val="000000"/>
                <w:sz w:val="24"/>
                <w:szCs w:val="24"/>
              </w:rPr>
              <w:t>Природно-познавательный туризм</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21"/>
            <w:r w:rsidRPr="00EB68AB">
              <w:rPr>
                <w:rFonts w:ascii="Times New Roman" w:hAnsi="Times New Roman" w:cs="Times New Roman"/>
                <w:color w:val="000000"/>
                <w:sz w:val="24"/>
                <w:szCs w:val="24"/>
              </w:rPr>
              <w:t>Туристическое обслуживание</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3"/>
            <w:r w:rsidRPr="00EB68AB">
              <w:rPr>
                <w:rFonts w:ascii="Times New Roman" w:hAnsi="Times New Roman" w:cs="Times New Roman"/>
                <w:color w:val="000000"/>
                <w:sz w:val="24"/>
                <w:szCs w:val="24"/>
              </w:rPr>
              <w:t>Охота и рыбалка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54"/>
            <w:r w:rsidRPr="00EB68AB">
              <w:rPr>
                <w:rFonts w:ascii="Times New Roman" w:hAnsi="Times New Roman" w:cs="Times New Roman"/>
                <w:color w:val="000000"/>
                <w:sz w:val="24"/>
                <w:szCs w:val="24"/>
              </w:rPr>
              <w:t>Причалы для маломерных</w:t>
            </w:r>
            <w:bookmarkEnd w:id="469"/>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55"/>
            <w:r w:rsidRPr="00EB68AB">
              <w:rPr>
                <w:rFonts w:ascii="Times New Roman" w:hAnsi="Times New Roman" w:cs="Times New Roman"/>
                <w:color w:val="000000"/>
                <w:sz w:val="24"/>
                <w:szCs w:val="24"/>
              </w:rPr>
              <w:t>Поля для гольфа или конных прогулок</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Обустройство мест для игры в гольф или осуществления конных прогулок, в том числе осуществление необходимых земляных работ и размещения </w:t>
            </w:r>
            <w:r w:rsidRPr="00EB68AB">
              <w:rPr>
                <w:rFonts w:ascii="Times New Roman" w:hAnsi="Times New Roman" w:cs="Times New Roman"/>
                <w:color w:val="000000"/>
              </w:rPr>
              <w:lastRenderedPageBreak/>
              <w:t>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0"/>
            <w:r w:rsidRPr="00EB68AB">
              <w:rPr>
                <w:rFonts w:ascii="Times New Roman" w:hAnsi="Times New Roman" w:cs="Times New Roman"/>
                <w:color w:val="000000"/>
                <w:sz w:val="24"/>
                <w:szCs w:val="24"/>
              </w:rPr>
              <w:lastRenderedPageBreak/>
              <w:t>Производственная деятельность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1"/>
            <w:r w:rsidRPr="00EB68AB">
              <w:rPr>
                <w:rFonts w:ascii="Times New Roman" w:hAnsi="Times New Roman" w:cs="Times New Roman"/>
                <w:color w:val="000000"/>
                <w:sz w:val="24"/>
                <w:szCs w:val="24"/>
              </w:rPr>
              <w:t>Недропользование</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2"/>
            <w:r w:rsidRPr="00EB68AB">
              <w:rPr>
                <w:rFonts w:ascii="Times New Roman" w:hAnsi="Times New Roman" w:cs="Times New Roman"/>
                <w:color w:val="000000"/>
                <w:sz w:val="24"/>
                <w:szCs w:val="24"/>
              </w:rPr>
              <w:t>Тяжелая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21"/>
            <w:r w:rsidRPr="00EB68AB">
              <w:rPr>
                <w:rFonts w:ascii="Times New Roman" w:hAnsi="Times New Roman" w:cs="Times New Roman"/>
                <w:color w:val="000000"/>
                <w:sz w:val="24"/>
                <w:szCs w:val="24"/>
              </w:rPr>
              <w:t>Автомобилестроительная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3"/>
            <w:r w:rsidRPr="00EB68AB">
              <w:rPr>
                <w:rFonts w:ascii="Times New Roman" w:hAnsi="Times New Roman" w:cs="Times New Roman"/>
                <w:color w:val="000000"/>
                <w:sz w:val="24"/>
                <w:szCs w:val="24"/>
              </w:rPr>
              <w:lastRenderedPageBreak/>
              <w:t>Легкая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31"/>
            <w:r w:rsidRPr="00EB68AB">
              <w:rPr>
                <w:rFonts w:ascii="Times New Roman" w:hAnsi="Times New Roman" w:cs="Times New Roman"/>
                <w:color w:val="000000"/>
                <w:sz w:val="24"/>
                <w:szCs w:val="24"/>
              </w:rPr>
              <w:t>Фармацевтическая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4"/>
            <w:r w:rsidRPr="00EB68AB">
              <w:rPr>
                <w:rFonts w:ascii="Times New Roman" w:hAnsi="Times New Roman" w:cs="Times New Roman"/>
                <w:color w:val="000000"/>
                <w:sz w:val="24"/>
                <w:szCs w:val="24"/>
              </w:rPr>
              <w:t>Пищевая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5"/>
            <w:r w:rsidRPr="00EB68AB">
              <w:rPr>
                <w:rFonts w:ascii="Times New Roman" w:hAnsi="Times New Roman" w:cs="Times New Roman"/>
                <w:color w:val="000000"/>
                <w:sz w:val="24"/>
                <w:szCs w:val="24"/>
              </w:rPr>
              <w:t>Нефтехимическая промышленность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6"/>
            <w:r w:rsidRPr="00EB68AB">
              <w:rPr>
                <w:rFonts w:ascii="Times New Roman" w:hAnsi="Times New Roman" w:cs="Times New Roman"/>
                <w:color w:val="000000"/>
                <w:sz w:val="24"/>
                <w:szCs w:val="24"/>
              </w:rPr>
              <w:t>Строительная промышленность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7"/>
            <w:r w:rsidRPr="00EB68AB">
              <w:rPr>
                <w:rFonts w:ascii="Times New Roman" w:hAnsi="Times New Roman" w:cs="Times New Roman"/>
                <w:color w:val="000000"/>
                <w:sz w:val="24"/>
                <w:szCs w:val="24"/>
              </w:rPr>
              <w:lastRenderedPageBreak/>
              <w:t>Энергетика</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71"/>
            <w:r w:rsidRPr="00EB68AB">
              <w:rPr>
                <w:rFonts w:ascii="Times New Roman" w:hAnsi="Times New Roman" w:cs="Times New Roman"/>
                <w:color w:val="000000"/>
                <w:sz w:val="24"/>
                <w:szCs w:val="24"/>
              </w:rPr>
              <w:t>Атомная энергетика</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8"/>
            <w:r w:rsidRPr="00EB68AB">
              <w:rPr>
                <w:rFonts w:ascii="Times New Roman" w:hAnsi="Times New Roman" w:cs="Times New Roman"/>
                <w:color w:val="000000"/>
                <w:sz w:val="24"/>
                <w:szCs w:val="24"/>
              </w:rPr>
              <w:t>Связь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9"/>
            <w:r w:rsidRPr="00EB68AB">
              <w:rPr>
                <w:rFonts w:ascii="Times New Roman" w:hAnsi="Times New Roman" w:cs="Times New Roman"/>
                <w:color w:val="000000"/>
                <w:sz w:val="24"/>
                <w:szCs w:val="24"/>
              </w:rPr>
              <w:t>Склад</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691"/>
            <w:r w:rsidRPr="00EB68AB">
              <w:rPr>
                <w:rFonts w:ascii="Times New Roman" w:hAnsi="Times New Roman" w:cs="Times New Roman"/>
                <w:sz w:val="24"/>
                <w:szCs w:val="24"/>
              </w:rPr>
              <w:t>Складские площадки</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Временное хранение, распределение и перевалка грузов (за исключением хранения стратегических запасов) на открытом </w:t>
            </w:r>
            <w:r w:rsidRPr="00EB68AB">
              <w:rPr>
                <w:rFonts w:ascii="Times New Roman" w:hAnsi="Times New Roman" w:cs="Times New Roman"/>
              </w:rPr>
              <w:lastRenderedPageBreak/>
              <w:t>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10"/>
            <w:r w:rsidRPr="00EB68AB">
              <w:rPr>
                <w:rFonts w:ascii="Times New Roman" w:hAnsi="Times New Roman" w:cs="Times New Roman"/>
                <w:color w:val="000000"/>
                <w:sz w:val="24"/>
                <w:szCs w:val="24"/>
              </w:rPr>
              <w:lastRenderedPageBreak/>
              <w:t>Обеспечение космической деятельности</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11"/>
            <w:r w:rsidRPr="00EB68AB">
              <w:rPr>
                <w:rFonts w:ascii="Times New Roman" w:hAnsi="Times New Roman" w:cs="Times New Roman"/>
                <w:color w:val="000000"/>
                <w:sz w:val="24"/>
                <w:szCs w:val="24"/>
              </w:rPr>
              <w:t>Целлюлозно-бумажная промышленность</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0"/>
            <w:r w:rsidRPr="00EB68AB">
              <w:rPr>
                <w:rFonts w:ascii="Times New Roman" w:hAnsi="Times New Roman" w:cs="Times New Roman"/>
                <w:color w:val="000000"/>
                <w:sz w:val="24"/>
                <w:szCs w:val="24"/>
              </w:rPr>
              <w:t>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71"/>
            <w:r w:rsidRPr="00EB68AB">
              <w:rPr>
                <w:rFonts w:ascii="Times New Roman" w:hAnsi="Times New Roman" w:cs="Times New Roman"/>
                <w:color w:val="000000"/>
                <w:sz w:val="24"/>
                <w:szCs w:val="24"/>
              </w:rPr>
              <w:t>Железнодорожный транспорт</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11"/>
            <w:r w:rsidRPr="00EB68AB">
              <w:rPr>
                <w:rFonts w:ascii="Times New Roman" w:hAnsi="Times New Roman" w:cs="Times New Roman"/>
              </w:rPr>
              <w:t>Железнодорожные пути</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12"/>
            <w:r w:rsidRPr="00EB68AB">
              <w:rPr>
                <w:rFonts w:ascii="Times New Roman" w:hAnsi="Times New Roman" w:cs="Times New Roman"/>
              </w:rPr>
              <w:t>Обслуживание железнодорожных перевозок</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w:t>
            </w:r>
            <w:r w:rsidRPr="00EB68AB">
              <w:rPr>
                <w:rFonts w:ascii="Times New Roman" w:hAnsi="Times New Roman" w:cs="Times New Roman"/>
              </w:rPr>
              <w:lastRenderedPageBreak/>
              <w:t>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72"/>
            <w:r w:rsidRPr="00EB68AB">
              <w:rPr>
                <w:rFonts w:ascii="Times New Roman" w:hAnsi="Times New Roman" w:cs="Times New Roman"/>
                <w:color w:val="000000"/>
                <w:sz w:val="24"/>
                <w:szCs w:val="24"/>
              </w:rPr>
              <w:lastRenderedPageBreak/>
              <w:t>Автомобильный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2" w:name="sub_1721"/>
            <w:r w:rsidRPr="00EB68AB">
              <w:rPr>
                <w:rFonts w:ascii="Times New Roman" w:hAnsi="Times New Roman" w:cs="Times New Roman"/>
              </w:rPr>
              <w:t>Размещение автомобильных дорог</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722"/>
            <w:r w:rsidRPr="00EB68AB">
              <w:rPr>
                <w:rFonts w:ascii="Times New Roman" w:hAnsi="Times New Roman" w:cs="Times New Roman"/>
              </w:rPr>
              <w:t>Обслуживание перевозок пассажиров</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4" w:name="sub_1723"/>
            <w:r w:rsidRPr="00EB68AB">
              <w:rPr>
                <w:rFonts w:ascii="Times New Roman" w:hAnsi="Times New Roman" w:cs="Times New Roman"/>
              </w:rPr>
              <w:t>Стоянки</w:t>
            </w:r>
            <w:bookmarkEnd w:id="494"/>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3"/>
            <w:r w:rsidRPr="00EB68AB">
              <w:rPr>
                <w:rFonts w:ascii="Times New Roman" w:hAnsi="Times New Roman" w:cs="Times New Roman"/>
                <w:color w:val="000000"/>
                <w:sz w:val="24"/>
                <w:szCs w:val="24"/>
              </w:rPr>
              <w:t>Водный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4"/>
            <w:r w:rsidRPr="00EB68AB">
              <w:rPr>
                <w:rFonts w:ascii="Times New Roman" w:hAnsi="Times New Roman" w:cs="Times New Roman"/>
                <w:color w:val="000000"/>
                <w:sz w:val="24"/>
                <w:szCs w:val="24"/>
              </w:rPr>
              <w:t>Воздушный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w:t>
            </w:r>
            <w:r w:rsidRPr="00EB68AB">
              <w:rPr>
                <w:rFonts w:ascii="Times New Roman" w:hAnsi="Times New Roman" w:cs="Times New Roman"/>
                <w:color w:val="000000"/>
              </w:rPr>
              <w:lastRenderedPageBreak/>
              <w:t>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5"/>
            <w:r w:rsidRPr="00EB68AB">
              <w:rPr>
                <w:rFonts w:ascii="Times New Roman" w:hAnsi="Times New Roman" w:cs="Times New Roman"/>
                <w:color w:val="000000"/>
                <w:sz w:val="24"/>
                <w:szCs w:val="24"/>
              </w:rPr>
              <w:lastRenderedPageBreak/>
              <w:t>Трубопроводный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76"/>
            <w:r w:rsidRPr="00EB68AB">
              <w:rPr>
                <w:rFonts w:ascii="Times New Roman" w:hAnsi="Times New Roman" w:cs="Times New Roman"/>
                <w:sz w:val="24"/>
                <w:szCs w:val="24"/>
              </w:rPr>
              <w:t>Внеуличный транспорт</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0"/>
            <w:r w:rsidRPr="00EB68AB">
              <w:rPr>
                <w:rFonts w:ascii="Times New Roman" w:hAnsi="Times New Roman" w:cs="Times New Roman"/>
                <w:color w:val="000000"/>
                <w:sz w:val="24"/>
                <w:szCs w:val="24"/>
              </w:rPr>
              <w:t>Обеспечение обороны и безопасности</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1"/>
            <w:r w:rsidRPr="00EB68AB">
              <w:rPr>
                <w:rFonts w:ascii="Times New Roman" w:hAnsi="Times New Roman" w:cs="Times New Roman"/>
                <w:color w:val="000000"/>
                <w:sz w:val="24"/>
                <w:szCs w:val="24"/>
              </w:rPr>
              <w:t>Обеспечение вооруженных сил</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w:t>
            </w:r>
            <w:r w:rsidRPr="00EB68AB">
              <w:rPr>
                <w:rFonts w:ascii="Times New Roman" w:hAnsi="Times New Roman" w:cs="Times New Roman"/>
                <w:color w:val="000000"/>
              </w:rPr>
              <w:lastRenderedPageBreak/>
              <w:t>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83"/>
            <w:r w:rsidRPr="00EB68AB">
              <w:rPr>
                <w:rFonts w:ascii="Times New Roman" w:hAnsi="Times New Roman" w:cs="Times New Roman"/>
                <w:color w:val="000000"/>
                <w:sz w:val="24"/>
                <w:szCs w:val="24"/>
              </w:rPr>
              <w:t>Обеспечение внутреннего правопорядка</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84"/>
            <w:r w:rsidRPr="00EB68AB">
              <w:rPr>
                <w:rFonts w:ascii="Times New Roman" w:hAnsi="Times New Roman" w:cs="Times New Roman"/>
                <w:color w:val="000000"/>
                <w:sz w:val="24"/>
                <w:szCs w:val="24"/>
              </w:rPr>
              <w:t>Обеспечение деятельности по исполнению наказаний</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0"/>
            <w:r w:rsidRPr="00EB68AB">
              <w:rPr>
                <w:rFonts w:ascii="Times New Roman" w:hAnsi="Times New Roman" w:cs="Times New Roman"/>
                <w:color w:val="000000"/>
                <w:sz w:val="24"/>
                <w:szCs w:val="24"/>
              </w:rPr>
              <w:t>Деятельность по особой охране и изучению природы</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w:t>
            </w:r>
            <w:r w:rsidRPr="00EB68AB">
              <w:rPr>
                <w:rFonts w:ascii="Times New Roman" w:hAnsi="Times New Roman" w:cs="Times New Roman"/>
                <w:color w:val="000000"/>
              </w:rPr>
              <w:lastRenderedPageBreak/>
              <w:t>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1"/>
            <w:r w:rsidRPr="00EB68AB">
              <w:rPr>
                <w:rFonts w:ascii="Times New Roman" w:hAnsi="Times New Roman" w:cs="Times New Roman"/>
                <w:color w:val="000000"/>
                <w:sz w:val="24"/>
                <w:szCs w:val="24"/>
              </w:rPr>
              <w:lastRenderedPageBreak/>
              <w:t>Охрана природных территорий</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92"/>
            <w:r w:rsidRPr="00EB68AB">
              <w:rPr>
                <w:rFonts w:ascii="Times New Roman" w:hAnsi="Times New Roman" w:cs="Times New Roman"/>
                <w:color w:val="000000"/>
                <w:sz w:val="24"/>
                <w:szCs w:val="24"/>
              </w:rPr>
              <w:t>Курортная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921"/>
            <w:r w:rsidRPr="00EB68AB">
              <w:rPr>
                <w:rFonts w:ascii="Times New Roman" w:hAnsi="Times New Roman" w:cs="Times New Roman"/>
                <w:color w:val="000000"/>
                <w:sz w:val="24"/>
                <w:szCs w:val="24"/>
              </w:rPr>
              <w:t>Санаторная деятельность</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093"/>
            <w:r w:rsidRPr="00EB68AB">
              <w:rPr>
                <w:rFonts w:ascii="Times New Roman" w:hAnsi="Times New Roman" w:cs="Times New Roman"/>
                <w:color w:val="000000"/>
              </w:rPr>
              <w:t>Историко-культурная деятельность</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w:t>
            </w:r>
            <w:r w:rsidRPr="00EB68AB">
              <w:rPr>
                <w:rFonts w:ascii="Times New Roman" w:hAnsi="Times New Roman" w:cs="Times New Roman"/>
                <w:color w:val="000000"/>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9" w:name="sub_10100"/>
            <w:r w:rsidRPr="00EB68AB">
              <w:rPr>
                <w:rFonts w:ascii="Times New Roman" w:hAnsi="Times New Roman" w:cs="Times New Roman"/>
                <w:color w:val="000000"/>
              </w:rPr>
              <w:lastRenderedPageBreak/>
              <w:t>Использование лесов</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1"/>
            <w:r w:rsidRPr="00EB68AB">
              <w:rPr>
                <w:rFonts w:ascii="Times New Roman" w:hAnsi="Times New Roman" w:cs="Times New Roman"/>
                <w:color w:val="000000"/>
                <w:sz w:val="24"/>
                <w:szCs w:val="24"/>
              </w:rPr>
              <w:t>Заготовка древесины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2"/>
            <w:r w:rsidRPr="00EB68AB">
              <w:rPr>
                <w:rFonts w:ascii="Times New Roman" w:hAnsi="Times New Roman" w:cs="Times New Roman"/>
                <w:color w:val="000000"/>
                <w:sz w:val="24"/>
                <w:szCs w:val="24"/>
              </w:rPr>
              <w:t>Лесные плантации</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03"/>
            <w:r w:rsidRPr="00EB68AB">
              <w:rPr>
                <w:rFonts w:ascii="Times New Roman" w:hAnsi="Times New Roman" w:cs="Times New Roman"/>
                <w:color w:val="000000"/>
                <w:sz w:val="24"/>
                <w:szCs w:val="24"/>
              </w:rPr>
              <w:t>Заготовка лесных ресурсов</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04"/>
            <w:r w:rsidRPr="00EB68AB">
              <w:rPr>
                <w:rFonts w:ascii="Times New Roman" w:hAnsi="Times New Roman" w:cs="Times New Roman"/>
                <w:color w:val="000000"/>
                <w:sz w:val="24"/>
                <w:szCs w:val="24"/>
              </w:rPr>
              <w:t>Резервные леса</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0"/>
            <w:r w:rsidRPr="00EB68AB">
              <w:rPr>
                <w:rFonts w:ascii="Times New Roman" w:hAnsi="Times New Roman" w:cs="Times New Roman"/>
                <w:color w:val="000000"/>
                <w:sz w:val="24"/>
                <w:szCs w:val="24"/>
              </w:rPr>
              <w:t>Водные объекты</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1"/>
            <w:r w:rsidRPr="00EB68AB">
              <w:rPr>
                <w:rFonts w:ascii="Times New Roman" w:hAnsi="Times New Roman" w:cs="Times New Roman"/>
                <w:color w:val="000000"/>
                <w:sz w:val="24"/>
                <w:szCs w:val="24"/>
              </w:rPr>
              <w:t xml:space="preserve">Общее пользование </w:t>
            </w:r>
            <w:r w:rsidRPr="00EB68AB">
              <w:rPr>
                <w:rFonts w:ascii="Times New Roman" w:hAnsi="Times New Roman" w:cs="Times New Roman"/>
                <w:color w:val="000000"/>
                <w:sz w:val="24"/>
                <w:szCs w:val="24"/>
              </w:rPr>
              <w:lastRenderedPageBreak/>
              <w:t>водными объектами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Использование земельных участков, </w:t>
            </w:r>
            <w:r w:rsidRPr="00EB68AB">
              <w:rPr>
                <w:rFonts w:ascii="Times New Roman" w:hAnsi="Times New Roman" w:cs="Times New Roman"/>
                <w:color w:val="000000"/>
              </w:rPr>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13"/>
            <w:r w:rsidRPr="00EB68AB">
              <w:rPr>
                <w:rFonts w:ascii="Times New Roman" w:hAnsi="Times New Roman" w:cs="Times New Roman"/>
                <w:color w:val="000000"/>
                <w:sz w:val="24"/>
                <w:szCs w:val="24"/>
              </w:rPr>
              <w:t>Гидротехнические сооружения</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0"/>
            <w:r w:rsidRPr="00EB68AB">
              <w:rPr>
                <w:rFonts w:ascii="Times New Roman" w:hAnsi="Times New Roman" w:cs="Times New Roman"/>
                <w:color w:val="000000"/>
                <w:sz w:val="24"/>
                <w:szCs w:val="24"/>
              </w:rPr>
              <w:t>Земельные участки (территории) общего пользования</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9" w:name="sub_11201"/>
            <w:r w:rsidRPr="00EB68AB">
              <w:t>Улично-дорожная сеть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20" w:name="sub_11202"/>
            <w:r w:rsidRPr="00EB68AB">
              <w:lastRenderedPageBreak/>
              <w:t>Благоустройство территории</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1"/>
            <w:r w:rsidRPr="00EB68AB">
              <w:rPr>
                <w:rFonts w:ascii="Times New Roman" w:hAnsi="Times New Roman" w:cs="Times New Roman"/>
                <w:color w:val="000000"/>
                <w:sz w:val="24"/>
                <w:szCs w:val="24"/>
              </w:rPr>
              <w:t>Ритуальная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22"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2"/>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22"/>
            <w:r w:rsidRPr="00EB68AB">
              <w:rPr>
                <w:rFonts w:ascii="Times New Roman" w:hAnsi="Times New Roman" w:cs="Times New Roman"/>
                <w:color w:val="000000"/>
                <w:sz w:val="24"/>
                <w:szCs w:val="24"/>
              </w:rPr>
              <w:t>Специальная деятельность</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23"/>
            <w:r w:rsidRPr="00EB68AB">
              <w:rPr>
                <w:rFonts w:ascii="Times New Roman" w:hAnsi="Times New Roman" w:cs="Times New Roman"/>
                <w:color w:val="000000"/>
                <w:sz w:val="24"/>
                <w:szCs w:val="24"/>
              </w:rPr>
              <w:t>Запас</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130"/>
            <w:r w:rsidRPr="00EB68AB">
              <w:rPr>
                <w:rFonts w:ascii="Times New Roman" w:hAnsi="Times New Roman" w:cs="Times New Roman"/>
                <w:sz w:val="24"/>
                <w:szCs w:val="24"/>
              </w:rPr>
              <w:t>Земельные участки общего назначения</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32"/>
            <w:r w:rsidRPr="00EB68AB">
              <w:rPr>
                <w:rFonts w:ascii="Times New Roman" w:hAnsi="Times New Roman" w:cs="Times New Roman"/>
                <w:color w:val="000000"/>
                <w:sz w:val="24"/>
                <w:szCs w:val="24"/>
              </w:rPr>
              <w:t>Ведение садоводства</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w:t>
            </w:r>
            <w:r w:rsidRPr="00EB68AB">
              <w:rPr>
                <w:rFonts w:ascii="Times New Roman" w:hAnsi="Times New Roman" w:cs="Times New Roman"/>
                <w:color w:val="000000"/>
              </w:rPr>
              <w:lastRenderedPageBreak/>
              <w:t xml:space="preserve">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lastRenderedPageBreak/>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even" r:id="rId125"/>
      <w:headerReference w:type="default" r:id="rId126"/>
      <w:footerReference w:type="even" r:id="rId127"/>
      <w:footerReference w:type="default" r:id="rId128"/>
      <w:headerReference w:type="first" r:id="rId129"/>
      <w:footerReference w:type="first" r:id="rId130"/>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BCE" w:rsidRDefault="00C15BCE" w:rsidP="00D05E9B">
      <w:pPr>
        <w:spacing w:line="240" w:lineRule="auto"/>
      </w:pPr>
      <w:r>
        <w:separator/>
      </w:r>
    </w:p>
  </w:endnote>
  <w:endnote w:type="continuationSeparator" w:id="1">
    <w:p w:rsidR="00C15BCE" w:rsidRDefault="00C15BCE"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altName w:val="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13" w:rsidRDefault="00814B1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A93BD7" w:rsidRDefault="0053228A">
        <w:pPr>
          <w:pStyle w:val="a5"/>
          <w:jc w:val="center"/>
        </w:pPr>
        <w:fldSimple w:instr=" PAGE   \* MERGEFORMAT ">
          <w:r w:rsidR="00DA56D5">
            <w:rPr>
              <w:noProof/>
            </w:rPr>
            <w:t>168</w:t>
          </w:r>
        </w:fldSimple>
      </w:p>
    </w:sdtContent>
  </w:sdt>
  <w:p w:rsidR="00A93BD7" w:rsidRDefault="00A93BD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13" w:rsidRDefault="00814B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BCE" w:rsidRDefault="00C15BCE" w:rsidP="00D05E9B">
      <w:pPr>
        <w:spacing w:line="240" w:lineRule="auto"/>
      </w:pPr>
      <w:r>
        <w:separator/>
      </w:r>
    </w:p>
  </w:footnote>
  <w:footnote w:type="continuationSeparator" w:id="1">
    <w:p w:rsidR="00C15BCE" w:rsidRDefault="00C15BCE" w:rsidP="00D05E9B">
      <w:pPr>
        <w:spacing w:line="240" w:lineRule="auto"/>
      </w:pPr>
      <w:r>
        <w:continuationSeparator/>
      </w:r>
    </w:p>
  </w:footnote>
  <w:footnote w:id="2">
    <w:p w:rsidR="00A93BD7" w:rsidRPr="007C1B37" w:rsidRDefault="00A93BD7">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A93BD7" w:rsidRPr="00026914" w:rsidRDefault="00A93BD7">
      <w:pPr>
        <w:pStyle w:val="af6"/>
        <w:rPr>
          <w:lang w:val="ru-RU"/>
        </w:rPr>
      </w:pPr>
      <w:r>
        <w:rPr>
          <w:rStyle w:val="af9"/>
        </w:rPr>
        <w:footnoteRef/>
      </w:r>
      <w:r>
        <w:rPr>
          <w:lang w:val="ru-RU"/>
        </w:rPr>
        <w:t>Градостроительный кодекс РФ, ст. 34, п.2</w:t>
      </w:r>
    </w:p>
  </w:footnote>
  <w:footnote w:id="4">
    <w:p w:rsidR="00A93BD7" w:rsidRPr="00C6320C" w:rsidRDefault="00A93BD7">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A93BD7" w:rsidRPr="00605068" w:rsidRDefault="00A93BD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A93BD7" w:rsidRPr="00605068" w:rsidRDefault="00A93BD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A93BD7" w:rsidRPr="00605068" w:rsidRDefault="00A93BD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A93BD7" w:rsidRPr="00605068" w:rsidRDefault="00A93BD7"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A93BD7" w:rsidRPr="00605068" w:rsidRDefault="00A93BD7"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A93BD7" w:rsidRPr="00896F9B" w:rsidRDefault="00A93BD7" w:rsidP="00BE6417">
      <w:pPr>
        <w:pStyle w:val="af6"/>
        <w:rPr>
          <w:lang w:val="ru-RU"/>
        </w:rPr>
      </w:pPr>
      <w:r>
        <w:rPr>
          <w:rStyle w:val="af9"/>
        </w:rPr>
        <w:footnoteRef/>
      </w:r>
      <w:r>
        <w:rPr>
          <w:lang w:val="ru-RU"/>
        </w:rPr>
        <w:t>Градостроительный кодекс РФ, ст. 37, п.1, 2, 2.1, 4</w:t>
      </w:r>
    </w:p>
  </w:footnote>
  <w:footnote w:id="11">
    <w:p w:rsidR="00A93BD7" w:rsidRPr="00605068" w:rsidRDefault="00A93BD7"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A93BD7" w:rsidRPr="00605068" w:rsidRDefault="00A93BD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A93BD7" w:rsidRPr="00605068" w:rsidRDefault="00A93BD7"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A93BD7" w:rsidRDefault="00A93BD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A93BD7" w:rsidRDefault="00A93BD7" w:rsidP="00BE6417">
      <w:pPr>
        <w:pStyle w:val="af6"/>
        <w:jc w:val="both"/>
        <w:rPr>
          <w:lang w:val="ru-RU"/>
        </w:rPr>
      </w:pPr>
    </w:p>
    <w:p w:rsidR="00A93BD7" w:rsidRPr="00605068" w:rsidRDefault="00A93BD7" w:rsidP="00BE6417">
      <w:pPr>
        <w:pStyle w:val="af6"/>
        <w:jc w:val="both"/>
        <w:rPr>
          <w:lang w:val="ru-RU"/>
        </w:rPr>
      </w:pPr>
    </w:p>
  </w:footnote>
  <w:footnote w:id="15">
    <w:p w:rsidR="00A93BD7" w:rsidRPr="00AC6412" w:rsidRDefault="00A93BD7">
      <w:pPr>
        <w:pStyle w:val="af6"/>
        <w:rPr>
          <w:lang w:val="ru-RU"/>
        </w:rPr>
      </w:pPr>
      <w:r>
        <w:rPr>
          <w:rStyle w:val="af9"/>
        </w:rPr>
        <w:footnoteRef/>
      </w:r>
      <w:r>
        <w:rPr>
          <w:lang w:val="ru-RU"/>
        </w:rPr>
        <w:t xml:space="preserve">Градостроительный кодекс РФ, ст. 41 </w:t>
      </w:r>
    </w:p>
  </w:footnote>
  <w:footnote w:id="16">
    <w:p w:rsidR="00A93BD7" w:rsidRPr="000F3454" w:rsidRDefault="00A93BD7">
      <w:pPr>
        <w:pStyle w:val="af6"/>
        <w:rPr>
          <w:lang w:val="ru-RU"/>
        </w:rPr>
      </w:pPr>
      <w:r>
        <w:rPr>
          <w:rStyle w:val="af9"/>
        </w:rPr>
        <w:footnoteRef/>
      </w:r>
      <w:r>
        <w:rPr>
          <w:lang w:val="ru-RU"/>
        </w:rPr>
        <w:t>Градостроительный кодекс РФ, ст. 42</w:t>
      </w:r>
    </w:p>
  </w:footnote>
  <w:footnote w:id="17">
    <w:p w:rsidR="00A93BD7" w:rsidRPr="00E25609" w:rsidRDefault="00A93BD7" w:rsidP="003B3DB0">
      <w:pPr>
        <w:pStyle w:val="af6"/>
        <w:rPr>
          <w:lang w:val="ru-RU"/>
        </w:rPr>
      </w:pPr>
      <w:r>
        <w:rPr>
          <w:rStyle w:val="af9"/>
        </w:rPr>
        <w:footnoteRef/>
      </w:r>
      <w:r>
        <w:rPr>
          <w:lang w:val="ru-RU"/>
        </w:rPr>
        <w:t>Градостроительный кодекс, ст. 43</w:t>
      </w:r>
    </w:p>
  </w:footnote>
  <w:footnote w:id="18">
    <w:p w:rsidR="00A93BD7" w:rsidRPr="00605068" w:rsidRDefault="00A93BD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A93BD7" w:rsidRPr="006C411C" w:rsidRDefault="00A93BD7" w:rsidP="00A64000">
      <w:pPr>
        <w:pStyle w:val="af6"/>
        <w:rPr>
          <w:lang w:val="ru-RU"/>
        </w:rPr>
      </w:pPr>
    </w:p>
  </w:footnote>
  <w:footnote w:id="19">
    <w:p w:rsidR="00A93BD7" w:rsidRPr="00605068" w:rsidRDefault="00A93BD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93BD7" w:rsidRPr="008F730A" w:rsidRDefault="00A93BD7" w:rsidP="00A64000">
      <w:pPr>
        <w:pStyle w:val="af6"/>
        <w:rPr>
          <w:lang w:val="ru-RU"/>
        </w:rPr>
      </w:pPr>
    </w:p>
  </w:footnote>
  <w:footnote w:id="20">
    <w:p w:rsidR="00A93BD7" w:rsidRPr="00B37A7C" w:rsidRDefault="00A93BD7" w:rsidP="00764E3F">
      <w:pPr>
        <w:pStyle w:val="af6"/>
        <w:rPr>
          <w:lang w:val="ru-RU"/>
        </w:rPr>
      </w:pPr>
      <w:r>
        <w:rPr>
          <w:rStyle w:val="af9"/>
        </w:rPr>
        <w:footnoteRef/>
      </w:r>
      <w:r>
        <w:rPr>
          <w:lang w:val="ru-RU"/>
        </w:rPr>
        <w:t>Закон РФ от 21.02.1992 № 2395-1  «О недрах», ст.11</w:t>
      </w:r>
    </w:p>
  </w:footnote>
  <w:footnote w:id="21">
    <w:p w:rsidR="00A93BD7" w:rsidRPr="008C636A" w:rsidRDefault="00A93BD7" w:rsidP="00764E3F">
      <w:pPr>
        <w:pStyle w:val="af6"/>
        <w:rPr>
          <w:lang w:val="ru-RU"/>
        </w:rPr>
      </w:pPr>
      <w:r>
        <w:rPr>
          <w:rStyle w:val="af9"/>
        </w:rPr>
        <w:footnoteRef/>
      </w:r>
      <w:r>
        <w:rPr>
          <w:lang w:val="ru-RU"/>
        </w:rPr>
        <w:t>Закон РФ от 21.02.1992 № 2395-1 «О недрах», ст.19</w:t>
      </w:r>
    </w:p>
  </w:footnote>
  <w:footnote w:id="22">
    <w:p w:rsidR="00A93BD7" w:rsidRPr="007D0ABD" w:rsidRDefault="00A93BD7" w:rsidP="00764E3F">
      <w:pPr>
        <w:pStyle w:val="af6"/>
        <w:rPr>
          <w:lang w:val="ru-RU"/>
        </w:rPr>
      </w:pPr>
      <w:r>
        <w:rPr>
          <w:rStyle w:val="af9"/>
        </w:rPr>
        <w:footnoteRef/>
      </w:r>
      <w:r>
        <w:rPr>
          <w:lang w:val="ru-RU"/>
        </w:rPr>
        <w:t>Закон РФ от 21.02.1992 № 2395-1 «О недрах», ст.19.2</w:t>
      </w:r>
    </w:p>
  </w:footnote>
  <w:footnote w:id="23">
    <w:p w:rsidR="00A93BD7" w:rsidRPr="00D04845" w:rsidRDefault="00A93BD7" w:rsidP="000C74C5">
      <w:pPr>
        <w:pStyle w:val="af6"/>
        <w:rPr>
          <w:lang w:val="ru-RU"/>
        </w:rPr>
      </w:pPr>
      <w:r>
        <w:rPr>
          <w:rStyle w:val="af9"/>
        </w:rPr>
        <w:footnoteRef/>
      </w:r>
      <w:r>
        <w:rPr>
          <w:lang w:val="ru-RU"/>
        </w:rPr>
        <w:t>Земельный кодекс РФ, ст. 99, п.1</w:t>
      </w:r>
    </w:p>
  </w:footnote>
  <w:footnote w:id="24">
    <w:p w:rsidR="00A93BD7" w:rsidRPr="009F11E9" w:rsidRDefault="00A93BD7" w:rsidP="000C74C5">
      <w:pPr>
        <w:pStyle w:val="af6"/>
        <w:rPr>
          <w:lang w:val="ru-RU"/>
        </w:rPr>
      </w:pPr>
      <w:r>
        <w:rPr>
          <w:rStyle w:val="af9"/>
        </w:rPr>
        <w:footnoteRef/>
      </w:r>
      <w:r>
        <w:rPr>
          <w:lang w:val="ru-RU"/>
        </w:rPr>
        <w:t>Земельный кодекс РФ, ст. 99, п.2, 3, 4</w:t>
      </w:r>
    </w:p>
  </w:footnote>
  <w:footnote w:id="25">
    <w:p w:rsidR="00A93BD7" w:rsidRPr="006179E4" w:rsidRDefault="00A93BD7"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A93BD7" w:rsidRPr="00256B3A" w:rsidRDefault="00A93BD7">
      <w:pPr>
        <w:pStyle w:val="af6"/>
        <w:rPr>
          <w:lang w:val="ru-RU"/>
        </w:rPr>
      </w:pPr>
      <w:r>
        <w:rPr>
          <w:rStyle w:val="af9"/>
        </w:rPr>
        <w:footnoteRef/>
      </w:r>
      <w:r>
        <w:rPr>
          <w:lang w:val="ru-RU"/>
        </w:rPr>
        <w:t>Градостроительный  кодекс, ст.47, п.4.1</w:t>
      </w:r>
    </w:p>
  </w:footnote>
  <w:footnote w:id="27">
    <w:p w:rsidR="00A93BD7" w:rsidRPr="001F0ED0" w:rsidRDefault="00A93BD7">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13" w:rsidRDefault="00814B1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D7" w:rsidRDefault="00A93BD7" w:rsidP="00DA54C0">
    <w:pPr>
      <w:pStyle w:val="a8"/>
      <w:tabs>
        <w:tab w:val="clear" w:pos="4677"/>
        <w:tab w:val="clear" w:pos="9355"/>
        <w:tab w:val="left" w:pos="1200"/>
        <w:tab w:val="left" w:pos="8790"/>
      </w:tabs>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13" w:rsidRDefault="00814B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54747166">
      <w:start w:val="1"/>
      <w:numFmt w:val="decimal"/>
      <w:lvlText w:val="%1)"/>
      <w:lvlJc w:val="left"/>
      <w:pPr>
        <w:ind w:left="720" w:hanging="360"/>
      </w:pPr>
      <w:rPr>
        <w:rFonts w:hint="default"/>
        <w:color w:val="000000" w:themeColor="text1"/>
        <w:sz w:val="24"/>
        <w:szCs w:val="24"/>
      </w:rPr>
    </w:lvl>
    <w:lvl w:ilvl="1" w:tplc="F3F6C812" w:tentative="1">
      <w:start w:val="1"/>
      <w:numFmt w:val="lowerLetter"/>
      <w:lvlText w:val="%2."/>
      <w:lvlJc w:val="left"/>
      <w:pPr>
        <w:ind w:left="1440" w:hanging="360"/>
      </w:pPr>
    </w:lvl>
    <w:lvl w:ilvl="2" w:tplc="DB3E6B6C" w:tentative="1">
      <w:start w:val="1"/>
      <w:numFmt w:val="lowerRoman"/>
      <w:lvlText w:val="%3."/>
      <w:lvlJc w:val="right"/>
      <w:pPr>
        <w:ind w:left="2160" w:hanging="180"/>
      </w:pPr>
    </w:lvl>
    <w:lvl w:ilvl="3" w:tplc="7F4ACD50" w:tentative="1">
      <w:start w:val="1"/>
      <w:numFmt w:val="decimal"/>
      <w:lvlText w:val="%4."/>
      <w:lvlJc w:val="left"/>
      <w:pPr>
        <w:ind w:left="2880" w:hanging="360"/>
      </w:pPr>
    </w:lvl>
    <w:lvl w:ilvl="4" w:tplc="2AF213EA" w:tentative="1">
      <w:start w:val="1"/>
      <w:numFmt w:val="lowerLetter"/>
      <w:lvlText w:val="%5."/>
      <w:lvlJc w:val="left"/>
      <w:pPr>
        <w:ind w:left="3600" w:hanging="360"/>
      </w:pPr>
    </w:lvl>
    <w:lvl w:ilvl="5" w:tplc="4F5E2AB2" w:tentative="1">
      <w:start w:val="1"/>
      <w:numFmt w:val="lowerRoman"/>
      <w:lvlText w:val="%6."/>
      <w:lvlJc w:val="right"/>
      <w:pPr>
        <w:ind w:left="4320" w:hanging="180"/>
      </w:pPr>
    </w:lvl>
    <w:lvl w:ilvl="6" w:tplc="771CF99C" w:tentative="1">
      <w:start w:val="1"/>
      <w:numFmt w:val="decimal"/>
      <w:lvlText w:val="%7."/>
      <w:lvlJc w:val="left"/>
      <w:pPr>
        <w:ind w:left="5040" w:hanging="360"/>
      </w:pPr>
    </w:lvl>
    <w:lvl w:ilvl="7" w:tplc="797A9D4A" w:tentative="1">
      <w:start w:val="1"/>
      <w:numFmt w:val="lowerLetter"/>
      <w:lvlText w:val="%8."/>
      <w:lvlJc w:val="left"/>
      <w:pPr>
        <w:ind w:left="5760" w:hanging="360"/>
      </w:pPr>
    </w:lvl>
    <w:lvl w:ilvl="8" w:tplc="8F24C544"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B128C804">
      <w:start w:val="1"/>
      <w:numFmt w:val="decimal"/>
      <w:lvlText w:val="%1)"/>
      <w:lvlJc w:val="left"/>
      <w:pPr>
        <w:ind w:left="720" w:hanging="360"/>
      </w:pPr>
      <w:rPr>
        <w:rFonts w:hint="default"/>
      </w:rPr>
    </w:lvl>
    <w:lvl w:ilvl="1" w:tplc="DAF2EFEA" w:tentative="1">
      <w:start w:val="1"/>
      <w:numFmt w:val="lowerLetter"/>
      <w:lvlText w:val="%2."/>
      <w:lvlJc w:val="left"/>
      <w:pPr>
        <w:ind w:left="1440" w:hanging="360"/>
      </w:pPr>
    </w:lvl>
    <w:lvl w:ilvl="2" w:tplc="94B2F1F4" w:tentative="1">
      <w:start w:val="1"/>
      <w:numFmt w:val="lowerRoman"/>
      <w:lvlText w:val="%3."/>
      <w:lvlJc w:val="right"/>
      <w:pPr>
        <w:ind w:left="2160" w:hanging="180"/>
      </w:pPr>
    </w:lvl>
    <w:lvl w:ilvl="3" w:tplc="CCE2AF74" w:tentative="1">
      <w:start w:val="1"/>
      <w:numFmt w:val="decimal"/>
      <w:lvlText w:val="%4."/>
      <w:lvlJc w:val="left"/>
      <w:pPr>
        <w:ind w:left="2880" w:hanging="360"/>
      </w:pPr>
    </w:lvl>
    <w:lvl w:ilvl="4" w:tplc="6BD40BD8" w:tentative="1">
      <w:start w:val="1"/>
      <w:numFmt w:val="lowerLetter"/>
      <w:lvlText w:val="%5."/>
      <w:lvlJc w:val="left"/>
      <w:pPr>
        <w:ind w:left="3600" w:hanging="360"/>
      </w:pPr>
    </w:lvl>
    <w:lvl w:ilvl="5" w:tplc="D228F14C" w:tentative="1">
      <w:start w:val="1"/>
      <w:numFmt w:val="lowerRoman"/>
      <w:lvlText w:val="%6."/>
      <w:lvlJc w:val="right"/>
      <w:pPr>
        <w:ind w:left="4320" w:hanging="180"/>
      </w:pPr>
    </w:lvl>
    <w:lvl w:ilvl="6" w:tplc="705A8AEA" w:tentative="1">
      <w:start w:val="1"/>
      <w:numFmt w:val="decimal"/>
      <w:lvlText w:val="%7."/>
      <w:lvlJc w:val="left"/>
      <w:pPr>
        <w:ind w:left="5040" w:hanging="360"/>
      </w:pPr>
    </w:lvl>
    <w:lvl w:ilvl="7" w:tplc="BDCE1BA8" w:tentative="1">
      <w:start w:val="1"/>
      <w:numFmt w:val="lowerLetter"/>
      <w:lvlText w:val="%8."/>
      <w:lvlJc w:val="left"/>
      <w:pPr>
        <w:ind w:left="5760" w:hanging="360"/>
      </w:pPr>
    </w:lvl>
    <w:lvl w:ilvl="8" w:tplc="3AE83C60"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8AFC4DF4">
      <w:start w:val="1"/>
      <w:numFmt w:val="bullet"/>
      <w:lvlText w:val=""/>
      <w:lvlJc w:val="left"/>
      <w:pPr>
        <w:ind w:left="643" w:hanging="360"/>
      </w:pPr>
      <w:rPr>
        <w:rFonts w:ascii="Symbol" w:hAnsi="Symbol" w:cs="Symbol"/>
      </w:rPr>
    </w:lvl>
    <w:lvl w:ilvl="1" w:tplc="11203FDA" w:tentative="1">
      <w:start w:val="1"/>
      <w:numFmt w:val="bullet"/>
      <w:lvlText w:val="o"/>
      <w:lvlJc w:val="left"/>
      <w:pPr>
        <w:ind w:left="1440" w:hanging="360"/>
      </w:pPr>
      <w:rPr>
        <w:rFonts w:ascii="Courier New" w:hAnsi="Courier New" w:cs="Courier New" w:hint="default"/>
      </w:rPr>
    </w:lvl>
    <w:lvl w:ilvl="2" w:tplc="00786B6C" w:tentative="1">
      <w:start w:val="1"/>
      <w:numFmt w:val="bullet"/>
      <w:lvlText w:val=""/>
      <w:lvlJc w:val="left"/>
      <w:pPr>
        <w:ind w:left="2160" w:hanging="360"/>
      </w:pPr>
      <w:rPr>
        <w:rFonts w:ascii="Wingdings" w:hAnsi="Wingdings" w:hint="default"/>
      </w:rPr>
    </w:lvl>
    <w:lvl w:ilvl="3" w:tplc="79E82182" w:tentative="1">
      <w:start w:val="1"/>
      <w:numFmt w:val="bullet"/>
      <w:lvlText w:val=""/>
      <w:lvlJc w:val="left"/>
      <w:pPr>
        <w:ind w:left="2880" w:hanging="360"/>
      </w:pPr>
      <w:rPr>
        <w:rFonts w:ascii="Symbol" w:hAnsi="Symbol" w:hint="default"/>
      </w:rPr>
    </w:lvl>
    <w:lvl w:ilvl="4" w:tplc="B930D6A6" w:tentative="1">
      <w:start w:val="1"/>
      <w:numFmt w:val="bullet"/>
      <w:lvlText w:val="o"/>
      <w:lvlJc w:val="left"/>
      <w:pPr>
        <w:ind w:left="3600" w:hanging="360"/>
      </w:pPr>
      <w:rPr>
        <w:rFonts w:ascii="Courier New" w:hAnsi="Courier New" w:cs="Courier New" w:hint="default"/>
      </w:rPr>
    </w:lvl>
    <w:lvl w:ilvl="5" w:tplc="54AE124A" w:tentative="1">
      <w:start w:val="1"/>
      <w:numFmt w:val="bullet"/>
      <w:lvlText w:val=""/>
      <w:lvlJc w:val="left"/>
      <w:pPr>
        <w:ind w:left="4320" w:hanging="360"/>
      </w:pPr>
      <w:rPr>
        <w:rFonts w:ascii="Wingdings" w:hAnsi="Wingdings" w:hint="default"/>
      </w:rPr>
    </w:lvl>
    <w:lvl w:ilvl="6" w:tplc="E5E4EF1E" w:tentative="1">
      <w:start w:val="1"/>
      <w:numFmt w:val="bullet"/>
      <w:lvlText w:val=""/>
      <w:lvlJc w:val="left"/>
      <w:pPr>
        <w:ind w:left="5040" w:hanging="360"/>
      </w:pPr>
      <w:rPr>
        <w:rFonts w:ascii="Symbol" w:hAnsi="Symbol" w:hint="default"/>
      </w:rPr>
    </w:lvl>
    <w:lvl w:ilvl="7" w:tplc="09D6B4C0" w:tentative="1">
      <w:start w:val="1"/>
      <w:numFmt w:val="bullet"/>
      <w:lvlText w:val="o"/>
      <w:lvlJc w:val="left"/>
      <w:pPr>
        <w:ind w:left="5760" w:hanging="360"/>
      </w:pPr>
      <w:rPr>
        <w:rFonts w:ascii="Courier New" w:hAnsi="Courier New" w:cs="Courier New" w:hint="default"/>
      </w:rPr>
    </w:lvl>
    <w:lvl w:ilvl="8" w:tplc="CB308B5A"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3A7C2BC8">
      <w:start w:val="1"/>
      <w:numFmt w:val="decimal"/>
      <w:lvlText w:val="%1)"/>
      <w:lvlJc w:val="left"/>
      <w:pPr>
        <w:ind w:left="1429" w:hanging="360"/>
      </w:pPr>
    </w:lvl>
    <w:lvl w:ilvl="1" w:tplc="0BF6516C" w:tentative="1">
      <w:start w:val="1"/>
      <w:numFmt w:val="lowerLetter"/>
      <w:lvlText w:val="%2."/>
      <w:lvlJc w:val="left"/>
      <w:pPr>
        <w:ind w:left="2149" w:hanging="360"/>
      </w:pPr>
    </w:lvl>
    <w:lvl w:ilvl="2" w:tplc="2E283596" w:tentative="1">
      <w:start w:val="1"/>
      <w:numFmt w:val="lowerRoman"/>
      <w:lvlText w:val="%3."/>
      <w:lvlJc w:val="right"/>
      <w:pPr>
        <w:ind w:left="2869" w:hanging="180"/>
      </w:pPr>
    </w:lvl>
    <w:lvl w:ilvl="3" w:tplc="127C9C04" w:tentative="1">
      <w:start w:val="1"/>
      <w:numFmt w:val="decimal"/>
      <w:lvlText w:val="%4."/>
      <w:lvlJc w:val="left"/>
      <w:pPr>
        <w:ind w:left="3589" w:hanging="360"/>
      </w:pPr>
    </w:lvl>
    <w:lvl w:ilvl="4" w:tplc="EB0A8F94" w:tentative="1">
      <w:start w:val="1"/>
      <w:numFmt w:val="lowerLetter"/>
      <w:lvlText w:val="%5."/>
      <w:lvlJc w:val="left"/>
      <w:pPr>
        <w:ind w:left="4309" w:hanging="360"/>
      </w:pPr>
    </w:lvl>
    <w:lvl w:ilvl="5" w:tplc="CB90E484" w:tentative="1">
      <w:start w:val="1"/>
      <w:numFmt w:val="lowerRoman"/>
      <w:lvlText w:val="%6."/>
      <w:lvlJc w:val="right"/>
      <w:pPr>
        <w:ind w:left="5029" w:hanging="180"/>
      </w:pPr>
    </w:lvl>
    <w:lvl w:ilvl="6" w:tplc="4E7096A2" w:tentative="1">
      <w:start w:val="1"/>
      <w:numFmt w:val="decimal"/>
      <w:lvlText w:val="%7."/>
      <w:lvlJc w:val="left"/>
      <w:pPr>
        <w:ind w:left="5749" w:hanging="360"/>
      </w:pPr>
    </w:lvl>
    <w:lvl w:ilvl="7" w:tplc="72AA51F6" w:tentative="1">
      <w:start w:val="1"/>
      <w:numFmt w:val="lowerLetter"/>
      <w:lvlText w:val="%8."/>
      <w:lvlJc w:val="left"/>
      <w:pPr>
        <w:ind w:left="6469" w:hanging="360"/>
      </w:pPr>
    </w:lvl>
    <w:lvl w:ilvl="8" w:tplc="D0FABDC0" w:tentative="1">
      <w:start w:val="1"/>
      <w:numFmt w:val="lowerRoman"/>
      <w:lvlText w:val="%9."/>
      <w:lvlJc w:val="right"/>
      <w:pPr>
        <w:ind w:left="7189" w:hanging="180"/>
      </w:pPr>
    </w:lvl>
  </w:abstractNum>
  <w:abstractNum w:abstractNumId="19">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52AACEE6">
      <w:start w:val="1"/>
      <w:numFmt w:val="decimal"/>
      <w:lvlText w:val="%1)"/>
      <w:lvlJc w:val="left"/>
      <w:pPr>
        <w:ind w:left="720" w:hanging="360"/>
      </w:pPr>
      <w:rPr>
        <w:rFonts w:hint="default"/>
      </w:rPr>
    </w:lvl>
    <w:lvl w:ilvl="1" w:tplc="F08A670A" w:tentative="1">
      <w:start w:val="1"/>
      <w:numFmt w:val="lowerLetter"/>
      <w:lvlText w:val="%2."/>
      <w:lvlJc w:val="left"/>
      <w:pPr>
        <w:ind w:left="1440" w:hanging="360"/>
      </w:pPr>
    </w:lvl>
    <w:lvl w:ilvl="2" w:tplc="718A4556" w:tentative="1">
      <w:start w:val="1"/>
      <w:numFmt w:val="lowerRoman"/>
      <w:lvlText w:val="%3."/>
      <w:lvlJc w:val="right"/>
      <w:pPr>
        <w:ind w:left="2160" w:hanging="180"/>
      </w:pPr>
    </w:lvl>
    <w:lvl w:ilvl="3" w:tplc="63FC1ECC" w:tentative="1">
      <w:start w:val="1"/>
      <w:numFmt w:val="decimal"/>
      <w:lvlText w:val="%4."/>
      <w:lvlJc w:val="left"/>
      <w:pPr>
        <w:ind w:left="2880" w:hanging="360"/>
      </w:pPr>
    </w:lvl>
    <w:lvl w:ilvl="4" w:tplc="F5A45E7A" w:tentative="1">
      <w:start w:val="1"/>
      <w:numFmt w:val="lowerLetter"/>
      <w:lvlText w:val="%5."/>
      <w:lvlJc w:val="left"/>
      <w:pPr>
        <w:ind w:left="3600" w:hanging="360"/>
      </w:pPr>
    </w:lvl>
    <w:lvl w:ilvl="5" w:tplc="F21E1A9A" w:tentative="1">
      <w:start w:val="1"/>
      <w:numFmt w:val="lowerRoman"/>
      <w:lvlText w:val="%6."/>
      <w:lvlJc w:val="right"/>
      <w:pPr>
        <w:ind w:left="4320" w:hanging="180"/>
      </w:pPr>
    </w:lvl>
    <w:lvl w:ilvl="6" w:tplc="FA183054" w:tentative="1">
      <w:start w:val="1"/>
      <w:numFmt w:val="decimal"/>
      <w:lvlText w:val="%7."/>
      <w:lvlJc w:val="left"/>
      <w:pPr>
        <w:ind w:left="5040" w:hanging="360"/>
      </w:pPr>
    </w:lvl>
    <w:lvl w:ilvl="7" w:tplc="8B9C6E42" w:tentative="1">
      <w:start w:val="1"/>
      <w:numFmt w:val="lowerLetter"/>
      <w:lvlText w:val="%8."/>
      <w:lvlJc w:val="left"/>
      <w:pPr>
        <w:ind w:left="5760" w:hanging="360"/>
      </w:pPr>
    </w:lvl>
    <w:lvl w:ilvl="8" w:tplc="63367DDA" w:tentative="1">
      <w:start w:val="1"/>
      <w:numFmt w:val="lowerRoman"/>
      <w:lvlText w:val="%9."/>
      <w:lvlJc w:val="right"/>
      <w:pPr>
        <w:ind w:left="6480" w:hanging="180"/>
      </w:pPr>
    </w:lvl>
  </w:abstractNum>
  <w:abstractNum w:abstractNumId="31">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4">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394EC82C">
      <w:start w:val="1"/>
      <w:numFmt w:val="bullet"/>
      <w:pStyle w:val="a0"/>
      <w:lvlText w:val=""/>
      <w:lvlJc w:val="left"/>
      <w:pPr>
        <w:tabs>
          <w:tab w:val="num" w:pos="1354"/>
        </w:tabs>
        <w:ind w:left="1354" w:hanging="454"/>
      </w:pPr>
      <w:rPr>
        <w:rFonts w:ascii="Symbol" w:hAnsi="Symbol" w:hint="default"/>
      </w:rPr>
    </w:lvl>
    <w:lvl w:ilvl="1" w:tplc="DB84EF64">
      <w:start w:val="1"/>
      <w:numFmt w:val="bullet"/>
      <w:lvlText w:val=""/>
      <w:lvlJc w:val="left"/>
      <w:pPr>
        <w:tabs>
          <w:tab w:val="num" w:pos="1440"/>
        </w:tabs>
        <w:ind w:left="1440" w:hanging="360"/>
      </w:pPr>
      <w:rPr>
        <w:rFonts w:ascii="Symbol" w:hAnsi="Symbol" w:hint="default"/>
      </w:rPr>
    </w:lvl>
    <w:lvl w:ilvl="2" w:tplc="7304D388" w:tentative="1">
      <w:start w:val="1"/>
      <w:numFmt w:val="bullet"/>
      <w:lvlText w:val=""/>
      <w:lvlJc w:val="left"/>
      <w:pPr>
        <w:tabs>
          <w:tab w:val="num" w:pos="2160"/>
        </w:tabs>
        <w:ind w:left="2160" w:hanging="360"/>
      </w:pPr>
      <w:rPr>
        <w:rFonts w:ascii="Wingdings" w:hAnsi="Wingdings" w:hint="default"/>
      </w:rPr>
    </w:lvl>
    <w:lvl w:ilvl="3" w:tplc="87C65264" w:tentative="1">
      <w:start w:val="1"/>
      <w:numFmt w:val="bullet"/>
      <w:lvlText w:val=""/>
      <w:lvlJc w:val="left"/>
      <w:pPr>
        <w:tabs>
          <w:tab w:val="num" w:pos="2880"/>
        </w:tabs>
        <w:ind w:left="2880" w:hanging="360"/>
      </w:pPr>
      <w:rPr>
        <w:rFonts w:ascii="Symbol" w:hAnsi="Symbol" w:hint="default"/>
      </w:rPr>
    </w:lvl>
    <w:lvl w:ilvl="4" w:tplc="1542E0BE" w:tentative="1">
      <w:start w:val="1"/>
      <w:numFmt w:val="bullet"/>
      <w:lvlText w:val="o"/>
      <w:lvlJc w:val="left"/>
      <w:pPr>
        <w:tabs>
          <w:tab w:val="num" w:pos="3600"/>
        </w:tabs>
        <w:ind w:left="3600" w:hanging="360"/>
      </w:pPr>
      <w:rPr>
        <w:rFonts w:ascii="Courier New" w:hAnsi="Courier New" w:cs="Courier New" w:hint="default"/>
      </w:rPr>
    </w:lvl>
    <w:lvl w:ilvl="5" w:tplc="8FCE5068" w:tentative="1">
      <w:start w:val="1"/>
      <w:numFmt w:val="bullet"/>
      <w:lvlText w:val=""/>
      <w:lvlJc w:val="left"/>
      <w:pPr>
        <w:tabs>
          <w:tab w:val="num" w:pos="4320"/>
        </w:tabs>
        <w:ind w:left="4320" w:hanging="360"/>
      </w:pPr>
      <w:rPr>
        <w:rFonts w:ascii="Wingdings" w:hAnsi="Wingdings" w:hint="default"/>
      </w:rPr>
    </w:lvl>
    <w:lvl w:ilvl="6" w:tplc="27BCB96C" w:tentative="1">
      <w:start w:val="1"/>
      <w:numFmt w:val="bullet"/>
      <w:lvlText w:val=""/>
      <w:lvlJc w:val="left"/>
      <w:pPr>
        <w:tabs>
          <w:tab w:val="num" w:pos="5040"/>
        </w:tabs>
        <w:ind w:left="5040" w:hanging="360"/>
      </w:pPr>
      <w:rPr>
        <w:rFonts w:ascii="Symbol" w:hAnsi="Symbol" w:hint="default"/>
      </w:rPr>
    </w:lvl>
    <w:lvl w:ilvl="7" w:tplc="11EE426A" w:tentative="1">
      <w:start w:val="1"/>
      <w:numFmt w:val="bullet"/>
      <w:lvlText w:val="o"/>
      <w:lvlJc w:val="left"/>
      <w:pPr>
        <w:tabs>
          <w:tab w:val="num" w:pos="5760"/>
        </w:tabs>
        <w:ind w:left="5760" w:hanging="360"/>
      </w:pPr>
      <w:rPr>
        <w:rFonts w:ascii="Courier New" w:hAnsi="Courier New" w:cs="Courier New" w:hint="default"/>
      </w:rPr>
    </w:lvl>
    <w:lvl w:ilvl="8" w:tplc="26C22DB0"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8">
    <w:nsid w:val="24AF01BE"/>
    <w:multiLevelType w:val="hybridMultilevel"/>
    <w:tmpl w:val="EE34025E"/>
    <w:lvl w:ilvl="0" w:tplc="296206BA">
      <w:start w:val="1"/>
      <w:numFmt w:val="decimal"/>
      <w:lvlText w:val="%1."/>
      <w:lvlJc w:val="left"/>
      <w:pPr>
        <w:ind w:left="1429" w:hanging="360"/>
      </w:pPr>
    </w:lvl>
    <w:lvl w:ilvl="1" w:tplc="4CE6932A" w:tentative="1">
      <w:start w:val="1"/>
      <w:numFmt w:val="lowerLetter"/>
      <w:lvlText w:val="%2."/>
      <w:lvlJc w:val="left"/>
      <w:pPr>
        <w:ind w:left="2149" w:hanging="360"/>
      </w:pPr>
    </w:lvl>
    <w:lvl w:ilvl="2" w:tplc="3994672E" w:tentative="1">
      <w:start w:val="1"/>
      <w:numFmt w:val="lowerRoman"/>
      <w:lvlText w:val="%3."/>
      <w:lvlJc w:val="right"/>
      <w:pPr>
        <w:ind w:left="2869" w:hanging="180"/>
      </w:pPr>
    </w:lvl>
    <w:lvl w:ilvl="3" w:tplc="B7F82690" w:tentative="1">
      <w:start w:val="1"/>
      <w:numFmt w:val="decimal"/>
      <w:lvlText w:val="%4."/>
      <w:lvlJc w:val="left"/>
      <w:pPr>
        <w:ind w:left="3589" w:hanging="360"/>
      </w:pPr>
    </w:lvl>
    <w:lvl w:ilvl="4" w:tplc="E73A5B58" w:tentative="1">
      <w:start w:val="1"/>
      <w:numFmt w:val="lowerLetter"/>
      <w:lvlText w:val="%5."/>
      <w:lvlJc w:val="left"/>
      <w:pPr>
        <w:ind w:left="4309" w:hanging="360"/>
      </w:pPr>
    </w:lvl>
    <w:lvl w:ilvl="5" w:tplc="968ABEFE" w:tentative="1">
      <w:start w:val="1"/>
      <w:numFmt w:val="lowerRoman"/>
      <w:lvlText w:val="%6."/>
      <w:lvlJc w:val="right"/>
      <w:pPr>
        <w:ind w:left="5029" w:hanging="180"/>
      </w:pPr>
    </w:lvl>
    <w:lvl w:ilvl="6" w:tplc="8E8407B4" w:tentative="1">
      <w:start w:val="1"/>
      <w:numFmt w:val="decimal"/>
      <w:lvlText w:val="%7."/>
      <w:lvlJc w:val="left"/>
      <w:pPr>
        <w:ind w:left="5749" w:hanging="360"/>
      </w:pPr>
    </w:lvl>
    <w:lvl w:ilvl="7" w:tplc="060C73EE" w:tentative="1">
      <w:start w:val="1"/>
      <w:numFmt w:val="lowerLetter"/>
      <w:lvlText w:val="%8."/>
      <w:lvlJc w:val="left"/>
      <w:pPr>
        <w:ind w:left="6469" w:hanging="360"/>
      </w:pPr>
    </w:lvl>
    <w:lvl w:ilvl="8" w:tplc="F3D61AF6" w:tentative="1">
      <w:start w:val="1"/>
      <w:numFmt w:val="lowerRoman"/>
      <w:lvlText w:val="%9."/>
      <w:lvlJc w:val="right"/>
      <w:pPr>
        <w:ind w:left="7189" w:hanging="180"/>
      </w:pPr>
    </w:lvl>
  </w:abstractNum>
  <w:abstractNum w:abstractNumId="59">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782EC5"/>
    <w:multiLevelType w:val="hybridMultilevel"/>
    <w:tmpl w:val="943891C4"/>
    <w:lvl w:ilvl="0" w:tplc="00000003">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29293D9F"/>
    <w:multiLevelType w:val="hybridMultilevel"/>
    <w:tmpl w:val="E79E19C2"/>
    <w:lvl w:ilvl="0" w:tplc="BD144E56">
      <w:start w:val="1"/>
      <w:numFmt w:val="decimal"/>
      <w:lvlText w:val="%1)"/>
      <w:lvlJc w:val="left"/>
      <w:pPr>
        <w:ind w:left="1069" w:hanging="360"/>
      </w:pPr>
      <w:rPr>
        <w:rFonts w:hint="default"/>
      </w:rPr>
    </w:lvl>
    <w:lvl w:ilvl="1" w:tplc="A7445614" w:tentative="1">
      <w:start w:val="1"/>
      <w:numFmt w:val="lowerLetter"/>
      <w:lvlText w:val="%2."/>
      <w:lvlJc w:val="left"/>
      <w:pPr>
        <w:ind w:left="1789" w:hanging="360"/>
      </w:pPr>
    </w:lvl>
    <w:lvl w:ilvl="2" w:tplc="9BD4BB9E" w:tentative="1">
      <w:start w:val="1"/>
      <w:numFmt w:val="lowerRoman"/>
      <w:lvlText w:val="%3."/>
      <w:lvlJc w:val="right"/>
      <w:pPr>
        <w:ind w:left="2509" w:hanging="180"/>
      </w:pPr>
    </w:lvl>
    <w:lvl w:ilvl="3" w:tplc="1F962310" w:tentative="1">
      <w:start w:val="1"/>
      <w:numFmt w:val="decimal"/>
      <w:lvlText w:val="%4."/>
      <w:lvlJc w:val="left"/>
      <w:pPr>
        <w:ind w:left="3229" w:hanging="360"/>
      </w:pPr>
    </w:lvl>
    <w:lvl w:ilvl="4" w:tplc="8E4EBFE2" w:tentative="1">
      <w:start w:val="1"/>
      <w:numFmt w:val="lowerLetter"/>
      <w:lvlText w:val="%5."/>
      <w:lvlJc w:val="left"/>
      <w:pPr>
        <w:ind w:left="3949" w:hanging="360"/>
      </w:pPr>
    </w:lvl>
    <w:lvl w:ilvl="5" w:tplc="E6C229E0" w:tentative="1">
      <w:start w:val="1"/>
      <w:numFmt w:val="lowerRoman"/>
      <w:lvlText w:val="%6."/>
      <w:lvlJc w:val="right"/>
      <w:pPr>
        <w:ind w:left="4669" w:hanging="180"/>
      </w:pPr>
    </w:lvl>
    <w:lvl w:ilvl="6" w:tplc="C9626956" w:tentative="1">
      <w:start w:val="1"/>
      <w:numFmt w:val="decimal"/>
      <w:lvlText w:val="%7."/>
      <w:lvlJc w:val="left"/>
      <w:pPr>
        <w:ind w:left="5389" w:hanging="360"/>
      </w:pPr>
    </w:lvl>
    <w:lvl w:ilvl="7" w:tplc="A47CAE50" w:tentative="1">
      <w:start w:val="1"/>
      <w:numFmt w:val="lowerLetter"/>
      <w:lvlText w:val="%8."/>
      <w:lvlJc w:val="left"/>
      <w:pPr>
        <w:ind w:left="6109" w:hanging="360"/>
      </w:pPr>
    </w:lvl>
    <w:lvl w:ilvl="8" w:tplc="E9365A0A" w:tentative="1">
      <w:start w:val="1"/>
      <w:numFmt w:val="lowerRoman"/>
      <w:lvlText w:val="%9."/>
      <w:lvlJc w:val="right"/>
      <w:pPr>
        <w:ind w:left="6829" w:hanging="180"/>
      </w:pPr>
    </w:lvl>
  </w:abstractNum>
  <w:abstractNum w:abstractNumId="67">
    <w:nsid w:val="2A140724"/>
    <w:multiLevelType w:val="hybridMultilevel"/>
    <w:tmpl w:val="660A2234"/>
    <w:lvl w:ilvl="0" w:tplc="8FE26B44">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8">
    <w:nsid w:val="2C600E41"/>
    <w:multiLevelType w:val="hybridMultilevel"/>
    <w:tmpl w:val="31ACEBFA"/>
    <w:lvl w:ilvl="0" w:tplc="CFDCE33E">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CA55E6C"/>
    <w:multiLevelType w:val="hybridMultilevel"/>
    <w:tmpl w:val="E1D68F32"/>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6">
    <w:nsid w:val="326A3EB7"/>
    <w:multiLevelType w:val="hybridMultilevel"/>
    <w:tmpl w:val="5600BDE0"/>
    <w:lvl w:ilvl="0" w:tplc="19145728">
      <w:numFmt w:val="bullet"/>
      <w:lvlText w:val="–"/>
      <w:lvlJc w:val="left"/>
      <w:pPr>
        <w:ind w:left="1429" w:hanging="360"/>
      </w:pPr>
      <w:rPr>
        <w:rFonts w:ascii="Times New Roman" w:eastAsia="Times New Roman" w:hAnsi="Times New Roman" w:cs="Times New Roman" w:hint="default"/>
      </w:rPr>
    </w:lvl>
    <w:lvl w:ilvl="1" w:tplc="EC0669A4" w:tentative="1">
      <w:start w:val="1"/>
      <w:numFmt w:val="bullet"/>
      <w:lvlText w:val="o"/>
      <w:lvlJc w:val="left"/>
      <w:pPr>
        <w:ind w:left="2149" w:hanging="360"/>
      </w:pPr>
      <w:rPr>
        <w:rFonts w:ascii="Courier New" w:hAnsi="Courier New" w:cs="Courier New" w:hint="default"/>
      </w:rPr>
    </w:lvl>
    <w:lvl w:ilvl="2" w:tplc="1ADCE332" w:tentative="1">
      <w:start w:val="1"/>
      <w:numFmt w:val="bullet"/>
      <w:lvlText w:val=""/>
      <w:lvlJc w:val="left"/>
      <w:pPr>
        <w:ind w:left="2869" w:hanging="360"/>
      </w:pPr>
      <w:rPr>
        <w:rFonts w:ascii="Wingdings" w:hAnsi="Wingdings" w:hint="default"/>
      </w:rPr>
    </w:lvl>
    <w:lvl w:ilvl="3" w:tplc="A5DED502" w:tentative="1">
      <w:start w:val="1"/>
      <w:numFmt w:val="bullet"/>
      <w:lvlText w:val=""/>
      <w:lvlJc w:val="left"/>
      <w:pPr>
        <w:ind w:left="3589" w:hanging="360"/>
      </w:pPr>
      <w:rPr>
        <w:rFonts w:ascii="Symbol" w:hAnsi="Symbol" w:hint="default"/>
      </w:rPr>
    </w:lvl>
    <w:lvl w:ilvl="4" w:tplc="2CC4D55C" w:tentative="1">
      <w:start w:val="1"/>
      <w:numFmt w:val="bullet"/>
      <w:lvlText w:val="o"/>
      <w:lvlJc w:val="left"/>
      <w:pPr>
        <w:ind w:left="4309" w:hanging="360"/>
      </w:pPr>
      <w:rPr>
        <w:rFonts w:ascii="Courier New" w:hAnsi="Courier New" w:cs="Courier New" w:hint="default"/>
      </w:rPr>
    </w:lvl>
    <w:lvl w:ilvl="5" w:tplc="B2308EA0" w:tentative="1">
      <w:start w:val="1"/>
      <w:numFmt w:val="bullet"/>
      <w:lvlText w:val=""/>
      <w:lvlJc w:val="left"/>
      <w:pPr>
        <w:ind w:left="5029" w:hanging="360"/>
      </w:pPr>
      <w:rPr>
        <w:rFonts w:ascii="Wingdings" w:hAnsi="Wingdings" w:hint="default"/>
      </w:rPr>
    </w:lvl>
    <w:lvl w:ilvl="6" w:tplc="F3DCE25C" w:tentative="1">
      <w:start w:val="1"/>
      <w:numFmt w:val="bullet"/>
      <w:lvlText w:val=""/>
      <w:lvlJc w:val="left"/>
      <w:pPr>
        <w:ind w:left="5749" w:hanging="360"/>
      </w:pPr>
      <w:rPr>
        <w:rFonts w:ascii="Symbol" w:hAnsi="Symbol" w:hint="default"/>
      </w:rPr>
    </w:lvl>
    <w:lvl w:ilvl="7" w:tplc="65700440" w:tentative="1">
      <w:start w:val="1"/>
      <w:numFmt w:val="bullet"/>
      <w:lvlText w:val="o"/>
      <w:lvlJc w:val="left"/>
      <w:pPr>
        <w:ind w:left="6469" w:hanging="360"/>
      </w:pPr>
      <w:rPr>
        <w:rFonts w:ascii="Courier New" w:hAnsi="Courier New" w:cs="Courier New" w:hint="default"/>
      </w:rPr>
    </w:lvl>
    <w:lvl w:ilvl="8" w:tplc="51F81A30"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AC803196">
      <w:start w:val="1"/>
      <w:numFmt w:val="decimal"/>
      <w:lvlText w:val="%1."/>
      <w:lvlJc w:val="left"/>
      <w:pPr>
        <w:ind w:left="2138" w:hanging="360"/>
      </w:pPr>
    </w:lvl>
    <w:lvl w:ilvl="1" w:tplc="9378EB68">
      <w:start w:val="1"/>
      <w:numFmt w:val="lowerLetter"/>
      <w:lvlText w:val="%2."/>
      <w:lvlJc w:val="left"/>
      <w:pPr>
        <w:ind w:left="2149" w:hanging="360"/>
      </w:pPr>
    </w:lvl>
    <w:lvl w:ilvl="2" w:tplc="AE78ADE8">
      <w:start w:val="1"/>
      <w:numFmt w:val="lowerRoman"/>
      <w:lvlText w:val="%3."/>
      <w:lvlJc w:val="right"/>
      <w:pPr>
        <w:ind w:left="2869" w:hanging="180"/>
      </w:pPr>
    </w:lvl>
    <w:lvl w:ilvl="3" w:tplc="4DB68F62" w:tentative="1">
      <w:start w:val="1"/>
      <w:numFmt w:val="decimal"/>
      <w:lvlText w:val="%4."/>
      <w:lvlJc w:val="left"/>
      <w:pPr>
        <w:ind w:left="3589" w:hanging="360"/>
      </w:pPr>
    </w:lvl>
    <w:lvl w:ilvl="4" w:tplc="268AC5AE" w:tentative="1">
      <w:start w:val="1"/>
      <w:numFmt w:val="lowerLetter"/>
      <w:lvlText w:val="%5."/>
      <w:lvlJc w:val="left"/>
      <w:pPr>
        <w:ind w:left="4309" w:hanging="360"/>
      </w:pPr>
    </w:lvl>
    <w:lvl w:ilvl="5" w:tplc="4A3E9014" w:tentative="1">
      <w:start w:val="1"/>
      <w:numFmt w:val="lowerRoman"/>
      <w:lvlText w:val="%6."/>
      <w:lvlJc w:val="right"/>
      <w:pPr>
        <w:ind w:left="5029" w:hanging="180"/>
      </w:pPr>
    </w:lvl>
    <w:lvl w:ilvl="6" w:tplc="EF426AE4" w:tentative="1">
      <w:start w:val="1"/>
      <w:numFmt w:val="decimal"/>
      <w:lvlText w:val="%7."/>
      <w:lvlJc w:val="left"/>
      <w:pPr>
        <w:ind w:left="5749" w:hanging="360"/>
      </w:pPr>
    </w:lvl>
    <w:lvl w:ilvl="7" w:tplc="0A9A0274" w:tentative="1">
      <w:start w:val="1"/>
      <w:numFmt w:val="lowerLetter"/>
      <w:lvlText w:val="%8."/>
      <w:lvlJc w:val="left"/>
      <w:pPr>
        <w:ind w:left="6469" w:hanging="360"/>
      </w:pPr>
    </w:lvl>
    <w:lvl w:ilvl="8" w:tplc="9F4EEA9E" w:tentative="1">
      <w:start w:val="1"/>
      <w:numFmt w:val="lowerRoman"/>
      <w:lvlText w:val="%9."/>
      <w:lvlJc w:val="right"/>
      <w:pPr>
        <w:ind w:left="7189" w:hanging="180"/>
      </w:pPr>
    </w:lvl>
  </w:abstractNum>
  <w:abstractNum w:abstractNumId="92">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7D8AB45A"/>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8">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1">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3">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4">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0">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2">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3">
    <w:nsid w:val="48F51A5D"/>
    <w:multiLevelType w:val="hybridMultilevel"/>
    <w:tmpl w:val="F246EBB4"/>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6">
    <w:nsid w:val="4B3324F3"/>
    <w:multiLevelType w:val="hybridMultilevel"/>
    <w:tmpl w:val="87647752"/>
    <w:lvl w:ilvl="0" w:tplc="A7EC82C6">
      <w:start w:val="17"/>
      <w:numFmt w:val="decimal"/>
      <w:lvlText w:val="%1."/>
      <w:lvlJc w:val="left"/>
      <w:pPr>
        <w:ind w:left="1500" w:hanging="1140"/>
      </w:pPr>
      <w:rPr>
        <w:rFonts w:hint="default"/>
      </w:rPr>
    </w:lvl>
    <w:lvl w:ilvl="1" w:tplc="43F46758" w:tentative="1">
      <w:start w:val="1"/>
      <w:numFmt w:val="lowerLetter"/>
      <w:lvlText w:val="%2."/>
      <w:lvlJc w:val="left"/>
      <w:pPr>
        <w:ind w:left="1440" w:hanging="360"/>
      </w:pPr>
    </w:lvl>
    <w:lvl w:ilvl="2" w:tplc="30A82856" w:tentative="1">
      <w:start w:val="1"/>
      <w:numFmt w:val="lowerRoman"/>
      <w:lvlText w:val="%3."/>
      <w:lvlJc w:val="right"/>
      <w:pPr>
        <w:ind w:left="2160" w:hanging="180"/>
      </w:pPr>
    </w:lvl>
    <w:lvl w:ilvl="3" w:tplc="EF785CF2" w:tentative="1">
      <w:start w:val="1"/>
      <w:numFmt w:val="decimal"/>
      <w:lvlText w:val="%4."/>
      <w:lvlJc w:val="left"/>
      <w:pPr>
        <w:ind w:left="2880" w:hanging="360"/>
      </w:pPr>
    </w:lvl>
    <w:lvl w:ilvl="4" w:tplc="49B2C9C6" w:tentative="1">
      <w:start w:val="1"/>
      <w:numFmt w:val="lowerLetter"/>
      <w:lvlText w:val="%5."/>
      <w:lvlJc w:val="left"/>
      <w:pPr>
        <w:ind w:left="3600" w:hanging="360"/>
      </w:pPr>
    </w:lvl>
    <w:lvl w:ilvl="5" w:tplc="68341378" w:tentative="1">
      <w:start w:val="1"/>
      <w:numFmt w:val="lowerRoman"/>
      <w:lvlText w:val="%6."/>
      <w:lvlJc w:val="right"/>
      <w:pPr>
        <w:ind w:left="4320" w:hanging="180"/>
      </w:pPr>
    </w:lvl>
    <w:lvl w:ilvl="6" w:tplc="3214992A" w:tentative="1">
      <w:start w:val="1"/>
      <w:numFmt w:val="decimal"/>
      <w:lvlText w:val="%7."/>
      <w:lvlJc w:val="left"/>
      <w:pPr>
        <w:ind w:left="5040" w:hanging="360"/>
      </w:pPr>
    </w:lvl>
    <w:lvl w:ilvl="7" w:tplc="7A6276F2" w:tentative="1">
      <w:start w:val="1"/>
      <w:numFmt w:val="lowerLetter"/>
      <w:lvlText w:val="%8."/>
      <w:lvlJc w:val="left"/>
      <w:pPr>
        <w:ind w:left="5760" w:hanging="360"/>
      </w:pPr>
    </w:lvl>
    <w:lvl w:ilvl="8" w:tplc="933E58A8" w:tentative="1">
      <w:start w:val="1"/>
      <w:numFmt w:val="lowerRoman"/>
      <w:lvlText w:val="%9."/>
      <w:lvlJc w:val="right"/>
      <w:pPr>
        <w:ind w:left="6480" w:hanging="180"/>
      </w:pPr>
    </w:lvl>
  </w:abstractNum>
  <w:abstractNum w:abstractNumId="117">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4">
    <w:nsid w:val="51FA3221"/>
    <w:multiLevelType w:val="hybridMultilevel"/>
    <w:tmpl w:val="C9A661C8"/>
    <w:lvl w:ilvl="0" w:tplc="1EDAD270">
      <w:start w:val="1"/>
      <w:numFmt w:val="decimal"/>
      <w:lvlText w:val="%1)"/>
      <w:lvlJc w:val="left"/>
      <w:pPr>
        <w:ind w:left="1429" w:hanging="360"/>
      </w:pPr>
    </w:lvl>
    <w:lvl w:ilvl="1" w:tplc="CCBA919A">
      <w:start w:val="1"/>
      <w:numFmt w:val="decimal"/>
      <w:lvlText w:val="%2)"/>
      <w:lvlJc w:val="left"/>
      <w:pPr>
        <w:ind w:left="2149" w:hanging="360"/>
      </w:pPr>
    </w:lvl>
    <w:lvl w:ilvl="2" w:tplc="37F28A9A" w:tentative="1">
      <w:start w:val="1"/>
      <w:numFmt w:val="lowerRoman"/>
      <w:lvlText w:val="%3."/>
      <w:lvlJc w:val="right"/>
      <w:pPr>
        <w:ind w:left="2869" w:hanging="180"/>
      </w:pPr>
    </w:lvl>
    <w:lvl w:ilvl="3" w:tplc="BB60EA08" w:tentative="1">
      <w:start w:val="1"/>
      <w:numFmt w:val="decimal"/>
      <w:lvlText w:val="%4."/>
      <w:lvlJc w:val="left"/>
      <w:pPr>
        <w:ind w:left="3589" w:hanging="360"/>
      </w:pPr>
    </w:lvl>
    <w:lvl w:ilvl="4" w:tplc="C346C6C0" w:tentative="1">
      <w:start w:val="1"/>
      <w:numFmt w:val="lowerLetter"/>
      <w:lvlText w:val="%5."/>
      <w:lvlJc w:val="left"/>
      <w:pPr>
        <w:ind w:left="4309" w:hanging="360"/>
      </w:pPr>
    </w:lvl>
    <w:lvl w:ilvl="5" w:tplc="46F0B210" w:tentative="1">
      <w:start w:val="1"/>
      <w:numFmt w:val="lowerRoman"/>
      <w:lvlText w:val="%6."/>
      <w:lvlJc w:val="right"/>
      <w:pPr>
        <w:ind w:left="5029" w:hanging="180"/>
      </w:pPr>
    </w:lvl>
    <w:lvl w:ilvl="6" w:tplc="A524C170" w:tentative="1">
      <w:start w:val="1"/>
      <w:numFmt w:val="decimal"/>
      <w:lvlText w:val="%7."/>
      <w:lvlJc w:val="left"/>
      <w:pPr>
        <w:ind w:left="5749" w:hanging="360"/>
      </w:pPr>
    </w:lvl>
    <w:lvl w:ilvl="7" w:tplc="85DE3494" w:tentative="1">
      <w:start w:val="1"/>
      <w:numFmt w:val="lowerLetter"/>
      <w:lvlText w:val="%8."/>
      <w:lvlJc w:val="left"/>
      <w:pPr>
        <w:ind w:left="6469" w:hanging="360"/>
      </w:pPr>
    </w:lvl>
    <w:lvl w:ilvl="8" w:tplc="733A0CB4" w:tentative="1">
      <w:start w:val="1"/>
      <w:numFmt w:val="lowerRoman"/>
      <w:lvlText w:val="%9."/>
      <w:lvlJc w:val="right"/>
      <w:pPr>
        <w:ind w:left="7189" w:hanging="180"/>
      </w:pPr>
    </w:lvl>
  </w:abstractNum>
  <w:abstractNum w:abstractNumId="125">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8">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8AD2254"/>
    <w:multiLevelType w:val="hybridMultilevel"/>
    <w:tmpl w:val="31CA75C8"/>
    <w:lvl w:ilvl="0" w:tplc="4984B3FE">
      <w:start w:val="1"/>
      <w:numFmt w:val="decimal"/>
      <w:lvlText w:val="%1)"/>
      <w:lvlJc w:val="left"/>
      <w:pPr>
        <w:ind w:left="1429" w:hanging="360"/>
      </w:pPr>
    </w:lvl>
    <w:lvl w:ilvl="1" w:tplc="97A88F3A" w:tentative="1">
      <w:start w:val="1"/>
      <w:numFmt w:val="lowerLetter"/>
      <w:lvlText w:val="%2."/>
      <w:lvlJc w:val="left"/>
      <w:pPr>
        <w:ind w:left="2149" w:hanging="360"/>
      </w:pPr>
    </w:lvl>
    <w:lvl w:ilvl="2" w:tplc="4594B73E" w:tentative="1">
      <w:start w:val="1"/>
      <w:numFmt w:val="lowerRoman"/>
      <w:lvlText w:val="%3."/>
      <w:lvlJc w:val="right"/>
      <w:pPr>
        <w:ind w:left="2869" w:hanging="180"/>
      </w:pPr>
    </w:lvl>
    <w:lvl w:ilvl="3" w:tplc="5C5EE89A" w:tentative="1">
      <w:start w:val="1"/>
      <w:numFmt w:val="decimal"/>
      <w:lvlText w:val="%4."/>
      <w:lvlJc w:val="left"/>
      <w:pPr>
        <w:ind w:left="3589" w:hanging="360"/>
      </w:pPr>
    </w:lvl>
    <w:lvl w:ilvl="4" w:tplc="FD74CED8" w:tentative="1">
      <w:start w:val="1"/>
      <w:numFmt w:val="lowerLetter"/>
      <w:lvlText w:val="%5."/>
      <w:lvlJc w:val="left"/>
      <w:pPr>
        <w:ind w:left="4309" w:hanging="360"/>
      </w:pPr>
    </w:lvl>
    <w:lvl w:ilvl="5" w:tplc="DE561B34" w:tentative="1">
      <w:start w:val="1"/>
      <w:numFmt w:val="lowerRoman"/>
      <w:lvlText w:val="%6."/>
      <w:lvlJc w:val="right"/>
      <w:pPr>
        <w:ind w:left="5029" w:hanging="180"/>
      </w:pPr>
    </w:lvl>
    <w:lvl w:ilvl="6" w:tplc="095C79D6" w:tentative="1">
      <w:start w:val="1"/>
      <w:numFmt w:val="decimal"/>
      <w:lvlText w:val="%7."/>
      <w:lvlJc w:val="left"/>
      <w:pPr>
        <w:ind w:left="5749" w:hanging="360"/>
      </w:pPr>
    </w:lvl>
    <w:lvl w:ilvl="7" w:tplc="842E5700" w:tentative="1">
      <w:start w:val="1"/>
      <w:numFmt w:val="lowerLetter"/>
      <w:lvlText w:val="%8."/>
      <w:lvlJc w:val="left"/>
      <w:pPr>
        <w:ind w:left="6469" w:hanging="360"/>
      </w:pPr>
    </w:lvl>
    <w:lvl w:ilvl="8" w:tplc="2B4C4CD2" w:tentative="1">
      <w:start w:val="1"/>
      <w:numFmt w:val="lowerRoman"/>
      <w:lvlText w:val="%9."/>
      <w:lvlJc w:val="right"/>
      <w:pPr>
        <w:ind w:left="7189" w:hanging="180"/>
      </w:pPr>
    </w:lvl>
  </w:abstractNum>
  <w:abstractNum w:abstractNumId="135">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C3C3551"/>
    <w:multiLevelType w:val="hybridMultilevel"/>
    <w:tmpl w:val="2F12510A"/>
    <w:lvl w:ilvl="0" w:tplc="04190011">
      <w:start w:val="1"/>
      <w:numFmt w:val="bullet"/>
      <w:lvlText w:val=""/>
      <w:lvlJc w:val="left"/>
      <w:pPr>
        <w:ind w:left="1429" w:hanging="360"/>
      </w:pPr>
      <w:rPr>
        <w:rFonts w:ascii="Symbol" w:hAnsi="Symbol" w:cs="Symbol" w:hint="default"/>
        <w:color w:val="000000" w:themeColor="text1"/>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9">
    <w:nsid w:val="5C9344C7"/>
    <w:multiLevelType w:val="hybridMultilevel"/>
    <w:tmpl w:val="A38CDC56"/>
    <w:lvl w:ilvl="0" w:tplc="5E8481CE">
      <w:start w:val="1"/>
      <w:numFmt w:val="decimal"/>
      <w:lvlText w:val="%1)"/>
      <w:lvlJc w:val="left"/>
      <w:pPr>
        <w:ind w:left="1440" w:hanging="360"/>
      </w:pPr>
    </w:lvl>
    <w:lvl w:ilvl="1" w:tplc="2FC2A8D0" w:tentative="1">
      <w:start w:val="1"/>
      <w:numFmt w:val="lowerLetter"/>
      <w:lvlText w:val="%2."/>
      <w:lvlJc w:val="left"/>
      <w:pPr>
        <w:ind w:left="2160" w:hanging="360"/>
      </w:pPr>
    </w:lvl>
    <w:lvl w:ilvl="2" w:tplc="04190011"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nsid w:val="5C963355"/>
    <w:multiLevelType w:val="hybridMultilevel"/>
    <w:tmpl w:val="FD540DBE"/>
    <w:lvl w:ilvl="0" w:tplc="84C4FCBA">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5DE013F7"/>
    <w:multiLevelType w:val="hybridMultilevel"/>
    <w:tmpl w:val="E12C12C0"/>
    <w:lvl w:ilvl="0" w:tplc="00000003">
      <w:start w:val="2"/>
      <w:numFmt w:val="decimal"/>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3">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7">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9">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1">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7C070A9"/>
    <w:multiLevelType w:val="hybridMultilevel"/>
    <w:tmpl w:val="C82CE8B0"/>
    <w:lvl w:ilvl="0" w:tplc="4B42930E">
      <w:start w:val="1"/>
      <w:numFmt w:val="decimal"/>
      <w:lvlText w:val="%1)"/>
      <w:lvlJc w:val="left"/>
      <w:pPr>
        <w:ind w:left="1744" w:hanging="1035"/>
      </w:pPr>
      <w:rPr>
        <w:rFonts w:hint="default"/>
      </w:rPr>
    </w:lvl>
    <w:lvl w:ilvl="1" w:tplc="237EF880">
      <w:start w:val="1"/>
      <w:numFmt w:val="decimal"/>
      <w:lvlText w:val="%2."/>
      <w:lvlJc w:val="left"/>
      <w:pPr>
        <w:ind w:left="2644" w:hanging="1215"/>
      </w:pPr>
      <w:rPr>
        <w:rFonts w:hint="default"/>
      </w:rPr>
    </w:lvl>
    <w:lvl w:ilvl="2" w:tplc="0E6E1330" w:tentative="1">
      <w:start w:val="1"/>
      <w:numFmt w:val="lowerRoman"/>
      <w:lvlText w:val="%3."/>
      <w:lvlJc w:val="right"/>
      <w:pPr>
        <w:ind w:left="2509" w:hanging="180"/>
      </w:pPr>
    </w:lvl>
    <w:lvl w:ilvl="3" w:tplc="9138B60E" w:tentative="1">
      <w:start w:val="1"/>
      <w:numFmt w:val="decimal"/>
      <w:lvlText w:val="%4."/>
      <w:lvlJc w:val="left"/>
      <w:pPr>
        <w:ind w:left="3229" w:hanging="360"/>
      </w:pPr>
    </w:lvl>
    <w:lvl w:ilvl="4" w:tplc="B0AAD5CE" w:tentative="1">
      <w:start w:val="1"/>
      <w:numFmt w:val="lowerLetter"/>
      <w:lvlText w:val="%5."/>
      <w:lvlJc w:val="left"/>
      <w:pPr>
        <w:ind w:left="3949" w:hanging="360"/>
      </w:pPr>
    </w:lvl>
    <w:lvl w:ilvl="5" w:tplc="B75A8586" w:tentative="1">
      <w:start w:val="1"/>
      <w:numFmt w:val="lowerRoman"/>
      <w:lvlText w:val="%6."/>
      <w:lvlJc w:val="right"/>
      <w:pPr>
        <w:ind w:left="4669" w:hanging="180"/>
      </w:pPr>
    </w:lvl>
    <w:lvl w:ilvl="6" w:tplc="0F545790" w:tentative="1">
      <w:start w:val="1"/>
      <w:numFmt w:val="decimal"/>
      <w:lvlText w:val="%7."/>
      <w:lvlJc w:val="left"/>
      <w:pPr>
        <w:ind w:left="5389" w:hanging="360"/>
      </w:pPr>
    </w:lvl>
    <w:lvl w:ilvl="7" w:tplc="9D4AC3B2" w:tentative="1">
      <w:start w:val="1"/>
      <w:numFmt w:val="lowerLetter"/>
      <w:lvlText w:val="%8."/>
      <w:lvlJc w:val="left"/>
      <w:pPr>
        <w:ind w:left="6109" w:hanging="360"/>
      </w:pPr>
    </w:lvl>
    <w:lvl w:ilvl="8" w:tplc="3C48F47E" w:tentative="1">
      <w:start w:val="1"/>
      <w:numFmt w:val="lowerRoman"/>
      <w:lvlText w:val="%9."/>
      <w:lvlJc w:val="right"/>
      <w:pPr>
        <w:ind w:left="6829" w:hanging="180"/>
      </w:pPr>
    </w:lvl>
  </w:abstractNum>
  <w:abstractNum w:abstractNumId="154">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5">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6">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83F0994"/>
    <w:multiLevelType w:val="hybridMultilevel"/>
    <w:tmpl w:val="5E0C6BAC"/>
    <w:lvl w:ilvl="0" w:tplc="ADB46660">
      <w:start w:val="1"/>
      <w:numFmt w:val="bullet"/>
      <w:lvlText w:val=""/>
      <w:lvlJc w:val="left"/>
      <w:pPr>
        <w:ind w:left="720" w:hanging="360"/>
      </w:pPr>
      <w:rPr>
        <w:rFonts w:ascii="Symbol" w:hAnsi="Symbol" w:cs="Symbol"/>
      </w:rPr>
    </w:lvl>
    <w:lvl w:ilvl="1" w:tplc="034CF3DA" w:tentative="1">
      <w:start w:val="1"/>
      <w:numFmt w:val="bullet"/>
      <w:lvlText w:val="o"/>
      <w:lvlJc w:val="left"/>
      <w:pPr>
        <w:ind w:left="1440" w:hanging="360"/>
      </w:pPr>
      <w:rPr>
        <w:rFonts w:ascii="Courier New" w:hAnsi="Courier New" w:cs="Courier New" w:hint="default"/>
      </w:rPr>
    </w:lvl>
    <w:lvl w:ilvl="2" w:tplc="AFC2141A" w:tentative="1">
      <w:start w:val="1"/>
      <w:numFmt w:val="bullet"/>
      <w:lvlText w:val=""/>
      <w:lvlJc w:val="left"/>
      <w:pPr>
        <w:ind w:left="2160" w:hanging="360"/>
      </w:pPr>
      <w:rPr>
        <w:rFonts w:ascii="Wingdings" w:hAnsi="Wingdings" w:hint="default"/>
      </w:rPr>
    </w:lvl>
    <w:lvl w:ilvl="3" w:tplc="A10CE434" w:tentative="1">
      <w:start w:val="1"/>
      <w:numFmt w:val="bullet"/>
      <w:lvlText w:val=""/>
      <w:lvlJc w:val="left"/>
      <w:pPr>
        <w:ind w:left="2880" w:hanging="360"/>
      </w:pPr>
      <w:rPr>
        <w:rFonts w:ascii="Symbol" w:hAnsi="Symbol" w:hint="default"/>
      </w:rPr>
    </w:lvl>
    <w:lvl w:ilvl="4" w:tplc="1FEE5A9A" w:tentative="1">
      <w:start w:val="1"/>
      <w:numFmt w:val="bullet"/>
      <w:lvlText w:val="o"/>
      <w:lvlJc w:val="left"/>
      <w:pPr>
        <w:ind w:left="3600" w:hanging="360"/>
      </w:pPr>
      <w:rPr>
        <w:rFonts w:ascii="Courier New" w:hAnsi="Courier New" w:cs="Courier New" w:hint="default"/>
      </w:rPr>
    </w:lvl>
    <w:lvl w:ilvl="5" w:tplc="35D46FFA" w:tentative="1">
      <w:start w:val="1"/>
      <w:numFmt w:val="bullet"/>
      <w:lvlText w:val=""/>
      <w:lvlJc w:val="left"/>
      <w:pPr>
        <w:ind w:left="4320" w:hanging="360"/>
      </w:pPr>
      <w:rPr>
        <w:rFonts w:ascii="Wingdings" w:hAnsi="Wingdings" w:hint="default"/>
      </w:rPr>
    </w:lvl>
    <w:lvl w:ilvl="6" w:tplc="2EB43DFC" w:tentative="1">
      <w:start w:val="1"/>
      <w:numFmt w:val="bullet"/>
      <w:lvlText w:val=""/>
      <w:lvlJc w:val="left"/>
      <w:pPr>
        <w:ind w:left="5040" w:hanging="360"/>
      </w:pPr>
      <w:rPr>
        <w:rFonts w:ascii="Symbol" w:hAnsi="Symbol" w:hint="default"/>
      </w:rPr>
    </w:lvl>
    <w:lvl w:ilvl="7" w:tplc="5B3435B6" w:tentative="1">
      <w:start w:val="1"/>
      <w:numFmt w:val="bullet"/>
      <w:lvlText w:val="o"/>
      <w:lvlJc w:val="left"/>
      <w:pPr>
        <w:ind w:left="5760" w:hanging="360"/>
      </w:pPr>
      <w:rPr>
        <w:rFonts w:ascii="Courier New" w:hAnsi="Courier New" w:cs="Courier New" w:hint="default"/>
      </w:rPr>
    </w:lvl>
    <w:lvl w:ilvl="8" w:tplc="DC9CD36A" w:tentative="1">
      <w:start w:val="1"/>
      <w:numFmt w:val="bullet"/>
      <w:lvlText w:val=""/>
      <w:lvlJc w:val="left"/>
      <w:pPr>
        <w:ind w:left="6480" w:hanging="360"/>
      </w:pPr>
      <w:rPr>
        <w:rFonts w:ascii="Wingdings" w:hAnsi="Wingdings" w:hint="default"/>
      </w:rPr>
    </w:lvl>
  </w:abstractNum>
  <w:abstractNum w:abstractNumId="158">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0">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1">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2">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3">
    <w:nsid w:val="6C455446"/>
    <w:multiLevelType w:val="hybridMultilevel"/>
    <w:tmpl w:val="EB1C3178"/>
    <w:lvl w:ilvl="0" w:tplc="997A492A">
      <w:start w:val="1"/>
      <w:numFmt w:val="decimal"/>
      <w:lvlText w:val="%1)"/>
      <w:lvlJc w:val="left"/>
      <w:pPr>
        <w:ind w:left="1069" w:hanging="360"/>
      </w:pPr>
      <w:rPr>
        <w:rFonts w:hint="default"/>
      </w:rPr>
    </w:lvl>
    <w:lvl w:ilvl="1" w:tplc="238C0B36" w:tentative="1">
      <w:start w:val="1"/>
      <w:numFmt w:val="lowerLetter"/>
      <w:lvlText w:val="%2."/>
      <w:lvlJc w:val="left"/>
      <w:pPr>
        <w:ind w:left="1789" w:hanging="360"/>
      </w:pPr>
    </w:lvl>
    <w:lvl w:ilvl="2" w:tplc="60005852" w:tentative="1">
      <w:start w:val="1"/>
      <w:numFmt w:val="lowerRoman"/>
      <w:lvlText w:val="%3."/>
      <w:lvlJc w:val="right"/>
      <w:pPr>
        <w:ind w:left="2509" w:hanging="180"/>
      </w:pPr>
    </w:lvl>
    <w:lvl w:ilvl="3" w:tplc="BA60ADD8" w:tentative="1">
      <w:start w:val="1"/>
      <w:numFmt w:val="decimal"/>
      <w:lvlText w:val="%4."/>
      <w:lvlJc w:val="left"/>
      <w:pPr>
        <w:ind w:left="3229" w:hanging="360"/>
      </w:pPr>
    </w:lvl>
    <w:lvl w:ilvl="4" w:tplc="A32C5C1E" w:tentative="1">
      <w:start w:val="1"/>
      <w:numFmt w:val="lowerLetter"/>
      <w:lvlText w:val="%5."/>
      <w:lvlJc w:val="left"/>
      <w:pPr>
        <w:ind w:left="3949" w:hanging="360"/>
      </w:pPr>
    </w:lvl>
    <w:lvl w:ilvl="5" w:tplc="4F1E96FE" w:tentative="1">
      <w:start w:val="1"/>
      <w:numFmt w:val="lowerRoman"/>
      <w:lvlText w:val="%6."/>
      <w:lvlJc w:val="right"/>
      <w:pPr>
        <w:ind w:left="4669" w:hanging="180"/>
      </w:pPr>
    </w:lvl>
    <w:lvl w:ilvl="6" w:tplc="FE5004FC" w:tentative="1">
      <w:start w:val="1"/>
      <w:numFmt w:val="decimal"/>
      <w:lvlText w:val="%7."/>
      <w:lvlJc w:val="left"/>
      <w:pPr>
        <w:ind w:left="5389" w:hanging="360"/>
      </w:pPr>
    </w:lvl>
    <w:lvl w:ilvl="7" w:tplc="B94E605A" w:tentative="1">
      <w:start w:val="1"/>
      <w:numFmt w:val="lowerLetter"/>
      <w:lvlText w:val="%8."/>
      <w:lvlJc w:val="left"/>
      <w:pPr>
        <w:ind w:left="6109" w:hanging="360"/>
      </w:pPr>
    </w:lvl>
    <w:lvl w:ilvl="8" w:tplc="BAFCF880" w:tentative="1">
      <w:start w:val="1"/>
      <w:numFmt w:val="lowerRoman"/>
      <w:lvlText w:val="%9."/>
      <w:lvlJc w:val="right"/>
      <w:pPr>
        <w:ind w:left="6829" w:hanging="180"/>
      </w:pPr>
    </w:lvl>
  </w:abstractNum>
  <w:abstractNum w:abstractNumId="164">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6">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9">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1">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2">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3">
    <w:nsid w:val="70263E70"/>
    <w:multiLevelType w:val="hybridMultilevel"/>
    <w:tmpl w:val="4D2628EC"/>
    <w:lvl w:ilvl="0" w:tplc="E2BAA1CC">
      <w:start w:val="1"/>
      <w:numFmt w:val="decimal"/>
      <w:lvlText w:val="%1)"/>
      <w:lvlJc w:val="left"/>
      <w:pPr>
        <w:ind w:left="1429" w:hanging="360"/>
      </w:pPr>
    </w:lvl>
    <w:lvl w:ilvl="1" w:tplc="81064A16" w:tentative="1">
      <w:start w:val="1"/>
      <w:numFmt w:val="lowerLetter"/>
      <w:lvlText w:val="%2."/>
      <w:lvlJc w:val="left"/>
      <w:pPr>
        <w:ind w:left="2149" w:hanging="360"/>
      </w:pPr>
    </w:lvl>
    <w:lvl w:ilvl="2" w:tplc="9032662A" w:tentative="1">
      <w:start w:val="1"/>
      <w:numFmt w:val="lowerRoman"/>
      <w:lvlText w:val="%3."/>
      <w:lvlJc w:val="right"/>
      <w:pPr>
        <w:ind w:left="2869" w:hanging="180"/>
      </w:pPr>
    </w:lvl>
    <w:lvl w:ilvl="3" w:tplc="D5B4D9FC" w:tentative="1">
      <w:start w:val="1"/>
      <w:numFmt w:val="decimal"/>
      <w:lvlText w:val="%4."/>
      <w:lvlJc w:val="left"/>
      <w:pPr>
        <w:ind w:left="3589" w:hanging="360"/>
      </w:pPr>
    </w:lvl>
    <w:lvl w:ilvl="4" w:tplc="4938491E" w:tentative="1">
      <w:start w:val="1"/>
      <w:numFmt w:val="lowerLetter"/>
      <w:lvlText w:val="%5."/>
      <w:lvlJc w:val="left"/>
      <w:pPr>
        <w:ind w:left="4309" w:hanging="360"/>
      </w:pPr>
    </w:lvl>
    <w:lvl w:ilvl="5" w:tplc="630E7E34" w:tentative="1">
      <w:start w:val="1"/>
      <w:numFmt w:val="lowerRoman"/>
      <w:lvlText w:val="%6."/>
      <w:lvlJc w:val="right"/>
      <w:pPr>
        <w:ind w:left="5029" w:hanging="180"/>
      </w:pPr>
    </w:lvl>
    <w:lvl w:ilvl="6" w:tplc="30442BD2" w:tentative="1">
      <w:start w:val="1"/>
      <w:numFmt w:val="decimal"/>
      <w:lvlText w:val="%7."/>
      <w:lvlJc w:val="left"/>
      <w:pPr>
        <w:ind w:left="5749" w:hanging="360"/>
      </w:pPr>
    </w:lvl>
    <w:lvl w:ilvl="7" w:tplc="89E0D6FA" w:tentative="1">
      <w:start w:val="1"/>
      <w:numFmt w:val="lowerLetter"/>
      <w:lvlText w:val="%8."/>
      <w:lvlJc w:val="left"/>
      <w:pPr>
        <w:ind w:left="6469" w:hanging="360"/>
      </w:pPr>
    </w:lvl>
    <w:lvl w:ilvl="8" w:tplc="B0702514" w:tentative="1">
      <w:start w:val="1"/>
      <w:numFmt w:val="lowerRoman"/>
      <w:lvlText w:val="%9."/>
      <w:lvlJc w:val="right"/>
      <w:pPr>
        <w:ind w:left="7189" w:hanging="180"/>
      </w:pPr>
    </w:lvl>
  </w:abstractNum>
  <w:abstractNum w:abstractNumId="174">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5">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0">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1">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2">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4">
    <w:nsid w:val="73B94113"/>
    <w:multiLevelType w:val="hybridMultilevel"/>
    <w:tmpl w:val="8BC0EDAA"/>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5">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6">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7">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9">
    <w:nsid w:val="76F857BB"/>
    <w:multiLevelType w:val="hybridMultilevel"/>
    <w:tmpl w:val="B914D7AA"/>
    <w:lvl w:ilvl="0" w:tplc="68EE113E">
      <w:start w:val="1"/>
      <w:numFmt w:val="bullet"/>
      <w:lvlText w:val=""/>
      <w:lvlJc w:val="left"/>
      <w:pPr>
        <w:ind w:left="720" w:hanging="360"/>
      </w:pPr>
      <w:rPr>
        <w:rFonts w:ascii="Symbol" w:hAnsi="Symbol" w:cs="Symbol"/>
      </w:rPr>
    </w:lvl>
    <w:lvl w:ilvl="1" w:tplc="EE3C2A40" w:tentative="1">
      <w:start w:val="1"/>
      <w:numFmt w:val="bullet"/>
      <w:lvlText w:val="o"/>
      <w:lvlJc w:val="left"/>
      <w:pPr>
        <w:ind w:left="1440" w:hanging="360"/>
      </w:pPr>
      <w:rPr>
        <w:rFonts w:ascii="Courier New" w:hAnsi="Courier New" w:cs="Courier New" w:hint="default"/>
      </w:rPr>
    </w:lvl>
    <w:lvl w:ilvl="2" w:tplc="5BA05D86" w:tentative="1">
      <w:start w:val="1"/>
      <w:numFmt w:val="bullet"/>
      <w:lvlText w:val=""/>
      <w:lvlJc w:val="left"/>
      <w:pPr>
        <w:ind w:left="2160" w:hanging="360"/>
      </w:pPr>
      <w:rPr>
        <w:rFonts w:ascii="Wingdings" w:hAnsi="Wingdings" w:hint="default"/>
      </w:rPr>
    </w:lvl>
    <w:lvl w:ilvl="3" w:tplc="637C118C" w:tentative="1">
      <w:start w:val="1"/>
      <w:numFmt w:val="bullet"/>
      <w:lvlText w:val=""/>
      <w:lvlJc w:val="left"/>
      <w:pPr>
        <w:ind w:left="2880" w:hanging="360"/>
      </w:pPr>
      <w:rPr>
        <w:rFonts w:ascii="Symbol" w:hAnsi="Symbol" w:hint="default"/>
      </w:rPr>
    </w:lvl>
    <w:lvl w:ilvl="4" w:tplc="A890209A" w:tentative="1">
      <w:start w:val="1"/>
      <w:numFmt w:val="bullet"/>
      <w:lvlText w:val="o"/>
      <w:lvlJc w:val="left"/>
      <w:pPr>
        <w:ind w:left="3600" w:hanging="360"/>
      </w:pPr>
      <w:rPr>
        <w:rFonts w:ascii="Courier New" w:hAnsi="Courier New" w:cs="Courier New" w:hint="default"/>
      </w:rPr>
    </w:lvl>
    <w:lvl w:ilvl="5" w:tplc="295042A0" w:tentative="1">
      <w:start w:val="1"/>
      <w:numFmt w:val="bullet"/>
      <w:lvlText w:val=""/>
      <w:lvlJc w:val="left"/>
      <w:pPr>
        <w:ind w:left="4320" w:hanging="360"/>
      </w:pPr>
      <w:rPr>
        <w:rFonts w:ascii="Wingdings" w:hAnsi="Wingdings" w:hint="default"/>
      </w:rPr>
    </w:lvl>
    <w:lvl w:ilvl="6" w:tplc="67689CAE" w:tentative="1">
      <w:start w:val="1"/>
      <w:numFmt w:val="bullet"/>
      <w:lvlText w:val=""/>
      <w:lvlJc w:val="left"/>
      <w:pPr>
        <w:ind w:left="5040" w:hanging="360"/>
      </w:pPr>
      <w:rPr>
        <w:rFonts w:ascii="Symbol" w:hAnsi="Symbol" w:hint="default"/>
      </w:rPr>
    </w:lvl>
    <w:lvl w:ilvl="7" w:tplc="4622F234" w:tentative="1">
      <w:start w:val="1"/>
      <w:numFmt w:val="bullet"/>
      <w:lvlText w:val="o"/>
      <w:lvlJc w:val="left"/>
      <w:pPr>
        <w:ind w:left="5760" w:hanging="360"/>
      </w:pPr>
      <w:rPr>
        <w:rFonts w:ascii="Courier New" w:hAnsi="Courier New" w:cs="Courier New" w:hint="default"/>
      </w:rPr>
    </w:lvl>
    <w:lvl w:ilvl="8" w:tplc="6FDE260C" w:tentative="1">
      <w:start w:val="1"/>
      <w:numFmt w:val="bullet"/>
      <w:lvlText w:val=""/>
      <w:lvlJc w:val="left"/>
      <w:pPr>
        <w:ind w:left="6480" w:hanging="360"/>
      </w:pPr>
      <w:rPr>
        <w:rFonts w:ascii="Wingdings" w:hAnsi="Wingdings" w:hint="default"/>
      </w:rPr>
    </w:lvl>
  </w:abstractNum>
  <w:abstractNum w:abstractNumId="190">
    <w:nsid w:val="771F4022"/>
    <w:multiLevelType w:val="hybridMultilevel"/>
    <w:tmpl w:val="375406EE"/>
    <w:lvl w:ilvl="0" w:tplc="4FE2FF52">
      <w:start w:val="1"/>
      <w:numFmt w:val="decimal"/>
      <w:lvlText w:val="%1)"/>
      <w:lvlJc w:val="left"/>
      <w:pPr>
        <w:ind w:left="1429" w:hanging="360"/>
      </w:pPr>
      <w:rPr>
        <w:rFonts w:hint="default"/>
      </w:rPr>
    </w:lvl>
    <w:lvl w:ilvl="1" w:tplc="AA0E8DAE">
      <w:start w:val="1"/>
      <w:numFmt w:val="decimal"/>
      <w:lvlText w:val="%2."/>
      <w:lvlJc w:val="left"/>
      <w:pPr>
        <w:ind w:left="2149" w:hanging="360"/>
      </w:pPr>
      <w:rPr>
        <w:rFonts w:hint="default"/>
      </w:rPr>
    </w:lvl>
    <w:lvl w:ilvl="2" w:tplc="EB3A9438" w:tentative="1">
      <w:start w:val="1"/>
      <w:numFmt w:val="bullet"/>
      <w:lvlText w:val=""/>
      <w:lvlJc w:val="left"/>
      <w:pPr>
        <w:ind w:left="2869" w:hanging="360"/>
      </w:pPr>
      <w:rPr>
        <w:rFonts w:ascii="Wingdings" w:hAnsi="Wingdings" w:hint="default"/>
      </w:rPr>
    </w:lvl>
    <w:lvl w:ilvl="3" w:tplc="8BC805FC" w:tentative="1">
      <w:start w:val="1"/>
      <w:numFmt w:val="bullet"/>
      <w:lvlText w:val=""/>
      <w:lvlJc w:val="left"/>
      <w:pPr>
        <w:ind w:left="3589" w:hanging="360"/>
      </w:pPr>
      <w:rPr>
        <w:rFonts w:ascii="Symbol" w:hAnsi="Symbol" w:hint="default"/>
      </w:rPr>
    </w:lvl>
    <w:lvl w:ilvl="4" w:tplc="EB6C3DF6" w:tentative="1">
      <w:start w:val="1"/>
      <w:numFmt w:val="bullet"/>
      <w:lvlText w:val="o"/>
      <w:lvlJc w:val="left"/>
      <w:pPr>
        <w:ind w:left="4309" w:hanging="360"/>
      </w:pPr>
      <w:rPr>
        <w:rFonts w:ascii="Courier New" w:hAnsi="Courier New" w:cs="Courier New" w:hint="default"/>
      </w:rPr>
    </w:lvl>
    <w:lvl w:ilvl="5" w:tplc="7BDE7EA6" w:tentative="1">
      <w:start w:val="1"/>
      <w:numFmt w:val="bullet"/>
      <w:lvlText w:val=""/>
      <w:lvlJc w:val="left"/>
      <w:pPr>
        <w:ind w:left="5029" w:hanging="360"/>
      </w:pPr>
      <w:rPr>
        <w:rFonts w:ascii="Wingdings" w:hAnsi="Wingdings" w:hint="default"/>
      </w:rPr>
    </w:lvl>
    <w:lvl w:ilvl="6" w:tplc="2932DBF2" w:tentative="1">
      <w:start w:val="1"/>
      <w:numFmt w:val="bullet"/>
      <w:lvlText w:val=""/>
      <w:lvlJc w:val="left"/>
      <w:pPr>
        <w:ind w:left="5749" w:hanging="360"/>
      </w:pPr>
      <w:rPr>
        <w:rFonts w:ascii="Symbol" w:hAnsi="Symbol" w:hint="default"/>
      </w:rPr>
    </w:lvl>
    <w:lvl w:ilvl="7" w:tplc="9378F8D4" w:tentative="1">
      <w:start w:val="1"/>
      <w:numFmt w:val="bullet"/>
      <w:lvlText w:val="o"/>
      <w:lvlJc w:val="left"/>
      <w:pPr>
        <w:ind w:left="6469" w:hanging="360"/>
      </w:pPr>
      <w:rPr>
        <w:rFonts w:ascii="Courier New" w:hAnsi="Courier New" w:cs="Courier New" w:hint="default"/>
      </w:rPr>
    </w:lvl>
    <w:lvl w:ilvl="8" w:tplc="8EBEA1E8" w:tentative="1">
      <w:start w:val="1"/>
      <w:numFmt w:val="bullet"/>
      <w:lvlText w:val=""/>
      <w:lvlJc w:val="left"/>
      <w:pPr>
        <w:ind w:left="7189" w:hanging="360"/>
      </w:pPr>
      <w:rPr>
        <w:rFonts w:ascii="Wingdings" w:hAnsi="Wingdings" w:hint="default"/>
      </w:rPr>
    </w:lvl>
  </w:abstractNum>
  <w:abstractNum w:abstractNumId="191">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2">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3">
    <w:nsid w:val="7A0C7424"/>
    <w:multiLevelType w:val="hybridMultilevel"/>
    <w:tmpl w:val="8E1E9746"/>
    <w:lvl w:ilvl="0" w:tplc="C430E048">
      <w:start w:val="1"/>
      <w:numFmt w:val="decimal"/>
      <w:lvlText w:val="%1."/>
      <w:lvlJc w:val="left"/>
      <w:pPr>
        <w:ind w:left="928" w:hanging="360"/>
      </w:pPr>
      <w:rPr>
        <w:sz w:val="28"/>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4">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1">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3">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9"/>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num>
  <w:num w:numId="7">
    <w:abstractNumId w:val="182"/>
  </w:num>
  <w:num w:numId="8">
    <w:abstractNumId w:val="29"/>
  </w:num>
  <w:num w:numId="9">
    <w:abstractNumId w:val="157"/>
  </w:num>
  <w:num w:numId="10">
    <w:abstractNumId w:val="173"/>
  </w:num>
  <w:num w:numId="11">
    <w:abstractNumId w:val="62"/>
  </w:num>
  <w:num w:numId="12">
    <w:abstractNumId w:val="95"/>
  </w:num>
  <w:num w:numId="13">
    <w:abstractNumId w:val="189"/>
  </w:num>
  <w:num w:numId="14">
    <w:abstractNumId w:val="168"/>
  </w:num>
  <w:num w:numId="15">
    <w:abstractNumId w:val="140"/>
  </w:num>
  <w:num w:numId="16">
    <w:abstractNumId w:val="17"/>
  </w:num>
  <w:num w:numId="17">
    <w:abstractNumId w:val="87"/>
  </w:num>
  <w:num w:numId="18">
    <w:abstractNumId w:val="160"/>
  </w:num>
  <w:num w:numId="19">
    <w:abstractNumId w:val="179"/>
  </w:num>
  <w:num w:numId="20">
    <w:abstractNumId w:val="130"/>
  </w:num>
  <w:num w:numId="21">
    <w:abstractNumId w:val="84"/>
  </w:num>
  <w:num w:numId="22">
    <w:abstractNumId w:val="146"/>
  </w:num>
  <w:num w:numId="23">
    <w:abstractNumId w:val="69"/>
  </w:num>
  <w:num w:numId="24">
    <w:abstractNumId w:val="51"/>
  </w:num>
  <w:num w:numId="25">
    <w:abstractNumId w:val="45"/>
  </w:num>
  <w:num w:numId="26">
    <w:abstractNumId w:val="131"/>
  </w:num>
  <w:num w:numId="27">
    <w:abstractNumId w:val="151"/>
  </w:num>
  <w:num w:numId="28">
    <w:abstractNumId w:val="145"/>
  </w:num>
  <w:num w:numId="29">
    <w:abstractNumId w:val="114"/>
  </w:num>
  <w:num w:numId="30">
    <w:abstractNumId w:val="89"/>
  </w:num>
  <w:num w:numId="31">
    <w:abstractNumId w:val="25"/>
  </w:num>
  <w:num w:numId="32">
    <w:abstractNumId w:val="82"/>
  </w:num>
  <w:num w:numId="33">
    <w:abstractNumId w:val="21"/>
  </w:num>
  <w:num w:numId="34">
    <w:abstractNumId w:val="174"/>
  </w:num>
  <w:num w:numId="35">
    <w:abstractNumId w:val="161"/>
  </w:num>
  <w:num w:numId="36">
    <w:abstractNumId w:val="120"/>
  </w:num>
  <w:num w:numId="37">
    <w:abstractNumId w:val="188"/>
  </w:num>
  <w:num w:numId="38">
    <w:abstractNumId w:val="106"/>
  </w:num>
  <w:num w:numId="39">
    <w:abstractNumId w:val="53"/>
  </w:num>
  <w:num w:numId="40">
    <w:abstractNumId w:val="111"/>
  </w:num>
  <w:num w:numId="41">
    <w:abstractNumId w:val="46"/>
  </w:num>
  <w:num w:numId="42">
    <w:abstractNumId w:val="76"/>
  </w:num>
  <w:num w:numId="43">
    <w:abstractNumId w:val="198"/>
  </w:num>
  <w:num w:numId="44">
    <w:abstractNumId w:val="133"/>
  </w:num>
  <w:num w:numId="45">
    <w:abstractNumId w:val="49"/>
  </w:num>
  <w:num w:numId="46">
    <w:abstractNumId w:val="91"/>
  </w:num>
  <w:num w:numId="47">
    <w:abstractNumId w:val="115"/>
  </w:num>
  <w:num w:numId="48">
    <w:abstractNumId w:val="19"/>
  </w:num>
  <w:num w:numId="49">
    <w:abstractNumId w:val="118"/>
  </w:num>
  <w:num w:numId="50">
    <w:abstractNumId w:val="190"/>
  </w:num>
  <w:num w:numId="51">
    <w:abstractNumId w:val="61"/>
  </w:num>
  <w:num w:numId="52">
    <w:abstractNumId w:val="43"/>
  </w:num>
  <w:num w:numId="53">
    <w:abstractNumId w:val="80"/>
  </w:num>
  <w:num w:numId="54">
    <w:abstractNumId w:val="129"/>
  </w:num>
  <w:num w:numId="55">
    <w:abstractNumId w:val="93"/>
  </w:num>
  <w:num w:numId="56">
    <w:abstractNumId w:val="13"/>
  </w:num>
  <w:num w:numId="57">
    <w:abstractNumId w:val="36"/>
  </w:num>
  <w:num w:numId="58">
    <w:abstractNumId w:val="94"/>
  </w:num>
  <w:num w:numId="59">
    <w:abstractNumId w:val="104"/>
  </w:num>
  <w:num w:numId="60">
    <w:abstractNumId w:val="72"/>
  </w:num>
  <w:num w:numId="61">
    <w:abstractNumId w:val="162"/>
  </w:num>
  <w:num w:numId="62">
    <w:abstractNumId w:val="86"/>
  </w:num>
  <w:num w:numId="63">
    <w:abstractNumId w:val="99"/>
  </w:num>
  <w:num w:numId="64">
    <w:abstractNumId w:val="200"/>
  </w:num>
  <w:num w:numId="65">
    <w:abstractNumId w:val="55"/>
  </w:num>
  <w:num w:numId="66">
    <w:abstractNumId w:val="121"/>
  </w:num>
  <w:num w:numId="67">
    <w:abstractNumId w:val="67"/>
  </w:num>
  <w:num w:numId="68">
    <w:abstractNumId w:val="66"/>
  </w:num>
  <w:num w:numId="69">
    <w:abstractNumId w:val="150"/>
  </w:num>
  <w:num w:numId="70">
    <w:abstractNumId w:val="92"/>
  </w:num>
  <w:num w:numId="71">
    <w:abstractNumId w:val="170"/>
  </w:num>
  <w:num w:numId="72">
    <w:abstractNumId w:val="196"/>
  </w:num>
  <w:num w:numId="73">
    <w:abstractNumId w:val="56"/>
  </w:num>
  <w:num w:numId="74">
    <w:abstractNumId w:val="187"/>
  </w:num>
  <w:num w:numId="75">
    <w:abstractNumId w:val="154"/>
  </w:num>
  <w:num w:numId="76">
    <w:abstractNumId w:val="175"/>
  </w:num>
  <w:num w:numId="77">
    <w:abstractNumId w:val="181"/>
  </w:num>
  <w:num w:numId="78">
    <w:abstractNumId w:val="165"/>
  </w:num>
  <w:num w:numId="79">
    <w:abstractNumId w:val="180"/>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7"/>
  </w:num>
  <w:num w:numId="82">
    <w:abstractNumId w:val="191"/>
  </w:num>
  <w:num w:numId="83">
    <w:abstractNumId w:val="54"/>
  </w:num>
  <w:num w:numId="84">
    <w:abstractNumId w:val="57"/>
  </w:num>
  <w:num w:numId="85">
    <w:abstractNumId w:val="128"/>
  </w:num>
  <w:num w:numId="86">
    <w:abstractNumId w:val="201"/>
  </w:num>
  <w:num w:numId="87">
    <w:abstractNumId w:val="44"/>
  </w:num>
  <w:num w:numId="88">
    <w:abstractNumId w:val="68"/>
  </w:num>
  <w:num w:numId="89">
    <w:abstractNumId w:val="122"/>
  </w:num>
  <w:num w:numId="90">
    <w:abstractNumId w:val="147"/>
  </w:num>
  <w:num w:numId="91">
    <w:abstractNumId w:val="39"/>
  </w:num>
  <w:num w:numId="92">
    <w:abstractNumId w:val="108"/>
  </w:num>
  <w:num w:numId="93">
    <w:abstractNumId w:val="134"/>
  </w:num>
  <w:num w:numId="94">
    <w:abstractNumId w:val="64"/>
  </w:num>
  <w:num w:numId="95">
    <w:abstractNumId w:val="28"/>
  </w:num>
  <w:num w:numId="96">
    <w:abstractNumId w:val="26"/>
  </w:num>
  <w:num w:numId="97">
    <w:abstractNumId w:val="194"/>
  </w:num>
  <w:num w:numId="98">
    <w:abstractNumId w:val="41"/>
  </w:num>
  <w:num w:numId="99">
    <w:abstractNumId w:val="202"/>
  </w:num>
  <w:num w:numId="100">
    <w:abstractNumId w:val="177"/>
  </w:num>
  <w:num w:numId="101">
    <w:abstractNumId w:val="81"/>
  </w:num>
  <w:num w:numId="102">
    <w:abstractNumId w:val="38"/>
  </w:num>
  <w:num w:numId="103">
    <w:abstractNumId w:val="178"/>
  </w:num>
  <w:num w:numId="104">
    <w:abstractNumId w:val="119"/>
  </w:num>
  <w:num w:numId="105">
    <w:abstractNumId w:val="126"/>
  </w:num>
  <w:num w:numId="106">
    <w:abstractNumId w:val="167"/>
  </w:num>
  <w:num w:numId="107">
    <w:abstractNumId w:val="48"/>
  </w:num>
  <w:num w:numId="108">
    <w:abstractNumId w:val="18"/>
  </w:num>
  <w:num w:numId="109">
    <w:abstractNumId w:val="136"/>
  </w:num>
  <w:num w:numId="110">
    <w:abstractNumId w:val="116"/>
  </w:num>
  <w:num w:numId="111">
    <w:abstractNumId w:val="184"/>
  </w:num>
  <w:num w:numId="112">
    <w:abstractNumId w:val="169"/>
  </w:num>
  <w:num w:numId="113">
    <w:abstractNumId w:val="125"/>
  </w:num>
  <w:num w:numId="114">
    <w:abstractNumId w:val="73"/>
  </w:num>
  <w:num w:numId="115">
    <w:abstractNumId w:val="34"/>
  </w:num>
  <w:num w:numId="116">
    <w:abstractNumId w:val="98"/>
  </w:num>
  <w:num w:numId="117">
    <w:abstractNumId w:val="195"/>
  </w:num>
  <w:num w:numId="118">
    <w:abstractNumId w:val="163"/>
  </w:num>
  <w:num w:numId="119">
    <w:abstractNumId w:val="103"/>
  </w:num>
  <w:num w:numId="120">
    <w:abstractNumId w:val="97"/>
  </w:num>
  <w:num w:numId="121">
    <w:abstractNumId w:val="153"/>
  </w:num>
  <w:num w:numId="122">
    <w:abstractNumId w:val="171"/>
  </w:num>
  <w:num w:numId="123">
    <w:abstractNumId w:val="142"/>
  </w:num>
  <w:num w:numId="124">
    <w:abstractNumId w:val="59"/>
  </w:num>
  <w:num w:numId="125">
    <w:abstractNumId w:val="135"/>
  </w:num>
  <w:num w:numId="126">
    <w:abstractNumId w:val="143"/>
  </w:num>
  <w:num w:numId="127">
    <w:abstractNumId w:val="132"/>
  </w:num>
  <w:num w:numId="128">
    <w:abstractNumId w:val="141"/>
  </w:num>
  <w:num w:numId="129">
    <w:abstractNumId w:val="74"/>
  </w:num>
  <w:num w:numId="130">
    <w:abstractNumId w:val="16"/>
  </w:num>
  <w:num w:numId="131">
    <w:abstractNumId w:val="156"/>
  </w:num>
  <w:num w:numId="132">
    <w:abstractNumId w:val="176"/>
  </w:num>
  <w:num w:numId="133">
    <w:abstractNumId w:val="102"/>
  </w:num>
  <w:num w:numId="134">
    <w:abstractNumId w:val="85"/>
  </w:num>
  <w:num w:numId="135">
    <w:abstractNumId w:val="185"/>
  </w:num>
  <w:num w:numId="136">
    <w:abstractNumId w:val="77"/>
  </w:num>
  <w:num w:numId="137">
    <w:abstractNumId w:val="112"/>
  </w:num>
  <w:num w:numId="138">
    <w:abstractNumId w:val="75"/>
  </w:num>
  <w:num w:numId="139">
    <w:abstractNumId w:val="83"/>
  </w:num>
  <w:num w:numId="140">
    <w:abstractNumId w:val="32"/>
  </w:num>
  <w:num w:numId="141">
    <w:abstractNumId w:val="107"/>
  </w:num>
  <w:num w:numId="142">
    <w:abstractNumId w:val="63"/>
  </w:num>
  <w:num w:numId="143">
    <w:abstractNumId w:val="23"/>
  </w:num>
  <w:num w:numId="144">
    <w:abstractNumId w:val="35"/>
  </w:num>
  <w:num w:numId="145">
    <w:abstractNumId w:val="193"/>
  </w:num>
  <w:num w:numId="146">
    <w:abstractNumId w:val="79"/>
  </w:num>
  <w:num w:numId="147">
    <w:abstractNumId w:val="203"/>
  </w:num>
  <w:num w:numId="148">
    <w:abstractNumId w:val="199"/>
  </w:num>
  <w:num w:numId="149">
    <w:abstractNumId w:val="149"/>
  </w:num>
  <w:num w:numId="150">
    <w:abstractNumId w:val="172"/>
  </w:num>
  <w:num w:numId="151">
    <w:abstractNumId w:val="22"/>
  </w:num>
  <w:num w:numId="152">
    <w:abstractNumId w:val="90"/>
  </w:num>
  <w:num w:numId="153">
    <w:abstractNumId w:val="164"/>
  </w:num>
  <w:num w:numId="154">
    <w:abstractNumId w:val="27"/>
  </w:num>
  <w:num w:numId="155">
    <w:abstractNumId w:val="58"/>
  </w:num>
  <w:num w:numId="156">
    <w:abstractNumId w:val="152"/>
  </w:num>
  <w:num w:numId="157">
    <w:abstractNumId w:val="40"/>
  </w:num>
  <w:num w:numId="158">
    <w:abstractNumId w:val="12"/>
  </w:num>
  <w:num w:numId="159">
    <w:abstractNumId w:val="88"/>
  </w:num>
  <w:num w:numId="160">
    <w:abstractNumId w:val="137"/>
  </w:num>
  <w:num w:numId="161">
    <w:abstractNumId w:val="105"/>
  </w:num>
  <w:num w:numId="162">
    <w:abstractNumId w:val="148"/>
  </w:num>
  <w:num w:numId="163">
    <w:abstractNumId w:val="60"/>
  </w:num>
  <w:num w:numId="164">
    <w:abstractNumId w:val="15"/>
  </w:num>
  <w:num w:numId="165">
    <w:abstractNumId w:val="186"/>
  </w:num>
  <w:num w:numId="166">
    <w:abstractNumId w:val="155"/>
  </w:num>
  <w:num w:numId="167">
    <w:abstractNumId w:val="183"/>
  </w:num>
  <w:num w:numId="168">
    <w:abstractNumId w:val="65"/>
  </w:num>
  <w:num w:numId="169">
    <w:abstractNumId w:val="124"/>
  </w:num>
  <w:num w:numId="170">
    <w:abstractNumId w:val="30"/>
  </w:num>
  <w:num w:numId="171">
    <w:abstractNumId w:val="197"/>
  </w:num>
  <w:num w:numId="172">
    <w:abstractNumId w:val="24"/>
  </w:num>
  <w:num w:numId="173">
    <w:abstractNumId w:val="158"/>
  </w:num>
  <w:num w:numId="174">
    <w:abstractNumId w:val="78"/>
  </w:num>
  <w:num w:numId="175">
    <w:abstractNumId w:val="117"/>
  </w:num>
  <w:num w:numId="176">
    <w:abstractNumId w:val="70"/>
  </w:num>
  <w:num w:numId="177">
    <w:abstractNumId w:val="101"/>
  </w:num>
  <w:num w:numId="178">
    <w:abstractNumId w:val="192"/>
  </w:num>
  <w:num w:numId="179">
    <w:abstractNumId w:val="31"/>
  </w:num>
  <w:num w:numId="180">
    <w:abstractNumId w:val="11"/>
  </w:num>
  <w:num w:numId="181">
    <w:abstractNumId w:val="100"/>
  </w:num>
  <w:num w:numId="182">
    <w:abstractNumId w:val="20"/>
  </w:num>
  <w:num w:numId="183">
    <w:abstractNumId w:val="138"/>
  </w:num>
  <w:num w:numId="18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6"/>
  </w:num>
  <w:num w:numId="186">
    <w:abstractNumId w:val="139"/>
  </w:num>
  <w:num w:numId="187">
    <w:abstractNumId w:val="14"/>
  </w:num>
  <w:num w:numId="188">
    <w:abstractNumId w:val="159"/>
  </w:num>
  <w:num w:numId="189">
    <w:abstractNumId w:val="123"/>
  </w:num>
  <w:num w:numId="190">
    <w:abstractNumId w:val="33"/>
  </w:num>
  <w:num w:numId="191">
    <w:abstractNumId w:val="42"/>
  </w:num>
  <w:num w:numId="192">
    <w:abstractNumId w:val="144"/>
  </w:num>
  <w:num w:numId="193">
    <w:abstractNumId w:val="113"/>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33F"/>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4D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2C0F"/>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E7AAF"/>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42E8"/>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3F6"/>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05C"/>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3EA"/>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5CC"/>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568F"/>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347"/>
    <w:rsid w:val="002C1631"/>
    <w:rsid w:val="002C1EE6"/>
    <w:rsid w:val="002C1F26"/>
    <w:rsid w:val="002C27E0"/>
    <w:rsid w:val="002C4151"/>
    <w:rsid w:val="002C41E0"/>
    <w:rsid w:val="002C4203"/>
    <w:rsid w:val="002C4393"/>
    <w:rsid w:val="002C44FB"/>
    <w:rsid w:val="002C501E"/>
    <w:rsid w:val="002C525F"/>
    <w:rsid w:val="002C6073"/>
    <w:rsid w:val="002C65C5"/>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5A0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79C"/>
    <w:rsid w:val="003759E6"/>
    <w:rsid w:val="00375C63"/>
    <w:rsid w:val="00375E77"/>
    <w:rsid w:val="003768DF"/>
    <w:rsid w:val="00376AC5"/>
    <w:rsid w:val="00377CAB"/>
    <w:rsid w:val="00380142"/>
    <w:rsid w:val="003802A7"/>
    <w:rsid w:val="00380453"/>
    <w:rsid w:val="003805B6"/>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619"/>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340E"/>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1B08"/>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039"/>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08E0"/>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23E"/>
    <w:rsid w:val="00526FC5"/>
    <w:rsid w:val="00526FF6"/>
    <w:rsid w:val="005271B9"/>
    <w:rsid w:val="005276A8"/>
    <w:rsid w:val="00527ACA"/>
    <w:rsid w:val="00527FA2"/>
    <w:rsid w:val="005306C1"/>
    <w:rsid w:val="00530EF3"/>
    <w:rsid w:val="00531343"/>
    <w:rsid w:val="0053228A"/>
    <w:rsid w:val="005326D8"/>
    <w:rsid w:val="0053277A"/>
    <w:rsid w:val="0053390E"/>
    <w:rsid w:val="00534483"/>
    <w:rsid w:val="005346B3"/>
    <w:rsid w:val="00534790"/>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AA5"/>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A20"/>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1D32"/>
    <w:rsid w:val="005B200F"/>
    <w:rsid w:val="005B230C"/>
    <w:rsid w:val="005B244A"/>
    <w:rsid w:val="005B2D49"/>
    <w:rsid w:val="005B2E51"/>
    <w:rsid w:val="005B30E1"/>
    <w:rsid w:val="005B3717"/>
    <w:rsid w:val="005B380D"/>
    <w:rsid w:val="005B3B68"/>
    <w:rsid w:val="005B4841"/>
    <w:rsid w:val="005B4CE5"/>
    <w:rsid w:val="005B514D"/>
    <w:rsid w:val="005B587F"/>
    <w:rsid w:val="005B5F97"/>
    <w:rsid w:val="005B6775"/>
    <w:rsid w:val="005B6A9F"/>
    <w:rsid w:val="005B764F"/>
    <w:rsid w:val="005B7872"/>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82"/>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2148"/>
    <w:rsid w:val="005F331F"/>
    <w:rsid w:val="005F3ECB"/>
    <w:rsid w:val="005F430B"/>
    <w:rsid w:val="005F459E"/>
    <w:rsid w:val="005F47D2"/>
    <w:rsid w:val="005F517B"/>
    <w:rsid w:val="005F5F9C"/>
    <w:rsid w:val="005F6842"/>
    <w:rsid w:val="005F6BDB"/>
    <w:rsid w:val="005F7107"/>
    <w:rsid w:val="005F7669"/>
    <w:rsid w:val="005F79D0"/>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1D1"/>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CA2"/>
    <w:rsid w:val="00643E88"/>
    <w:rsid w:val="00643EEE"/>
    <w:rsid w:val="0064426A"/>
    <w:rsid w:val="00644538"/>
    <w:rsid w:val="0064465C"/>
    <w:rsid w:val="0064493C"/>
    <w:rsid w:val="00644A23"/>
    <w:rsid w:val="00644BA3"/>
    <w:rsid w:val="0064557F"/>
    <w:rsid w:val="006457B6"/>
    <w:rsid w:val="00645987"/>
    <w:rsid w:val="0064657B"/>
    <w:rsid w:val="0064678E"/>
    <w:rsid w:val="00646A50"/>
    <w:rsid w:val="00647007"/>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11"/>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68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198"/>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E75D5"/>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73C"/>
    <w:rsid w:val="006F6890"/>
    <w:rsid w:val="006F6B26"/>
    <w:rsid w:val="006F6D90"/>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552"/>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077"/>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6D7C"/>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410"/>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B13"/>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0D87"/>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12A"/>
    <w:rsid w:val="00861530"/>
    <w:rsid w:val="008618C9"/>
    <w:rsid w:val="00861F26"/>
    <w:rsid w:val="00862294"/>
    <w:rsid w:val="0086365C"/>
    <w:rsid w:val="00863A83"/>
    <w:rsid w:val="00863C7D"/>
    <w:rsid w:val="00863ED5"/>
    <w:rsid w:val="008648D8"/>
    <w:rsid w:val="00864BF9"/>
    <w:rsid w:val="00864C6F"/>
    <w:rsid w:val="008663FE"/>
    <w:rsid w:val="00867B64"/>
    <w:rsid w:val="00867CE7"/>
    <w:rsid w:val="00870014"/>
    <w:rsid w:val="00870167"/>
    <w:rsid w:val="00870772"/>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649"/>
    <w:rsid w:val="008867D4"/>
    <w:rsid w:val="00887930"/>
    <w:rsid w:val="00887EA2"/>
    <w:rsid w:val="00887F4F"/>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9C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A96"/>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C85"/>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4DE9"/>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971"/>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2E2"/>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639"/>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16A"/>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11AC"/>
    <w:rsid w:val="009B267A"/>
    <w:rsid w:val="009B2ABD"/>
    <w:rsid w:val="009B3B11"/>
    <w:rsid w:val="009B3CB5"/>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5E8"/>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3BD7"/>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2FB7"/>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6A2"/>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5B17"/>
    <w:rsid w:val="00AE7620"/>
    <w:rsid w:val="00AE7987"/>
    <w:rsid w:val="00AF0156"/>
    <w:rsid w:val="00AF0327"/>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C33"/>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5F0"/>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D7C10"/>
    <w:rsid w:val="00BE0E73"/>
    <w:rsid w:val="00BE108A"/>
    <w:rsid w:val="00BE1742"/>
    <w:rsid w:val="00BE1B46"/>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5DE"/>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27A2"/>
    <w:rsid w:val="00C13105"/>
    <w:rsid w:val="00C13317"/>
    <w:rsid w:val="00C13AAB"/>
    <w:rsid w:val="00C13AD5"/>
    <w:rsid w:val="00C13CA1"/>
    <w:rsid w:val="00C142D3"/>
    <w:rsid w:val="00C15452"/>
    <w:rsid w:val="00C15569"/>
    <w:rsid w:val="00C1558F"/>
    <w:rsid w:val="00C15BCE"/>
    <w:rsid w:val="00C15C6F"/>
    <w:rsid w:val="00C15D3E"/>
    <w:rsid w:val="00C16539"/>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1CA6"/>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8F3"/>
    <w:rsid w:val="00C95BB7"/>
    <w:rsid w:val="00C95D36"/>
    <w:rsid w:val="00C96797"/>
    <w:rsid w:val="00C96CD0"/>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0DB9"/>
    <w:rsid w:val="00CE147C"/>
    <w:rsid w:val="00CE1A2D"/>
    <w:rsid w:val="00CE1DCF"/>
    <w:rsid w:val="00CE28AB"/>
    <w:rsid w:val="00CE3478"/>
    <w:rsid w:val="00CE398B"/>
    <w:rsid w:val="00CE4738"/>
    <w:rsid w:val="00CE483D"/>
    <w:rsid w:val="00CE49E8"/>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2E9"/>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0AD"/>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1EB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333"/>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6D5"/>
    <w:rsid w:val="00DA5E5F"/>
    <w:rsid w:val="00DA6777"/>
    <w:rsid w:val="00DA6C17"/>
    <w:rsid w:val="00DA7777"/>
    <w:rsid w:val="00DB02D4"/>
    <w:rsid w:val="00DB1001"/>
    <w:rsid w:val="00DB1347"/>
    <w:rsid w:val="00DB1940"/>
    <w:rsid w:val="00DB2D98"/>
    <w:rsid w:val="00DB30F5"/>
    <w:rsid w:val="00DB33AE"/>
    <w:rsid w:val="00DB3867"/>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2A50"/>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B84"/>
    <w:rsid w:val="00DF6F7D"/>
    <w:rsid w:val="00DF744C"/>
    <w:rsid w:val="00DF7FD6"/>
    <w:rsid w:val="00E002F7"/>
    <w:rsid w:val="00E00489"/>
    <w:rsid w:val="00E004FD"/>
    <w:rsid w:val="00E00872"/>
    <w:rsid w:val="00E00C9F"/>
    <w:rsid w:val="00E01224"/>
    <w:rsid w:val="00E01F4C"/>
    <w:rsid w:val="00E01FE0"/>
    <w:rsid w:val="00E024DB"/>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2D6"/>
    <w:rsid w:val="00E22CE0"/>
    <w:rsid w:val="00E236E8"/>
    <w:rsid w:val="00E23BED"/>
    <w:rsid w:val="00E241E5"/>
    <w:rsid w:val="00E242D4"/>
    <w:rsid w:val="00E247A2"/>
    <w:rsid w:val="00E24802"/>
    <w:rsid w:val="00E2482F"/>
    <w:rsid w:val="00E2496C"/>
    <w:rsid w:val="00E24E51"/>
    <w:rsid w:val="00E24E93"/>
    <w:rsid w:val="00E25609"/>
    <w:rsid w:val="00E25A13"/>
    <w:rsid w:val="00E261D0"/>
    <w:rsid w:val="00E2636E"/>
    <w:rsid w:val="00E2647C"/>
    <w:rsid w:val="00E2658A"/>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646"/>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616"/>
    <w:rsid w:val="00E84787"/>
    <w:rsid w:val="00E850AC"/>
    <w:rsid w:val="00E850B6"/>
    <w:rsid w:val="00E851D1"/>
    <w:rsid w:val="00E851EE"/>
    <w:rsid w:val="00E857D6"/>
    <w:rsid w:val="00E8605B"/>
    <w:rsid w:val="00E86764"/>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CDC"/>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00"/>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002"/>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567"/>
    <w:rsid w:val="00F77B77"/>
    <w:rsid w:val="00F80312"/>
    <w:rsid w:val="00F80E4D"/>
    <w:rsid w:val="00F80FE6"/>
    <w:rsid w:val="00F810D4"/>
    <w:rsid w:val="00F818AF"/>
    <w:rsid w:val="00F81DDC"/>
    <w:rsid w:val="00F82BEC"/>
    <w:rsid w:val="00F83064"/>
    <w:rsid w:val="00F8339D"/>
    <w:rsid w:val="00F834C3"/>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9D8"/>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6112A"/>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 w:type="character" w:customStyle="1" w:styleId="1b">
    <w:name w:val="Без интервала Знак1"/>
    <w:uiPriority w:val="1"/>
    <w:locked/>
    <w:rsid w:val="00C045D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33" Type="http://schemas.microsoft.com/office/2007/relationships/stylesWithEffects" Target="stylesWithEffects.xm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header" Target="header2.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openxmlformats.org/officeDocument/2006/relationships/header" Target="header3.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oter" Target="footer1.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131" Type="http://schemas.openxmlformats.org/officeDocument/2006/relationships/fontTable" Target="fontTable.xm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EE26-6B72-4AF5-8B8B-D497408A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168</Pages>
  <Words>65539</Words>
  <Characters>373576</Characters>
  <Application>Microsoft Office Word</Application>
  <DocSecurity>0</DocSecurity>
  <Lines>3113</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7</cp:revision>
  <cp:lastPrinted>2023-11-23T11:56:00Z</cp:lastPrinted>
  <dcterms:created xsi:type="dcterms:W3CDTF">2025-02-23T09:11:00Z</dcterms:created>
  <dcterms:modified xsi:type="dcterms:W3CDTF">2025-02-23T09:28:00Z</dcterms:modified>
</cp:coreProperties>
</file>