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A72" w:rsidRPr="00E05671" w:rsidRDefault="00D81A72" w:rsidP="00D81A72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273350"/>
          <w:sz w:val="28"/>
          <w:szCs w:val="28"/>
          <w:lang w:eastAsia="ru-RU"/>
        </w:rPr>
      </w:pPr>
      <w:r w:rsidRPr="00E05671">
        <w:rPr>
          <w:rFonts w:ascii="Montserrat" w:eastAsia="Times New Roman" w:hAnsi="Montserrat" w:cs="Times New Roman"/>
          <w:b/>
          <w:bCs/>
          <w:color w:val="273350"/>
          <w:sz w:val="28"/>
          <w:szCs w:val="28"/>
          <w:lang w:eastAsia="ru-RU"/>
        </w:rPr>
        <w:t xml:space="preserve">Неформальная занятость – угроза стабильному развитию экономики и </w:t>
      </w:r>
      <w:r w:rsidR="00324F00">
        <w:rPr>
          <w:rFonts w:ascii="Montserrat" w:eastAsia="Times New Roman" w:hAnsi="Montserrat" w:cs="Times New Roman"/>
          <w:b/>
          <w:bCs/>
          <w:color w:val="273350"/>
          <w:sz w:val="28"/>
          <w:szCs w:val="28"/>
          <w:lang w:eastAsia="ru-RU"/>
        </w:rPr>
        <w:t>социальной защищенности граждан</w:t>
      </w:r>
    </w:p>
    <w:p w:rsidR="00E05671" w:rsidRPr="00D81A72" w:rsidRDefault="00E05671" w:rsidP="00D81A72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</w:p>
    <w:p w:rsidR="00D81A72" w:rsidRPr="00D81A72" w:rsidRDefault="00D81A72" w:rsidP="00D81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90975" cy="3048000"/>
            <wp:effectExtent l="19050" t="0" r="9525" b="0"/>
            <wp:docPr id="1" name="Рисунок 1" descr="Неформальная занятость и легализация трудовых отношений 202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формальная занятость и легализация трудовых отношений 2024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A72" w:rsidRPr="00D81A72" w:rsidRDefault="00D81A72" w:rsidP="00D81A72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8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Неформальную занятость можно определить, как любые виды трудовых отношений, основанные на устной договоренности, без заключения письменного трудового договора.</w:t>
      </w:r>
    </w:p>
    <w:p w:rsidR="00D81A72" w:rsidRPr="00D81A72" w:rsidRDefault="00D81A72" w:rsidP="00D81A72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8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Анализ показывает, что неформальная занятость распространена у индивидуальных предпринимателей (розничная торговля, общественное питание, бытовое обслуживание, транспорт, услуги населению), в организациях, заключивших договоры подряда. Инициатором неофициальных трудовых отношений могут выступать обе стороны: работодатель или работник. Уклонение работодателя от оформления трудового договора с работником является административным правона</w:t>
      </w:r>
      <w:r w:rsidR="00E056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рушением</w:t>
      </w:r>
      <w:r w:rsidRPr="00D8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наказывается штрафом.</w:t>
      </w:r>
    </w:p>
    <w:p w:rsidR="00D81A72" w:rsidRPr="00D81A72" w:rsidRDefault="00D81A72" w:rsidP="00D81A72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8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работник не оформляет трудовой договор, потому что работодатель пообещал ему большую заработную плату без вычета налогов, он лишает себя социальной защиты и льгот, предусмотренных трудовым законодательством:</w:t>
      </w:r>
    </w:p>
    <w:p w:rsidR="00D81A72" w:rsidRPr="00D81A72" w:rsidRDefault="00D81A72" w:rsidP="00D81A72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8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 ему могут задержать заработную плату или вообще отказаться её выплачивать;</w:t>
      </w:r>
    </w:p>
    <w:p w:rsidR="00D81A72" w:rsidRPr="00D81A72" w:rsidRDefault="00D81A72" w:rsidP="00D81A72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8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2) ему могут не выплатить </w:t>
      </w:r>
      <w:proofErr w:type="gramStart"/>
      <w:r w:rsidRPr="00D8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больничные</w:t>
      </w:r>
      <w:proofErr w:type="gramEnd"/>
      <w:r w:rsidRPr="00D8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 заболевании;</w:t>
      </w:r>
    </w:p>
    <w:p w:rsidR="00D81A72" w:rsidRPr="00D81A72" w:rsidRDefault="00D81A72" w:rsidP="00D81A72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8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3) его могут уволить без предупреждения в любое время;</w:t>
      </w:r>
    </w:p>
    <w:p w:rsidR="00D81A72" w:rsidRPr="00D81A72" w:rsidRDefault="00D81A72" w:rsidP="00D81A72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8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4) рабочий день такого сотрудника ничем и никем не регламентирован;</w:t>
      </w:r>
    </w:p>
    <w:p w:rsidR="00D81A72" w:rsidRPr="00D81A72" w:rsidRDefault="00D81A72" w:rsidP="00D81A72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8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5) он лишается гарантий и компенсаций за инвалидность или за полную утрату трудоспособности при несчастном случае на производстве;</w:t>
      </w:r>
    </w:p>
    <w:p w:rsidR="00D81A72" w:rsidRPr="00D81A72" w:rsidRDefault="00D81A72" w:rsidP="00D81A72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8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6) он лишается гарантий и компенсаций за работу на вредном или опасном производстве;</w:t>
      </w:r>
    </w:p>
    <w:p w:rsidR="00D81A72" w:rsidRPr="00D81A72" w:rsidRDefault="00D81A72" w:rsidP="00D81A72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8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7) он лишает себя пенсии по старости</w:t>
      </w:r>
      <w:r w:rsidR="00E056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D81A72" w:rsidRPr="00D81A72" w:rsidRDefault="00D81A72" w:rsidP="00D81A72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8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не подвергать себя опасности и не способствовать развитию неформальной занятости, необходимо пресекать предложения работодателя не заключать трудовой договор.</w:t>
      </w:r>
    </w:p>
    <w:p w:rsidR="00E05671" w:rsidRDefault="00D81A72" w:rsidP="00D81A72">
      <w:pPr>
        <w:shd w:val="clear" w:color="auto" w:fill="FFFFFF"/>
        <w:spacing w:after="21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8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Уважаемые руководители организаций и предприятий!</w:t>
      </w:r>
    </w:p>
    <w:p w:rsidR="00D81A72" w:rsidRPr="00D81A72" w:rsidRDefault="00D81A72" w:rsidP="00D81A72">
      <w:pPr>
        <w:shd w:val="clear" w:color="auto" w:fill="FFFFFF"/>
        <w:spacing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8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Индивидуальные предприниматели!</w:t>
      </w:r>
    </w:p>
    <w:p w:rsidR="00D81A72" w:rsidRDefault="00D81A72" w:rsidP="00D81A72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81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Призываем вас строго соблюдать трудовое законодательство, проявить социальную ответственность и привести в соответствие трудовые отношения с каждым работником, не подвергая себя риску привлечения к установленной законом ответственности, применения санкций со стороны органов надзора и контроля, задуматься о негативных последствиях и сделать правильный выб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ор.</w:t>
      </w:r>
    </w:p>
    <w:p w:rsidR="00650521" w:rsidRPr="00650521" w:rsidRDefault="00650521" w:rsidP="006505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05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Рабочая группа </w:t>
      </w:r>
      <w:proofErr w:type="gramStart"/>
      <w:r w:rsidRPr="006505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</w:t>
      </w:r>
      <w:proofErr w:type="gramEnd"/>
      <w:r w:rsidRPr="006505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650521" w:rsidRPr="00650521" w:rsidRDefault="00650521" w:rsidP="006505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05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противодействию</w:t>
      </w:r>
    </w:p>
    <w:p w:rsidR="00650521" w:rsidRPr="00D81A72" w:rsidRDefault="00650521" w:rsidP="00650521">
      <w:pPr>
        <w:shd w:val="clear" w:color="auto" w:fill="FFFFFF"/>
        <w:spacing w:after="0" w:line="240" w:lineRule="auto"/>
        <w:jc w:val="righ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505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нелегальной занятости</w:t>
      </w:r>
    </w:p>
    <w:p w:rsidR="00AE5223" w:rsidRDefault="00AE5223"/>
    <w:sectPr w:rsidR="00AE5223" w:rsidSect="00AE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1A72"/>
    <w:rsid w:val="002A2283"/>
    <w:rsid w:val="00324F00"/>
    <w:rsid w:val="00650521"/>
    <w:rsid w:val="00AE5223"/>
    <w:rsid w:val="00B65DFF"/>
    <w:rsid w:val="00D81A72"/>
    <w:rsid w:val="00E05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1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1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1A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316</Words>
  <Characters>1805</Characters>
  <Application>Microsoft Office Word</Application>
  <DocSecurity>0</DocSecurity>
  <Lines>15</Lines>
  <Paragraphs>4</Paragraphs>
  <ScaleCrop>false</ScaleCrop>
  <Company>Microsoft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</cp:lastModifiedBy>
  <cp:revision>7</cp:revision>
  <dcterms:created xsi:type="dcterms:W3CDTF">2024-12-25T12:39:00Z</dcterms:created>
  <dcterms:modified xsi:type="dcterms:W3CDTF">2024-12-28T11:55:00Z</dcterms:modified>
</cp:coreProperties>
</file>