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sz w:val="22"/>
          <w:szCs w:val="22"/>
        </w:rPr>
        <w:id w:val="-759750286"/>
        <w:docPartObj>
          <w:docPartGallery w:val="Cover Pages"/>
          <w:docPartUnique/>
        </w:docPartObj>
      </w:sdtPr>
      <w:sdtEndPr>
        <w:rPr>
          <w:rFonts w:ascii="Calibri" w:eastAsia="Times New Roman" w:hAnsi="Calibri" w:cs="Times New Roman"/>
          <w:sz w:val="26"/>
          <w:szCs w:val="26"/>
        </w:rPr>
      </w:sdtEndPr>
      <w:sdtContent>
        <w:p w:rsidR="00EB1DC8" w:rsidRPr="00EB1DC8" w:rsidRDefault="00EB1DC8" w:rsidP="00EB1DC8">
          <w:pPr>
            <w:spacing w:before="60" w:after="60" w:line="240" w:lineRule="auto"/>
            <w:jc w:val="center"/>
            <w:rPr>
              <w:rFonts w:ascii="Calibri" w:eastAsia="Times New Roman" w:hAnsi="Calibri" w:cs="Times New Roman"/>
              <w:sz w:val="26"/>
              <w:szCs w:val="26"/>
            </w:rPr>
          </w:pPr>
          <w:r w:rsidRPr="00EB1DC8">
            <w:rPr>
              <w:rFonts w:ascii="Calibri" w:eastAsia="Times New Roman" w:hAnsi="Calibri" w:cs="Times New Roman"/>
              <w:noProof/>
              <w:sz w:val="16"/>
              <w:szCs w:val="16"/>
              <w:lang w:eastAsia="ru-RU"/>
            </w:rPr>
            <mc:AlternateContent>
              <mc:Choice Requires="wps">
                <w:drawing>
                  <wp:anchor distT="0" distB="0" distL="114300" distR="114300" simplePos="0" relativeHeight="251659264" behindDoc="1" locked="0" layoutInCell="1" allowOverlap="1" wp14:anchorId="0438A54B" wp14:editId="0C29F01D">
                    <wp:simplePos x="0" y="0"/>
                    <wp:positionH relativeFrom="column">
                      <wp:posOffset>-595630</wp:posOffset>
                    </wp:positionH>
                    <wp:positionV relativeFrom="paragraph">
                      <wp:posOffset>-421005</wp:posOffset>
                    </wp:positionV>
                    <wp:extent cx="2943225" cy="10144125"/>
                    <wp:effectExtent l="0" t="0" r="9525" b="9525"/>
                    <wp:wrapNone/>
                    <wp:docPr id="4" name="Прямоугольник 4"/>
                    <wp:cNvGraphicFramePr/>
                    <a:graphic xmlns:a="http://schemas.openxmlformats.org/drawingml/2006/main">
                      <a:graphicData uri="http://schemas.microsoft.com/office/word/2010/wordprocessingShape">
                        <wps:wsp>
                          <wps:cNvSpPr/>
                          <wps:spPr>
                            <a:xfrm>
                              <a:off x="0" y="0"/>
                              <a:ext cx="2943225" cy="10144125"/>
                            </a:xfrm>
                            <a:prstGeom prst="rect">
                              <a:avLst/>
                            </a:prstGeom>
                            <a:gradFill flip="none" rotWithShape="1">
                              <a:gsLst>
                                <a:gs pos="0">
                                  <a:srgbClr val="9BBB59">
                                    <a:lumMod val="60000"/>
                                    <a:lumOff val="40000"/>
                                    <a:shade val="30000"/>
                                    <a:satMod val="115000"/>
                                  </a:srgbClr>
                                </a:gs>
                                <a:gs pos="50000">
                                  <a:srgbClr val="9BBB59">
                                    <a:lumMod val="60000"/>
                                    <a:lumOff val="40000"/>
                                    <a:shade val="67500"/>
                                    <a:satMod val="115000"/>
                                  </a:srgbClr>
                                </a:gs>
                                <a:gs pos="100000">
                                  <a:srgbClr val="9BBB59">
                                    <a:lumMod val="60000"/>
                                    <a:lumOff val="40000"/>
                                    <a:shade val="100000"/>
                                    <a:satMod val="115000"/>
                                  </a:srgbClr>
                                </a:gs>
                              </a:gsLst>
                              <a:lin ang="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73894977" id="Прямоугольник 4" o:spid="_x0000_s1026" style="position:absolute;margin-left:-46.9pt;margin-top:-33.15pt;width:231.75pt;height:798.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A1DQMAAMoGAAAOAAAAZHJzL2Uyb0RvYy54bWy0VctuEzEU3SPxD5b3NJk0KSRqWvWhIqTS&#10;VrSoa9fjyYzksY3tNCkrJLZIfAIfwQbx6DdM/4hje/JQYQGIdjH1vb6+vvf43JPt3XktybWwrtJq&#10;TLONLiVCcZ1XajKmry+OnjyjxHmmcia1EmN6Ixzd3Xn8aHtmRqKnSy1zYQmSKDeamTEtvTejTsfx&#10;UtTMbWgjFDYLbWvmYdpJJ7dshuy17PS63a3OTNvcWM2Fc/Aepk26E/MXheD+tCic8ESOKWrz8Wvj&#10;9yp8OzvbbDSxzJQVb8tg/1BFzSqFS5epDplnZGqrX1LVFbfa6cJvcF13dFFUXMQe0E3WvdfNecmM&#10;iL0AHGeWMLn/l5afXJ9ZUuVj2qdEsRpP1Hy6e3f3sfne3N69bz43t823uw/Nj+ZL85X0A14z40Y4&#10;dm7ObGs5LEPz88LW4T/aIvOI8c0SYzH3hMPZG/Y3e70BJRx7WTfr9zNYSNRZnTfW+edC1yQsxtTi&#10;FSO47PrY+RS6CGkxz48qKUkhK1BIgWiUWO0vK19GCHFRehyH8/GEI0YDxW50Ozu5OpCWXDOQZLi/&#10;vz8YRr+c1i91ntxbXfwltsANTiV3f+V2JctF8m6ueZlf5siyQZsEvbaXxr4nbr2oEPRAhW09RfLU&#10;hfv7wrJQ2ANV1ubG4wKaPy0NME4WTyorRVgQHUy540wKUDpLrfpKilfgUGIOhj2yJdwkFZmBkgM8&#10;IwjJQJ5CMo9lbXDcqQklTE4gbNzbSAmlA9FilYGBh8yV6cmdllXe0liqkFtE9WkJG2YmTUlYXen8&#10;BlMHiqZyDT+qkO2YOX/GLPQH1UBT/Sk+hdQoUbcrSkpt3/7OH+IhC9ilZAY9Q/lvpsxiEuQLBaoP&#10;MWlBAKPRHzztwbDrO1frO2paH2hMQwYwDY/LEO/lYllYXV9CevfCrdhiiuPuBFRrHPiksxBvLvb2&#10;YhhEzzB/rM4NXwxlwPFifsmsacfdQypO9EL72Oje1KfYgLDSe1Oviyo+7ApXjFQwIJhpuJK4B0Ve&#10;t2PU6ido5ycAAAD//wMAUEsDBBQABgAIAAAAIQARoPi94AAAAAwBAAAPAAAAZHJzL2Rvd25yZXYu&#10;eG1sTI/BaoNAEIbvhb7DMoXekjWRaLSuoQRyDSQphd427kQl7q64Y7Rv3+mpvc0wH/98f7GbbSce&#10;OITWOwWrZQQCXeVN62oFH5fDYgsikHZGd96hgm8MsCufnwqdGz+5Ez7OVAsOcSHXChqiPpcyVA1a&#10;HZa+R8e3mx+sJl6HWppBTxxuO7mOokRa3Tr+0Oge9w1W9/NoFaTptM/8nS6b0+eRuuNhexu/KqVe&#10;X+b3NxCEM/3B8KvP6lCy09WPzgTRKVhkMasTD0kSg2AiTrIUxJXRTbxagywL+b9E+QMAAP//AwBQ&#10;SwECLQAUAAYACAAAACEAtoM4kv4AAADhAQAAEwAAAAAAAAAAAAAAAAAAAAAAW0NvbnRlbnRfVHlw&#10;ZXNdLnhtbFBLAQItABQABgAIAAAAIQA4/SH/1gAAAJQBAAALAAAAAAAAAAAAAAAAAC8BAABfcmVs&#10;cy8ucmVsc1BLAQItABQABgAIAAAAIQC8q+A1DQMAAMoGAAAOAAAAAAAAAAAAAAAAAC4CAABkcnMv&#10;ZTJvRG9jLnhtbFBLAQItABQABgAIAAAAIQARoPi94AAAAAwBAAAPAAAAAAAAAAAAAAAAAGcFAABk&#10;cnMvZG93bnJldi54bWxQSwUGAAAAAAQABADzAAAAdAYAAAAA&#10;" fillcolor="#717f56" stroked="f" strokeweight="2pt">
                    <v:fill color2="#c5db97" rotate="t" angle="90" colors="0 #717f56;.5 #a5b77e;1 #c5db97" focus="100%" type="gradient"/>
                  </v:rect>
                </w:pict>
              </mc:Fallback>
            </mc:AlternateContent>
          </w:r>
          <w:r w:rsidRPr="00EB1DC8">
            <w:rPr>
              <w:rFonts w:ascii="Calibri" w:eastAsia="Times New Roman" w:hAnsi="Calibri" w:cs="Times New Roman"/>
              <w:noProof/>
              <w:sz w:val="16"/>
              <w:szCs w:val="16"/>
              <w:lang w:eastAsia="ru-RU"/>
            </w:rPr>
            <w:drawing>
              <wp:inline distT="0" distB="0" distL="0" distR="0" wp14:anchorId="3FED2F0C" wp14:editId="0932C724">
                <wp:extent cx="614082" cy="65246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095" cy="656727"/>
                        </a:xfrm>
                        <a:prstGeom prst="rect">
                          <a:avLst/>
                        </a:prstGeom>
                        <a:noFill/>
                        <a:ln>
                          <a:noFill/>
                        </a:ln>
                      </pic:spPr>
                    </pic:pic>
                  </a:graphicData>
                </a:graphic>
              </wp:inline>
            </w:drawing>
          </w: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r w:rsidRPr="00EB1DC8">
            <w:rPr>
              <w:rFonts w:ascii="Palatino Linotype" w:eastAsia="Times New Roman" w:hAnsi="Palatino Linotype" w:cs="Times New Roman"/>
              <w:sz w:val="22"/>
              <w:lang w:eastAsia="ar-SA"/>
            </w:rPr>
            <w:t>Общество с ограниченной ответственностью</w:t>
          </w: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r w:rsidRPr="00EB1DC8">
            <w:rPr>
              <w:rFonts w:ascii="Palatino Linotype" w:eastAsia="Times New Roman" w:hAnsi="Palatino Linotype" w:cs="Times New Roman"/>
              <w:sz w:val="22"/>
              <w:lang w:eastAsia="ar-SA"/>
            </w:rPr>
            <w:t>«Научно-проектная организация</w:t>
          </w: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r w:rsidRPr="00EB1DC8">
            <w:rPr>
              <w:rFonts w:ascii="Palatino Linotype" w:eastAsia="Times New Roman" w:hAnsi="Palatino Linotype" w:cs="Times New Roman"/>
              <w:sz w:val="22"/>
              <w:lang w:eastAsia="ar-SA"/>
            </w:rPr>
            <w:t>«Южный градостроительный центр»</w:t>
          </w: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r w:rsidRPr="00EB1DC8">
            <w:rPr>
              <w:rFonts w:ascii="Palatino Linotype" w:eastAsia="Times New Roman" w:hAnsi="Palatino Linotype" w:cs="Times New Roman"/>
              <w:sz w:val="22"/>
              <w:lang w:eastAsia="ar-SA"/>
            </w:rPr>
            <w:t>(ООО «НПО «ЮРГЦ»)</w:t>
          </w: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433FD7" w:rsidRPr="00433FD7" w:rsidRDefault="00433FD7" w:rsidP="00433FD7">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b/>
              <w:sz w:val="28"/>
              <w:szCs w:val="28"/>
              <w:lang w:eastAsia="ar-SA"/>
            </w:rPr>
          </w:pPr>
          <w:r w:rsidRPr="00433FD7">
            <w:rPr>
              <w:rFonts w:ascii="Palatino Linotype" w:eastAsia="Times New Roman" w:hAnsi="Palatino Linotype" w:cs="Times New Roman"/>
              <w:b/>
              <w:sz w:val="28"/>
              <w:szCs w:val="28"/>
              <w:lang w:eastAsia="ar-SA"/>
            </w:rPr>
            <w:t xml:space="preserve">ПРОЕКТ ГЕНЕРАЛЬНОГО ПЛАНА </w:t>
          </w:r>
        </w:p>
        <w:p w:rsidR="00433FD7" w:rsidRPr="00433FD7" w:rsidRDefault="00433FD7" w:rsidP="00433FD7">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b/>
              <w:sz w:val="28"/>
              <w:szCs w:val="28"/>
              <w:lang w:eastAsia="ar-SA"/>
            </w:rPr>
          </w:pPr>
          <w:r w:rsidRPr="00433FD7">
            <w:rPr>
              <w:rFonts w:ascii="Palatino Linotype" w:eastAsia="Times New Roman" w:hAnsi="Palatino Linotype" w:cs="Times New Roman"/>
              <w:b/>
              <w:sz w:val="28"/>
              <w:szCs w:val="28"/>
              <w:lang w:eastAsia="ar-SA"/>
            </w:rPr>
            <w:t>ГАЛАХОВСКОГО МУНИЦИПАЛЬНОГО ОБРАЗОВАНИЯ</w:t>
          </w:r>
        </w:p>
        <w:p w:rsidR="00433FD7" w:rsidRPr="00433FD7" w:rsidRDefault="00433FD7" w:rsidP="00433FD7">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b/>
              <w:sz w:val="28"/>
              <w:szCs w:val="28"/>
              <w:lang w:eastAsia="ar-SA"/>
            </w:rPr>
          </w:pPr>
          <w:r w:rsidRPr="00433FD7">
            <w:rPr>
              <w:rFonts w:ascii="Palatino Linotype" w:eastAsia="Times New Roman" w:hAnsi="Palatino Linotype" w:cs="Times New Roman"/>
              <w:b/>
              <w:sz w:val="28"/>
              <w:szCs w:val="28"/>
              <w:lang w:eastAsia="ar-SA"/>
            </w:rPr>
            <w:t>ЕКАТЕРИНОВСКОГО РАЙОНА</w:t>
          </w:r>
        </w:p>
        <w:p w:rsidR="00EB1DC8" w:rsidRPr="00EB1DC8" w:rsidRDefault="00433FD7" w:rsidP="00433FD7">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b/>
              <w:sz w:val="28"/>
              <w:szCs w:val="28"/>
              <w:lang w:eastAsia="ar-SA"/>
            </w:rPr>
          </w:pPr>
          <w:r w:rsidRPr="00433FD7">
            <w:rPr>
              <w:rFonts w:ascii="Palatino Linotype" w:eastAsia="Times New Roman" w:hAnsi="Palatino Linotype" w:cs="Times New Roman"/>
              <w:b/>
              <w:sz w:val="28"/>
              <w:szCs w:val="28"/>
              <w:lang w:eastAsia="ar-SA"/>
            </w:rPr>
            <w:t>САРАТОВСКОЙ ОБЛАСТИ</w:t>
          </w: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b/>
              <w:sz w:val="28"/>
              <w:szCs w:val="28"/>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6"/>
              <w:szCs w:val="26"/>
              <w:lang w:eastAsia="ar-SA"/>
            </w:rPr>
          </w:pPr>
          <w:r w:rsidRPr="00EB1DC8">
            <w:rPr>
              <w:rFonts w:ascii="Palatino Linotype" w:eastAsia="Times New Roman" w:hAnsi="Palatino Linotype" w:cs="Times New Roman"/>
              <w:sz w:val="26"/>
              <w:szCs w:val="26"/>
              <w:lang w:eastAsia="ar-SA"/>
            </w:rPr>
            <w:t>ПОЛОЖЕНИЕ</w:t>
          </w: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6"/>
              <w:szCs w:val="26"/>
              <w:lang w:eastAsia="ar-SA"/>
            </w:rPr>
          </w:pPr>
          <w:r w:rsidRPr="00EB1DC8">
            <w:rPr>
              <w:rFonts w:ascii="Palatino Linotype" w:eastAsia="Times New Roman" w:hAnsi="Palatino Linotype" w:cs="Times New Roman"/>
              <w:sz w:val="26"/>
              <w:szCs w:val="26"/>
              <w:lang w:eastAsia="ar-SA"/>
            </w:rPr>
            <w:t>О ТЕРРИТОРИАЛЬНОМ ПЛАНИРОВАНИИ</w:t>
          </w: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r w:rsidRPr="00EB1DC8">
            <w:rPr>
              <w:rFonts w:ascii="Palatino Linotype" w:eastAsia="Times New Roman" w:hAnsi="Palatino Linotype" w:cs="Times New Roman"/>
              <w:sz w:val="22"/>
              <w:lang w:eastAsia="ar-SA"/>
            </w:rPr>
            <w:t>г. Ростов-на-Дону</w:t>
          </w:r>
        </w:p>
        <w:p w:rsidR="00EB1DC8" w:rsidRPr="00EB1DC8" w:rsidRDefault="00EB1DC8" w:rsidP="00E01B19">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8"/>
              <w:szCs w:val="28"/>
              <w:lang w:eastAsia="ar-SA"/>
            </w:rPr>
          </w:pPr>
          <w:r w:rsidRPr="00EB1DC8">
            <w:rPr>
              <w:rFonts w:ascii="Palatino Linotype" w:eastAsia="Times New Roman" w:hAnsi="Palatino Linotype" w:cs="Times New Roman"/>
              <w:noProof/>
              <w:sz w:val="22"/>
              <w:lang w:eastAsia="ru-RU"/>
            </w:rPr>
            <w:drawing>
              <wp:anchor distT="0" distB="0" distL="114300" distR="114300" simplePos="0" relativeHeight="251660288" behindDoc="0" locked="0" layoutInCell="1" allowOverlap="1" wp14:anchorId="7C0E5324" wp14:editId="4C988C94">
                <wp:simplePos x="0" y="0"/>
                <wp:positionH relativeFrom="column">
                  <wp:posOffset>5586730</wp:posOffset>
                </wp:positionH>
                <wp:positionV relativeFrom="paragraph">
                  <wp:posOffset>505460</wp:posOffset>
                </wp:positionV>
                <wp:extent cx="767080" cy="781050"/>
                <wp:effectExtent l="0" t="0" r="0" b="0"/>
                <wp:wrapNone/>
                <wp:docPr id="5" name="Рисунок 5" descr="http://qrcoder.ru/code/?http%3A%2F%2Furgc.info&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qrcoder.ru/code/?http%3A%2F%2Furgc.info&amp;4&amp;0"/>
                        <pic:cNvPicPr>
                          <a:picLocks noChangeAspect="1" noChangeArrowheads="1"/>
                        </pic:cNvPicPr>
                      </pic:nvPicPr>
                      <pic:blipFill rotWithShape="1">
                        <a:blip r:embed="rId10">
                          <a:extLst>
                            <a:ext uri="{28A0092B-C50C-407E-A947-70E740481C1C}">
                              <a14:useLocalDpi xmlns:a14="http://schemas.microsoft.com/office/drawing/2010/main" val="0"/>
                            </a:ext>
                          </a:extLst>
                        </a:blip>
                        <a:srcRect l="9848" t="8333" r="8333" b="8333"/>
                        <a:stretch/>
                      </pic:blipFill>
                      <pic:spPr bwMode="auto">
                        <a:xfrm>
                          <a:off x="0" y="0"/>
                          <a:ext cx="767080" cy="78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01B19">
            <w:rPr>
              <w:rFonts w:ascii="Palatino Linotype" w:eastAsia="Times New Roman" w:hAnsi="Palatino Linotype" w:cs="Times New Roman"/>
              <w:sz w:val="22"/>
              <w:lang w:eastAsia="ar-SA"/>
            </w:rPr>
            <w:t xml:space="preserve"> </w:t>
          </w:r>
          <w:r w:rsidRPr="00EB1DC8">
            <w:rPr>
              <w:rFonts w:ascii="Palatino Linotype" w:eastAsia="Times New Roman" w:hAnsi="Palatino Linotype" w:cs="Times New Roman"/>
              <w:sz w:val="22"/>
              <w:lang w:eastAsia="ar-SA"/>
            </w:rPr>
            <w:t>202</w:t>
          </w:r>
          <w:r w:rsidR="00877375">
            <w:rPr>
              <w:rFonts w:ascii="Palatino Linotype" w:eastAsia="Times New Roman" w:hAnsi="Palatino Linotype" w:cs="Times New Roman"/>
              <w:sz w:val="22"/>
              <w:lang w:eastAsia="ar-SA"/>
            </w:rPr>
            <w:t>4</w:t>
          </w:r>
          <w:r w:rsidRPr="00EB1DC8">
            <w:rPr>
              <w:rFonts w:ascii="Palatino Linotype" w:eastAsia="Times New Roman" w:hAnsi="Palatino Linotype" w:cs="Times New Roman"/>
              <w:sz w:val="22"/>
              <w:lang w:eastAsia="ar-SA"/>
            </w:rPr>
            <w:t>г.</w:t>
          </w:r>
          <w:r w:rsidRPr="00EB1DC8">
            <w:rPr>
              <w:rFonts w:ascii="Calibri" w:eastAsia="Times New Roman" w:hAnsi="Calibri" w:cs="Times New Roman"/>
              <w:sz w:val="26"/>
              <w:szCs w:val="26"/>
            </w:rPr>
            <w:br w:type="page"/>
          </w:r>
        </w:p>
      </w:sdtContent>
    </w:sdt>
    <w:p w:rsidR="00EB1DC8" w:rsidRPr="00EB1DC8" w:rsidRDefault="00EB1DC8" w:rsidP="00EB1DC8">
      <w:pPr>
        <w:spacing w:before="60" w:after="60" w:line="240" w:lineRule="auto"/>
        <w:jc w:val="center"/>
        <w:rPr>
          <w:rFonts w:ascii="Calibri" w:eastAsia="Times New Roman" w:hAnsi="Calibri" w:cs="Times New Roman"/>
          <w:sz w:val="26"/>
          <w:szCs w:val="26"/>
        </w:rPr>
      </w:pPr>
      <w:r w:rsidRPr="00EB1DC8">
        <w:rPr>
          <w:rFonts w:ascii="Calibri" w:eastAsia="Times New Roman" w:hAnsi="Calibri" w:cs="Times New Roman"/>
          <w:noProof/>
          <w:sz w:val="16"/>
          <w:szCs w:val="16"/>
          <w:lang w:eastAsia="ru-RU"/>
        </w:rPr>
        <w:lastRenderedPageBreak/>
        <w:drawing>
          <wp:inline distT="0" distB="0" distL="0" distR="0" wp14:anchorId="6F866E32" wp14:editId="133E6CF4">
            <wp:extent cx="614082" cy="652463"/>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095" cy="656727"/>
                    </a:xfrm>
                    <a:prstGeom prst="rect">
                      <a:avLst/>
                    </a:prstGeom>
                    <a:noFill/>
                    <a:ln>
                      <a:noFill/>
                    </a:ln>
                  </pic:spPr>
                </pic:pic>
              </a:graphicData>
            </a:graphic>
          </wp:inline>
        </w:drawing>
      </w: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r w:rsidRPr="00EB1DC8">
        <w:rPr>
          <w:rFonts w:ascii="Palatino Linotype" w:eastAsia="Times New Roman" w:hAnsi="Palatino Linotype" w:cs="Times New Roman"/>
          <w:sz w:val="22"/>
          <w:lang w:eastAsia="ar-SA"/>
        </w:rPr>
        <w:t>Общество с ограниченной ответственностью</w:t>
      </w: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r w:rsidRPr="00EB1DC8">
        <w:rPr>
          <w:rFonts w:ascii="Palatino Linotype" w:eastAsia="Times New Roman" w:hAnsi="Palatino Linotype" w:cs="Times New Roman"/>
          <w:sz w:val="22"/>
          <w:lang w:eastAsia="ar-SA"/>
        </w:rPr>
        <w:t>«Научно-проектная организация</w:t>
      </w: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r w:rsidRPr="00EB1DC8">
        <w:rPr>
          <w:rFonts w:ascii="Palatino Linotype" w:eastAsia="Times New Roman" w:hAnsi="Palatino Linotype" w:cs="Times New Roman"/>
          <w:sz w:val="22"/>
          <w:lang w:eastAsia="ar-SA"/>
        </w:rPr>
        <w:t>«Южный градостроительный центр»</w:t>
      </w: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r w:rsidRPr="00EB1DC8">
        <w:rPr>
          <w:rFonts w:ascii="Palatino Linotype" w:eastAsia="Times New Roman" w:hAnsi="Palatino Linotype" w:cs="Times New Roman"/>
          <w:sz w:val="22"/>
          <w:lang w:eastAsia="ar-SA"/>
        </w:rPr>
        <w:t>(ООО «НПО «ЮРГЦ»)</w:t>
      </w: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p>
    <w:p w:rsidR="00EB1DC8" w:rsidRPr="00EB1DC8" w:rsidRDefault="00EB1DC8" w:rsidP="00EB1DC8">
      <w:pPr>
        <w:shd w:val="clear" w:color="auto" w:fill="FFFFFF"/>
        <w:tabs>
          <w:tab w:val="left" w:pos="5054"/>
        </w:tabs>
        <w:suppressAutoHyphens/>
        <w:spacing w:before="0" w:after="0" w:line="240" w:lineRule="auto"/>
        <w:ind w:right="-6" w:firstLine="540"/>
        <w:jc w:val="center"/>
        <w:rPr>
          <w:rFonts w:ascii="Palatino Linotype" w:eastAsia="Times New Roman" w:hAnsi="Palatino Linotype" w:cs="Times New Roman"/>
          <w:sz w:val="24"/>
          <w:szCs w:val="24"/>
          <w:lang w:eastAsia="ar-SA"/>
        </w:rPr>
      </w:pPr>
    </w:p>
    <w:tbl>
      <w:tblPr>
        <w:tblW w:w="0" w:type="auto"/>
        <w:tblInd w:w="-180" w:type="dxa"/>
        <w:tblLayout w:type="fixed"/>
        <w:tblCellMar>
          <w:left w:w="0" w:type="dxa"/>
          <w:right w:w="0" w:type="dxa"/>
        </w:tblCellMar>
        <w:tblLook w:val="0000" w:firstRow="0" w:lastRow="0" w:firstColumn="0" w:lastColumn="0" w:noHBand="0" w:noVBand="0"/>
      </w:tblPr>
      <w:tblGrid>
        <w:gridCol w:w="4680"/>
        <w:gridCol w:w="5040"/>
      </w:tblGrid>
      <w:tr w:rsidR="00EB1DC8" w:rsidRPr="00EB1DC8" w:rsidTr="00EB1DC8">
        <w:trPr>
          <w:trHeight w:val="1681"/>
        </w:trPr>
        <w:tc>
          <w:tcPr>
            <w:tcW w:w="4680" w:type="dxa"/>
          </w:tcPr>
          <w:p w:rsidR="00EB1DC8" w:rsidRPr="00EB1DC8" w:rsidRDefault="00EB1DC8" w:rsidP="00EB1DC8">
            <w:pPr>
              <w:widowControl w:val="0"/>
              <w:tabs>
                <w:tab w:val="left" w:pos="252"/>
                <w:tab w:val="left" w:pos="5054"/>
              </w:tabs>
              <w:suppressAutoHyphens/>
              <w:overflowPunct w:val="0"/>
              <w:autoSpaceDE w:val="0"/>
              <w:snapToGrid w:val="0"/>
              <w:spacing w:before="0" w:after="0" w:line="240" w:lineRule="auto"/>
              <w:ind w:right="-6" w:firstLine="540"/>
              <w:textAlignment w:val="baseline"/>
              <w:rPr>
                <w:rFonts w:ascii="Palatino Linotype" w:eastAsia="Times New Roman" w:hAnsi="Palatino Linotype" w:cs="Times New Roman"/>
                <w:sz w:val="22"/>
                <w:lang w:eastAsia="ar-SA"/>
              </w:rPr>
            </w:pPr>
            <w:r w:rsidRPr="00EB1DC8">
              <w:rPr>
                <w:rFonts w:ascii="Palatino Linotype" w:eastAsia="Times New Roman" w:hAnsi="Palatino Linotype" w:cs="Times New Roman"/>
                <w:sz w:val="22"/>
                <w:lang w:eastAsia="ar-SA"/>
              </w:rPr>
              <w:t>Арх.№______________</w:t>
            </w:r>
          </w:p>
          <w:p w:rsidR="00EB1DC8" w:rsidRPr="00EB1DC8" w:rsidRDefault="00EB1DC8" w:rsidP="00EB1DC8">
            <w:pPr>
              <w:widowControl w:val="0"/>
              <w:tabs>
                <w:tab w:val="left" w:pos="252"/>
                <w:tab w:val="left" w:pos="5054"/>
              </w:tabs>
              <w:suppressAutoHyphens/>
              <w:overflowPunct w:val="0"/>
              <w:autoSpaceDE w:val="0"/>
              <w:spacing w:before="0" w:after="0" w:line="240" w:lineRule="auto"/>
              <w:ind w:right="-6" w:firstLine="540"/>
              <w:textAlignment w:val="baseline"/>
              <w:rPr>
                <w:rFonts w:ascii="Palatino Linotype" w:eastAsia="Times New Roman" w:hAnsi="Palatino Linotype" w:cs="Times New Roman"/>
                <w:sz w:val="22"/>
                <w:lang w:eastAsia="ar-SA"/>
              </w:rPr>
            </w:pPr>
          </w:p>
          <w:p w:rsidR="00EB1DC8" w:rsidRPr="00EB1DC8" w:rsidRDefault="00EB1DC8" w:rsidP="00EB1DC8">
            <w:pPr>
              <w:widowControl w:val="0"/>
              <w:tabs>
                <w:tab w:val="left" w:pos="3600"/>
                <w:tab w:val="left" w:pos="5054"/>
              </w:tabs>
              <w:suppressAutoHyphens/>
              <w:overflowPunct w:val="0"/>
              <w:autoSpaceDE w:val="0"/>
              <w:spacing w:before="0" w:after="0" w:line="240" w:lineRule="auto"/>
              <w:ind w:right="-6" w:firstLine="540"/>
              <w:textAlignment w:val="baseline"/>
              <w:rPr>
                <w:rFonts w:ascii="Palatino Linotype" w:eastAsia="Times New Roman" w:hAnsi="Palatino Linotype" w:cs="Times New Roman"/>
                <w:sz w:val="28"/>
                <w:lang w:eastAsia="ar-SA"/>
              </w:rPr>
            </w:pPr>
          </w:p>
        </w:tc>
        <w:tc>
          <w:tcPr>
            <w:tcW w:w="5040" w:type="dxa"/>
          </w:tcPr>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firstLine="540"/>
              <w:textAlignment w:val="baseline"/>
              <w:rPr>
                <w:rFonts w:ascii="Palatino Linotype" w:eastAsia="Times New Roman" w:hAnsi="Palatino Linotype" w:cs="Times New Roman"/>
                <w:sz w:val="22"/>
                <w:lang w:eastAsia="ar-SA"/>
              </w:rPr>
            </w:pPr>
            <w:r w:rsidRPr="00EB1DC8">
              <w:rPr>
                <w:rFonts w:ascii="Palatino Linotype" w:eastAsia="Times New Roman" w:hAnsi="Palatino Linotype" w:cs="Times New Roman"/>
                <w:sz w:val="22"/>
                <w:lang w:eastAsia="ar-SA"/>
              </w:rPr>
              <w:t xml:space="preserve">Заказ:  </w:t>
            </w:r>
            <w:r w:rsidR="00346EA5">
              <w:rPr>
                <w:rFonts w:ascii="Palatino Linotype" w:eastAsia="Times New Roman" w:hAnsi="Palatino Linotype" w:cs="Times New Roman"/>
                <w:sz w:val="22"/>
                <w:lang w:eastAsia="ar-SA"/>
              </w:rPr>
              <w:t>33</w:t>
            </w:r>
            <w:r w:rsidRPr="00EB1DC8">
              <w:rPr>
                <w:rFonts w:ascii="Palatino Linotype" w:eastAsia="Times New Roman" w:hAnsi="Palatino Linotype" w:cs="Times New Roman"/>
                <w:sz w:val="22"/>
                <w:lang w:eastAsia="ar-SA"/>
              </w:rPr>
              <w:t>-202</w:t>
            </w:r>
            <w:r w:rsidR="00877375">
              <w:rPr>
                <w:rFonts w:ascii="Palatino Linotype" w:eastAsia="Times New Roman" w:hAnsi="Palatino Linotype" w:cs="Times New Roman"/>
                <w:sz w:val="22"/>
                <w:lang w:eastAsia="ar-SA"/>
              </w:rPr>
              <w:t>4</w:t>
            </w:r>
          </w:p>
          <w:p w:rsidR="00EB1DC8" w:rsidRPr="00EB1DC8" w:rsidRDefault="00EB1DC8" w:rsidP="00EB1DC8">
            <w:pPr>
              <w:widowControl w:val="0"/>
              <w:tabs>
                <w:tab w:val="left" w:pos="3600"/>
                <w:tab w:val="left" w:pos="5054"/>
              </w:tabs>
              <w:suppressAutoHyphens/>
              <w:overflowPunct w:val="0"/>
              <w:autoSpaceDE w:val="0"/>
              <w:snapToGrid w:val="0"/>
              <w:spacing w:before="0" w:after="0" w:line="240" w:lineRule="auto"/>
              <w:ind w:right="-6" w:firstLine="540"/>
              <w:textAlignment w:val="baseline"/>
              <w:rPr>
                <w:rFonts w:ascii="Palatino Linotype" w:eastAsia="Times New Roman" w:hAnsi="Palatino Linotype" w:cs="Times New Roman"/>
                <w:b/>
                <w:sz w:val="22"/>
                <w:lang w:eastAsia="ar-SA"/>
              </w:rPr>
            </w:pPr>
          </w:p>
          <w:p w:rsidR="00EB1DC8" w:rsidRPr="00EB1DC8" w:rsidRDefault="00EB1DC8" w:rsidP="00EB1DC8">
            <w:pPr>
              <w:widowControl w:val="0"/>
              <w:tabs>
                <w:tab w:val="left" w:pos="3600"/>
                <w:tab w:val="left" w:pos="5054"/>
                <w:tab w:val="left" w:pos="9498"/>
              </w:tabs>
              <w:suppressAutoHyphens/>
              <w:overflowPunct w:val="0"/>
              <w:autoSpaceDE w:val="0"/>
              <w:spacing w:before="0" w:after="0" w:line="240" w:lineRule="auto"/>
              <w:ind w:right="-6" w:firstLine="540"/>
              <w:textAlignment w:val="baseline"/>
              <w:rPr>
                <w:rFonts w:ascii="Palatino Linotype" w:eastAsia="Times New Roman" w:hAnsi="Palatino Linotype" w:cs="Times New Roman"/>
                <w:sz w:val="22"/>
                <w:lang w:eastAsia="ar-SA"/>
              </w:rPr>
            </w:pPr>
            <w:r w:rsidRPr="00EB1DC8">
              <w:rPr>
                <w:rFonts w:ascii="Palatino Linotype" w:eastAsia="Times New Roman" w:hAnsi="Palatino Linotype" w:cs="Times New Roman"/>
                <w:sz w:val="22"/>
                <w:lang w:eastAsia="ar-SA"/>
              </w:rPr>
              <w:t xml:space="preserve">Заказчик: </w:t>
            </w:r>
          </w:p>
          <w:p w:rsidR="00877375" w:rsidRPr="00EB1DC8" w:rsidRDefault="00346EA5" w:rsidP="00877375">
            <w:pPr>
              <w:widowControl w:val="0"/>
              <w:tabs>
                <w:tab w:val="left" w:pos="3600"/>
                <w:tab w:val="left" w:pos="5054"/>
                <w:tab w:val="left" w:pos="9498"/>
              </w:tabs>
              <w:suppressAutoHyphens/>
              <w:overflowPunct w:val="0"/>
              <w:autoSpaceDE w:val="0"/>
              <w:spacing w:before="0" w:after="0" w:line="240" w:lineRule="auto"/>
              <w:ind w:left="540" w:right="-6"/>
              <w:textAlignment w:val="baseline"/>
              <w:rPr>
                <w:rFonts w:ascii="Palatino Linotype" w:eastAsia="Times New Roman" w:hAnsi="Palatino Linotype" w:cs="Times New Roman"/>
                <w:sz w:val="22"/>
                <w:lang w:eastAsia="ar-SA"/>
              </w:rPr>
            </w:pPr>
            <w:r w:rsidRPr="00346EA5">
              <w:rPr>
                <w:rFonts w:ascii="Palatino Linotype" w:eastAsia="Times New Roman" w:hAnsi="Palatino Linotype" w:cs="Times New Roman"/>
                <w:sz w:val="22"/>
                <w:lang w:eastAsia="ar-SA"/>
              </w:rPr>
              <w:t xml:space="preserve">Публичное акционерное общество «Форвард </w:t>
            </w:r>
            <w:proofErr w:type="spellStart"/>
            <w:r w:rsidRPr="00346EA5">
              <w:rPr>
                <w:rFonts w:ascii="Palatino Linotype" w:eastAsia="Times New Roman" w:hAnsi="Palatino Linotype" w:cs="Times New Roman"/>
                <w:sz w:val="22"/>
                <w:lang w:eastAsia="ar-SA"/>
              </w:rPr>
              <w:t>Энерго</w:t>
            </w:r>
            <w:proofErr w:type="spellEnd"/>
            <w:r w:rsidRPr="00346EA5">
              <w:rPr>
                <w:rFonts w:ascii="Palatino Linotype" w:eastAsia="Times New Roman" w:hAnsi="Palatino Linotype" w:cs="Times New Roman"/>
                <w:sz w:val="22"/>
                <w:lang w:eastAsia="ar-SA"/>
              </w:rPr>
              <w:t>»</w:t>
            </w:r>
          </w:p>
        </w:tc>
      </w:tr>
    </w:tbl>
    <w:p w:rsidR="00EB1DC8" w:rsidRPr="00EB1DC8" w:rsidRDefault="00EB1DC8" w:rsidP="00EB1DC8">
      <w:pPr>
        <w:widowControl w:val="0"/>
        <w:shd w:val="clear" w:color="auto" w:fill="FFFFFF"/>
        <w:suppressAutoHyphens/>
        <w:overflowPunct w:val="0"/>
        <w:autoSpaceDE w:val="0"/>
        <w:spacing w:before="0" w:after="0" w:line="240" w:lineRule="auto"/>
        <w:ind w:right="-6" w:firstLine="540"/>
        <w:jc w:val="center"/>
        <w:rPr>
          <w:rFonts w:ascii="Palatino Linotype" w:eastAsia="Times New Roman" w:hAnsi="Palatino Linotype" w:cs="Times New Roman"/>
          <w:sz w:val="24"/>
          <w:lang w:eastAsia="ar-SA"/>
        </w:rPr>
      </w:pPr>
    </w:p>
    <w:p w:rsidR="00EB1DC8" w:rsidRPr="00EB1DC8" w:rsidRDefault="00EB1DC8" w:rsidP="00EB1DC8">
      <w:pPr>
        <w:widowControl w:val="0"/>
        <w:shd w:val="clear" w:color="auto" w:fill="FFFFFF"/>
        <w:suppressAutoHyphens/>
        <w:overflowPunct w:val="0"/>
        <w:autoSpaceDE w:val="0"/>
        <w:spacing w:before="0" w:after="0" w:line="240" w:lineRule="auto"/>
        <w:ind w:right="-6" w:firstLine="540"/>
        <w:jc w:val="center"/>
        <w:rPr>
          <w:rFonts w:ascii="Palatino Linotype" w:eastAsia="Times New Roman" w:hAnsi="Palatino Linotype" w:cs="Times New Roman"/>
          <w:sz w:val="24"/>
          <w:lang w:eastAsia="ar-SA"/>
        </w:rPr>
      </w:pPr>
    </w:p>
    <w:p w:rsidR="00EB1DC8" w:rsidRPr="00EB1DC8" w:rsidRDefault="00EB1DC8" w:rsidP="00EB1DC8">
      <w:pPr>
        <w:widowControl w:val="0"/>
        <w:shd w:val="clear" w:color="auto" w:fill="FFFFFF"/>
        <w:suppressAutoHyphens/>
        <w:overflowPunct w:val="0"/>
        <w:autoSpaceDE w:val="0"/>
        <w:spacing w:before="0" w:after="0" w:line="240" w:lineRule="auto"/>
        <w:ind w:right="-6" w:firstLine="540"/>
        <w:jc w:val="center"/>
        <w:rPr>
          <w:rFonts w:ascii="Palatino Linotype" w:eastAsia="Times New Roman" w:hAnsi="Palatino Linotype" w:cs="Times New Roman"/>
          <w:sz w:val="24"/>
          <w:lang w:eastAsia="ar-SA"/>
        </w:rPr>
      </w:pPr>
    </w:p>
    <w:p w:rsidR="00EB1DC8" w:rsidRPr="00EB1DC8" w:rsidRDefault="00EB1DC8" w:rsidP="00EB1DC8">
      <w:pPr>
        <w:widowControl w:val="0"/>
        <w:shd w:val="clear" w:color="auto" w:fill="FFFFFF"/>
        <w:suppressAutoHyphens/>
        <w:overflowPunct w:val="0"/>
        <w:autoSpaceDE w:val="0"/>
        <w:spacing w:before="0" w:after="0" w:line="240" w:lineRule="auto"/>
        <w:ind w:right="-6" w:firstLine="540"/>
        <w:jc w:val="center"/>
        <w:rPr>
          <w:rFonts w:ascii="Palatino Linotype" w:eastAsia="Times New Roman" w:hAnsi="Palatino Linotype" w:cs="Times New Roman"/>
          <w:sz w:val="24"/>
          <w:lang w:eastAsia="ar-SA"/>
        </w:rPr>
      </w:pPr>
    </w:p>
    <w:p w:rsidR="00EB1DC8" w:rsidRPr="00EB1DC8" w:rsidRDefault="00EB1DC8" w:rsidP="00EB1DC8">
      <w:pPr>
        <w:widowControl w:val="0"/>
        <w:shd w:val="clear" w:color="auto" w:fill="FFFFFF"/>
        <w:suppressAutoHyphens/>
        <w:overflowPunct w:val="0"/>
        <w:autoSpaceDE w:val="0"/>
        <w:spacing w:before="0" w:after="0" w:line="240" w:lineRule="auto"/>
        <w:ind w:right="-6" w:firstLine="540"/>
        <w:jc w:val="center"/>
        <w:rPr>
          <w:rFonts w:ascii="Palatino Linotype" w:eastAsia="Times New Roman" w:hAnsi="Palatino Linotype" w:cs="Times New Roman"/>
          <w:sz w:val="24"/>
          <w:lang w:eastAsia="ar-SA"/>
        </w:rPr>
      </w:pPr>
    </w:p>
    <w:p w:rsidR="003863C9" w:rsidRPr="003863C9" w:rsidRDefault="003863C9" w:rsidP="003863C9">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b/>
          <w:sz w:val="28"/>
          <w:szCs w:val="28"/>
          <w:lang w:eastAsia="ar-SA"/>
        </w:rPr>
      </w:pPr>
      <w:r w:rsidRPr="003863C9">
        <w:rPr>
          <w:rFonts w:ascii="Palatino Linotype" w:eastAsia="Times New Roman" w:hAnsi="Palatino Linotype" w:cs="Times New Roman"/>
          <w:b/>
          <w:sz w:val="28"/>
          <w:szCs w:val="28"/>
          <w:lang w:eastAsia="ar-SA"/>
        </w:rPr>
        <w:t xml:space="preserve">ПРОЕКТ ГЕНЕРАЛЬНОГО ПЛАНА </w:t>
      </w:r>
    </w:p>
    <w:p w:rsidR="003863C9" w:rsidRPr="003863C9" w:rsidRDefault="003863C9" w:rsidP="003863C9">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b/>
          <w:sz w:val="28"/>
          <w:szCs w:val="28"/>
          <w:lang w:eastAsia="ar-SA"/>
        </w:rPr>
      </w:pPr>
      <w:r w:rsidRPr="003863C9">
        <w:rPr>
          <w:rFonts w:ascii="Palatino Linotype" w:eastAsia="Times New Roman" w:hAnsi="Palatino Linotype" w:cs="Times New Roman"/>
          <w:b/>
          <w:sz w:val="28"/>
          <w:szCs w:val="28"/>
          <w:lang w:eastAsia="ar-SA"/>
        </w:rPr>
        <w:t>ГАЛАХОВСКОГО МУНИЦИПАЛЬНОГО ОБРАЗОВАНИЯ</w:t>
      </w:r>
    </w:p>
    <w:p w:rsidR="003863C9" w:rsidRPr="003863C9" w:rsidRDefault="003863C9" w:rsidP="003863C9">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b/>
          <w:sz w:val="28"/>
          <w:szCs w:val="28"/>
          <w:lang w:eastAsia="ar-SA"/>
        </w:rPr>
      </w:pPr>
      <w:r w:rsidRPr="003863C9">
        <w:rPr>
          <w:rFonts w:ascii="Palatino Linotype" w:eastAsia="Times New Roman" w:hAnsi="Palatino Linotype" w:cs="Times New Roman"/>
          <w:b/>
          <w:sz w:val="28"/>
          <w:szCs w:val="28"/>
          <w:lang w:eastAsia="ar-SA"/>
        </w:rPr>
        <w:t>ЕКАТЕРИНОВСКОГО РАЙОНА</w:t>
      </w:r>
    </w:p>
    <w:p w:rsidR="00EB1DC8" w:rsidRPr="00EB1DC8" w:rsidRDefault="003863C9" w:rsidP="003863C9">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sz w:val="24"/>
          <w:lang w:eastAsia="ar-SA"/>
        </w:rPr>
      </w:pPr>
      <w:r w:rsidRPr="003863C9">
        <w:rPr>
          <w:rFonts w:ascii="Palatino Linotype" w:eastAsia="Times New Roman" w:hAnsi="Palatino Linotype" w:cs="Times New Roman"/>
          <w:b/>
          <w:sz w:val="28"/>
          <w:szCs w:val="28"/>
          <w:lang w:eastAsia="ar-SA"/>
        </w:rPr>
        <w:t>САРАТОВСКОЙ ОБЛАСТИ</w:t>
      </w:r>
    </w:p>
    <w:p w:rsidR="00EB1DC8" w:rsidRDefault="00EB1DC8" w:rsidP="00EB1DC8">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sz w:val="24"/>
          <w:lang w:eastAsia="ar-SA"/>
        </w:rPr>
      </w:pPr>
      <w:r>
        <w:rPr>
          <w:rFonts w:ascii="Palatino Linotype" w:eastAsia="Times New Roman" w:hAnsi="Palatino Linotype" w:cs="Times New Roman"/>
          <w:sz w:val="24"/>
          <w:lang w:eastAsia="ar-SA"/>
        </w:rPr>
        <w:t>ПОЛОЖЕНИЕ</w:t>
      </w:r>
    </w:p>
    <w:p w:rsidR="00EB1DC8" w:rsidRDefault="00EB1DC8" w:rsidP="00EB1DC8">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sz w:val="24"/>
          <w:lang w:eastAsia="ar-SA"/>
        </w:rPr>
      </w:pPr>
      <w:r>
        <w:rPr>
          <w:rFonts w:ascii="Palatino Linotype" w:eastAsia="Times New Roman" w:hAnsi="Palatino Linotype" w:cs="Times New Roman"/>
          <w:sz w:val="24"/>
          <w:lang w:eastAsia="ar-SA"/>
        </w:rPr>
        <w:t>О ТЕРРИТОРИАЛЬНОМ ПЛАНИРОВАНИИ</w:t>
      </w:r>
    </w:p>
    <w:p w:rsidR="00EB1DC8" w:rsidRPr="00EB1DC8" w:rsidRDefault="00EB1DC8" w:rsidP="00EB1DC8">
      <w:pPr>
        <w:widowControl w:val="0"/>
        <w:shd w:val="clear" w:color="auto" w:fill="FFFFFF"/>
        <w:suppressAutoHyphens/>
        <w:overflowPunct w:val="0"/>
        <w:autoSpaceDE w:val="0"/>
        <w:spacing w:before="0" w:after="0" w:line="240" w:lineRule="auto"/>
        <w:ind w:right="-6"/>
        <w:rPr>
          <w:rFonts w:ascii="Palatino Linotype" w:eastAsia="Times New Roman" w:hAnsi="Palatino Linotype" w:cs="Times New Roman"/>
          <w:sz w:val="24"/>
          <w:lang w:eastAsia="ar-SA"/>
        </w:rPr>
      </w:pPr>
    </w:p>
    <w:p w:rsidR="00EB1DC8" w:rsidRPr="00EB1DC8" w:rsidRDefault="00EB1DC8" w:rsidP="00EB1DC8">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sz w:val="24"/>
          <w:lang w:eastAsia="ar-SA"/>
        </w:rPr>
      </w:pPr>
    </w:p>
    <w:p w:rsidR="00EB1DC8" w:rsidRPr="00EB1DC8" w:rsidRDefault="00EB1DC8" w:rsidP="00EB1DC8">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sz w:val="24"/>
          <w:lang w:eastAsia="ar-SA"/>
        </w:rPr>
      </w:pPr>
    </w:p>
    <w:p w:rsidR="00EB1DC8" w:rsidRPr="00EB1DC8" w:rsidRDefault="00EB1DC8" w:rsidP="00EB1DC8">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sz w:val="24"/>
          <w:lang w:eastAsia="ar-SA"/>
        </w:rPr>
      </w:pPr>
    </w:p>
    <w:p w:rsidR="00EB1DC8" w:rsidRPr="00EB1DC8" w:rsidRDefault="00EB1DC8" w:rsidP="00EB1DC8">
      <w:pPr>
        <w:widowControl w:val="0"/>
        <w:shd w:val="clear" w:color="auto" w:fill="FFFFFF"/>
        <w:suppressAutoHyphens/>
        <w:overflowPunct w:val="0"/>
        <w:autoSpaceDE w:val="0"/>
        <w:spacing w:before="0" w:after="0" w:line="240" w:lineRule="auto"/>
        <w:ind w:left="567" w:right="-6"/>
        <w:rPr>
          <w:rFonts w:ascii="Palatino Linotype" w:eastAsia="Times New Roman" w:hAnsi="Palatino Linotype" w:cs="Times New Roman"/>
          <w:sz w:val="28"/>
          <w:szCs w:val="28"/>
          <w:lang w:eastAsia="ar-SA"/>
        </w:rPr>
      </w:pPr>
      <w:r w:rsidRPr="00EB1DC8">
        <w:rPr>
          <w:rFonts w:ascii="Palatino Linotype" w:eastAsia="Times New Roman" w:hAnsi="Palatino Linotype" w:cs="Times New Roman"/>
          <w:sz w:val="28"/>
          <w:szCs w:val="28"/>
          <w:lang w:eastAsia="ar-SA"/>
        </w:rPr>
        <w:t>Директор</w:t>
      </w:r>
    </w:p>
    <w:p w:rsidR="00EB1DC8" w:rsidRPr="00EB1DC8" w:rsidRDefault="00EB1DC8" w:rsidP="00EB1DC8">
      <w:pPr>
        <w:widowControl w:val="0"/>
        <w:shd w:val="clear" w:color="auto" w:fill="FFFFFF"/>
        <w:suppressAutoHyphens/>
        <w:overflowPunct w:val="0"/>
        <w:autoSpaceDE w:val="0"/>
        <w:spacing w:before="0" w:after="0" w:line="240" w:lineRule="auto"/>
        <w:ind w:left="567" w:right="-6"/>
        <w:rPr>
          <w:rFonts w:ascii="Palatino Linotype" w:eastAsia="Times New Roman" w:hAnsi="Palatino Linotype" w:cs="Times New Roman"/>
          <w:sz w:val="28"/>
          <w:szCs w:val="28"/>
          <w:lang w:eastAsia="ar-SA"/>
        </w:rPr>
      </w:pPr>
      <w:r w:rsidRPr="00EB1DC8">
        <w:rPr>
          <w:rFonts w:ascii="Palatino Linotype" w:eastAsia="Times New Roman" w:hAnsi="Palatino Linotype" w:cs="Times New Roman"/>
          <w:sz w:val="28"/>
          <w:szCs w:val="28"/>
          <w:lang w:eastAsia="ar-SA"/>
        </w:rPr>
        <w:t>ООО «НПО «ЮРГЦ»</w:t>
      </w:r>
      <w:r w:rsidRPr="00EB1DC8">
        <w:rPr>
          <w:rFonts w:ascii="Palatino Linotype" w:eastAsia="Times New Roman" w:hAnsi="Palatino Linotype" w:cs="Times New Roman"/>
          <w:sz w:val="28"/>
          <w:szCs w:val="28"/>
          <w:lang w:eastAsia="ar-SA"/>
        </w:rPr>
        <w:tab/>
        <w:t xml:space="preserve"> </w:t>
      </w:r>
      <w:r w:rsidRPr="00EB1DC8">
        <w:rPr>
          <w:rFonts w:ascii="Palatino Linotype" w:eastAsia="Times New Roman" w:hAnsi="Palatino Linotype" w:cs="Times New Roman"/>
          <w:sz w:val="28"/>
          <w:szCs w:val="28"/>
          <w:lang w:eastAsia="ar-SA"/>
        </w:rPr>
        <w:tab/>
      </w:r>
      <w:r w:rsidRPr="00EB1DC8">
        <w:rPr>
          <w:rFonts w:ascii="Palatino Linotype" w:eastAsia="Times New Roman" w:hAnsi="Palatino Linotype" w:cs="Times New Roman"/>
          <w:sz w:val="28"/>
          <w:szCs w:val="28"/>
          <w:lang w:eastAsia="ar-SA"/>
        </w:rPr>
        <w:tab/>
      </w:r>
      <w:r w:rsidRPr="00EB1DC8">
        <w:rPr>
          <w:rFonts w:ascii="Palatino Linotype" w:eastAsia="Times New Roman" w:hAnsi="Palatino Linotype" w:cs="Times New Roman"/>
          <w:sz w:val="28"/>
          <w:szCs w:val="28"/>
          <w:lang w:eastAsia="ar-SA"/>
        </w:rPr>
        <w:tab/>
      </w:r>
      <w:r w:rsidRPr="00EB1DC8">
        <w:rPr>
          <w:rFonts w:ascii="Palatino Linotype" w:eastAsia="Times New Roman" w:hAnsi="Palatino Linotype" w:cs="Times New Roman"/>
          <w:sz w:val="28"/>
          <w:szCs w:val="28"/>
          <w:lang w:eastAsia="ar-SA"/>
        </w:rPr>
        <w:tab/>
      </w:r>
      <w:r w:rsidRPr="00EB1DC8">
        <w:rPr>
          <w:rFonts w:ascii="Palatino Linotype" w:eastAsia="Times New Roman" w:hAnsi="Palatino Linotype" w:cs="Times New Roman"/>
          <w:sz w:val="28"/>
          <w:szCs w:val="28"/>
          <w:lang w:eastAsia="ar-SA"/>
        </w:rPr>
        <w:tab/>
        <w:t>С.Ю. </w:t>
      </w:r>
      <w:proofErr w:type="spellStart"/>
      <w:r w:rsidRPr="00EB1DC8">
        <w:rPr>
          <w:rFonts w:ascii="Palatino Linotype" w:eastAsia="Times New Roman" w:hAnsi="Palatino Linotype" w:cs="Times New Roman"/>
          <w:sz w:val="28"/>
          <w:szCs w:val="28"/>
          <w:lang w:eastAsia="ar-SA"/>
        </w:rPr>
        <w:t>Трухачев</w:t>
      </w:r>
      <w:proofErr w:type="spellEnd"/>
    </w:p>
    <w:p w:rsidR="00EB1DC8" w:rsidRPr="00EB1DC8" w:rsidRDefault="00EB1DC8" w:rsidP="00EB1DC8">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sz w:val="24"/>
          <w:lang w:eastAsia="ar-SA"/>
        </w:rPr>
      </w:pPr>
    </w:p>
    <w:p w:rsidR="00EB1DC8" w:rsidRPr="00EB1DC8" w:rsidRDefault="00EB1DC8" w:rsidP="00EB1DC8">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sz w:val="24"/>
          <w:lang w:eastAsia="ar-SA"/>
        </w:rPr>
      </w:pPr>
    </w:p>
    <w:p w:rsidR="00EB1DC8" w:rsidRPr="00EB1DC8" w:rsidRDefault="00EB1DC8" w:rsidP="00EB1DC8">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sz w:val="24"/>
          <w:lang w:eastAsia="ar-SA"/>
        </w:rPr>
      </w:pPr>
    </w:p>
    <w:p w:rsidR="00EB1DC8" w:rsidRPr="00EB1DC8" w:rsidRDefault="00EB1DC8" w:rsidP="00EB1DC8">
      <w:pPr>
        <w:widowControl w:val="0"/>
        <w:shd w:val="clear" w:color="auto" w:fill="FFFFFF"/>
        <w:suppressAutoHyphens/>
        <w:overflowPunct w:val="0"/>
        <w:autoSpaceDE w:val="0"/>
        <w:spacing w:before="0" w:after="0" w:line="240" w:lineRule="auto"/>
        <w:ind w:right="-6"/>
        <w:rPr>
          <w:rFonts w:ascii="Palatino Linotype" w:eastAsia="Times New Roman" w:hAnsi="Palatino Linotype" w:cs="Times New Roman"/>
          <w:sz w:val="24"/>
          <w:lang w:eastAsia="ar-SA"/>
        </w:rPr>
      </w:pPr>
    </w:p>
    <w:p w:rsidR="00EB1DC8" w:rsidRDefault="00EB1DC8" w:rsidP="00EB1DC8">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sz w:val="24"/>
          <w:lang w:eastAsia="ar-SA"/>
        </w:rPr>
      </w:pPr>
    </w:p>
    <w:p w:rsidR="003863C9" w:rsidRPr="00EB1DC8" w:rsidRDefault="003863C9" w:rsidP="00EB1DC8">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sz w:val="24"/>
          <w:lang w:eastAsia="ar-SA"/>
        </w:rPr>
      </w:pPr>
    </w:p>
    <w:p w:rsidR="00EB1DC8" w:rsidRPr="00EB1DC8" w:rsidRDefault="00EB1DC8" w:rsidP="00EB1DC8">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sz w:val="24"/>
          <w:lang w:eastAsia="ar-SA"/>
        </w:rPr>
      </w:pPr>
    </w:p>
    <w:p w:rsidR="00EB1DC8" w:rsidRPr="00EB1DC8" w:rsidRDefault="00EB1DC8" w:rsidP="00EB1DC8">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sz w:val="24"/>
          <w:lang w:eastAsia="ar-SA"/>
        </w:rPr>
      </w:pPr>
      <w:r w:rsidRPr="00EB1DC8">
        <w:rPr>
          <w:rFonts w:ascii="Palatino Linotype" w:eastAsia="Times New Roman" w:hAnsi="Palatino Linotype" w:cs="Times New Roman"/>
          <w:sz w:val="24"/>
          <w:lang w:eastAsia="ar-SA"/>
        </w:rPr>
        <w:t>г. Ростов-на-Дону</w:t>
      </w:r>
    </w:p>
    <w:p w:rsidR="00EB1DC8" w:rsidRPr="00EB1DC8" w:rsidRDefault="00EB1DC8" w:rsidP="00EB1DC8">
      <w:pPr>
        <w:widowControl w:val="0"/>
        <w:shd w:val="clear" w:color="auto" w:fill="FFFFFF"/>
        <w:suppressAutoHyphens/>
        <w:overflowPunct w:val="0"/>
        <w:autoSpaceDE w:val="0"/>
        <w:spacing w:before="0" w:after="0" w:line="240" w:lineRule="auto"/>
        <w:ind w:right="-6"/>
        <w:jc w:val="center"/>
        <w:rPr>
          <w:rFonts w:ascii="Calibri" w:eastAsia="Times New Roman" w:hAnsi="Calibri" w:cs="Times New Roman"/>
          <w:sz w:val="26"/>
          <w:szCs w:val="26"/>
        </w:rPr>
      </w:pPr>
      <w:r w:rsidRPr="00EB1DC8">
        <w:rPr>
          <w:rFonts w:ascii="Palatino Linotype" w:eastAsia="Times New Roman" w:hAnsi="Palatino Linotype" w:cs="Times New Roman"/>
          <w:sz w:val="24"/>
          <w:lang w:eastAsia="ar-SA"/>
        </w:rPr>
        <w:t>202</w:t>
      </w:r>
      <w:r w:rsidR="00877375">
        <w:rPr>
          <w:rFonts w:ascii="Palatino Linotype" w:eastAsia="Times New Roman" w:hAnsi="Palatino Linotype" w:cs="Times New Roman"/>
          <w:sz w:val="24"/>
          <w:lang w:eastAsia="ar-SA"/>
        </w:rPr>
        <w:t>4</w:t>
      </w:r>
      <w:r w:rsidRPr="00EB1DC8">
        <w:rPr>
          <w:rFonts w:ascii="Palatino Linotype" w:eastAsia="Times New Roman" w:hAnsi="Palatino Linotype" w:cs="Times New Roman"/>
          <w:sz w:val="24"/>
          <w:lang w:eastAsia="ar-SA"/>
        </w:rPr>
        <w:t>г.</w:t>
      </w:r>
      <w:r w:rsidRPr="00EB1DC8">
        <w:rPr>
          <w:rFonts w:ascii="Calibri" w:eastAsia="Times New Roman" w:hAnsi="Calibri" w:cs="Times New Roman"/>
          <w:sz w:val="26"/>
          <w:szCs w:val="26"/>
        </w:rPr>
        <w:br w:type="page"/>
      </w:r>
    </w:p>
    <w:bookmarkStart w:id="0" w:name="_Toc172710233" w:displacedByCustomXml="next"/>
    <w:sdt>
      <w:sdtPr>
        <w:rPr>
          <w:b/>
          <w:bCs/>
          <w:caps/>
        </w:rPr>
        <w:id w:val="1616557395"/>
        <w:docPartObj>
          <w:docPartGallery w:val="Table of Contents"/>
          <w:docPartUnique/>
        </w:docPartObj>
      </w:sdtPr>
      <w:sdtEndPr>
        <w:rPr>
          <w:b w:val="0"/>
          <w:bCs w:val="0"/>
          <w:caps w:val="0"/>
          <w:sz w:val="24"/>
          <w:szCs w:val="24"/>
        </w:rPr>
      </w:sdtEndPr>
      <w:sdtContent>
        <w:p w:rsidR="006B301D" w:rsidRDefault="006B301D" w:rsidP="001E6824">
          <w:pPr>
            <w:pBdr>
              <w:top w:val="single" w:sz="24" w:space="0" w:color="72A376"/>
              <w:left w:val="single" w:sz="24" w:space="1" w:color="72A376"/>
              <w:bottom w:val="single" w:sz="24" w:space="0" w:color="72A376"/>
              <w:right w:val="single" w:sz="24" w:space="0" w:color="72A376"/>
            </w:pBdr>
            <w:shd w:val="clear" w:color="auto" w:fill="72A376"/>
            <w:tabs>
              <w:tab w:val="left" w:pos="3795"/>
            </w:tabs>
            <w:spacing w:before="120" w:after="120" w:line="240" w:lineRule="auto"/>
            <w:outlineLvl w:val="0"/>
            <w:rPr>
              <w:sz w:val="24"/>
              <w:szCs w:val="24"/>
            </w:rPr>
          </w:pPr>
          <w:r w:rsidRPr="00A8266A">
            <w:rPr>
              <w:rFonts w:ascii="Calibri" w:eastAsia="Times New Roman" w:hAnsi="Calibri" w:cs="Times New Roman"/>
              <w:b/>
              <w:bCs/>
              <w:caps/>
              <w:color w:val="FFFFFF"/>
              <w:spacing w:val="15"/>
              <w:sz w:val="22"/>
              <w:szCs w:val="22"/>
            </w:rPr>
            <w:t>Оглавление</w:t>
          </w:r>
          <w:bookmarkEnd w:id="0"/>
          <w:r w:rsidR="001F68D5">
            <w:rPr>
              <w:rFonts w:ascii="Calibri" w:eastAsia="Times New Roman" w:hAnsi="Calibri" w:cs="Times New Roman"/>
              <w:b/>
              <w:bCs/>
              <w:caps/>
              <w:color w:val="FFFFFF"/>
              <w:spacing w:val="15"/>
              <w:sz w:val="22"/>
              <w:szCs w:val="22"/>
            </w:rPr>
            <w:tab/>
          </w:r>
        </w:p>
        <w:p w:rsidR="001E6824" w:rsidRDefault="001E6824" w:rsidP="001E6824">
          <w:pPr>
            <w:pStyle w:val="11"/>
            <w:tabs>
              <w:tab w:val="right" w:leader="dot" w:pos="9628"/>
            </w:tabs>
            <w:spacing w:before="120" w:after="120" w:line="240" w:lineRule="auto"/>
            <w:rPr>
              <w:sz w:val="24"/>
              <w:szCs w:val="24"/>
            </w:rPr>
          </w:pPr>
        </w:p>
        <w:p w:rsidR="00834FC5" w:rsidRDefault="006B301D">
          <w:pPr>
            <w:pStyle w:val="11"/>
            <w:tabs>
              <w:tab w:val="right" w:leader="dot" w:pos="9912"/>
            </w:tabs>
            <w:rPr>
              <w:noProof/>
              <w:sz w:val="22"/>
              <w:szCs w:val="22"/>
              <w:lang w:eastAsia="ru-RU"/>
            </w:rPr>
          </w:pPr>
          <w:r w:rsidRPr="00275312">
            <w:rPr>
              <w:sz w:val="24"/>
              <w:szCs w:val="24"/>
            </w:rPr>
            <w:fldChar w:fldCharType="begin"/>
          </w:r>
          <w:r w:rsidRPr="00275312">
            <w:rPr>
              <w:sz w:val="24"/>
              <w:szCs w:val="24"/>
            </w:rPr>
            <w:instrText xml:space="preserve"> TOC \o "1-3" \h \z \u </w:instrText>
          </w:r>
          <w:r w:rsidRPr="00275312">
            <w:rPr>
              <w:sz w:val="24"/>
              <w:szCs w:val="24"/>
            </w:rPr>
            <w:fldChar w:fldCharType="separate"/>
          </w:r>
          <w:hyperlink w:anchor="_Toc172710233" w:history="1">
            <w:r w:rsidR="00834FC5" w:rsidRPr="00845A14">
              <w:rPr>
                <w:rStyle w:val="a8"/>
                <w:rFonts w:ascii="Calibri" w:eastAsia="Times New Roman" w:hAnsi="Calibri" w:cs="Times New Roman"/>
                <w:b/>
                <w:bCs/>
                <w:caps/>
                <w:noProof/>
                <w:spacing w:val="15"/>
              </w:rPr>
              <w:t>Оглавление</w:t>
            </w:r>
            <w:r w:rsidR="00834FC5">
              <w:rPr>
                <w:noProof/>
                <w:webHidden/>
              </w:rPr>
              <w:tab/>
            </w:r>
            <w:r w:rsidR="00834FC5">
              <w:rPr>
                <w:noProof/>
                <w:webHidden/>
              </w:rPr>
              <w:fldChar w:fldCharType="begin"/>
            </w:r>
            <w:r w:rsidR="00834FC5">
              <w:rPr>
                <w:noProof/>
                <w:webHidden/>
              </w:rPr>
              <w:instrText xml:space="preserve"> PAGEREF _Toc172710233 \h </w:instrText>
            </w:r>
            <w:r w:rsidR="00834FC5">
              <w:rPr>
                <w:noProof/>
                <w:webHidden/>
              </w:rPr>
            </w:r>
            <w:r w:rsidR="00834FC5">
              <w:rPr>
                <w:noProof/>
                <w:webHidden/>
              </w:rPr>
              <w:fldChar w:fldCharType="separate"/>
            </w:r>
            <w:r w:rsidR="00834FC5">
              <w:rPr>
                <w:noProof/>
                <w:webHidden/>
              </w:rPr>
              <w:t>3</w:t>
            </w:r>
            <w:r w:rsidR="00834FC5">
              <w:rPr>
                <w:noProof/>
                <w:webHidden/>
              </w:rPr>
              <w:fldChar w:fldCharType="end"/>
            </w:r>
          </w:hyperlink>
        </w:p>
        <w:p w:rsidR="00834FC5" w:rsidRDefault="00544D95">
          <w:pPr>
            <w:pStyle w:val="11"/>
            <w:tabs>
              <w:tab w:val="right" w:leader="dot" w:pos="9912"/>
            </w:tabs>
            <w:rPr>
              <w:noProof/>
              <w:sz w:val="22"/>
              <w:szCs w:val="22"/>
              <w:lang w:eastAsia="ru-RU"/>
            </w:rPr>
          </w:pPr>
          <w:hyperlink w:anchor="_Toc172710234" w:history="1">
            <w:r w:rsidR="00834FC5" w:rsidRPr="00845A14">
              <w:rPr>
                <w:rStyle w:val="a8"/>
                <w:rFonts w:ascii="Calibri" w:eastAsia="Times New Roman" w:hAnsi="Calibri" w:cs="Times New Roman"/>
                <w:b/>
                <w:bCs/>
                <w:caps/>
                <w:noProof/>
                <w:spacing w:val="15"/>
              </w:rPr>
              <w:t xml:space="preserve">Раздел 1. Сведения о видах, назначении, наименованиях, характеристиках и местоположении планируемых для размещения объектов местного значения на территории </w:t>
            </w:r>
            <w:r w:rsidR="007A0280">
              <w:rPr>
                <w:rStyle w:val="a8"/>
                <w:rFonts w:ascii="Calibri" w:eastAsia="Times New Roman" w:hAnsi="Calibri" w:cs="Times New Roman"/>
                <w:b/>
                <w:bCs/>
                <w:caps/>
                <w:noProof/>
                <w:spacing w:val="15"/>
              </w:rPr>
              <w:t>Галаховского МО</w:t>
            </w:r>
            <w:r w:rsidR="00834FC5">
              <w:rPr>
                <w:noProof/>
                <w:webHidden/>
              </w:rPr>
              <w:tab/>
            </w:r>
            <w:r w:rsidR="00834FC5">
              <w:rPr>
                <w:noProof/>
                <w:webHidden/>
              </w:rPr>
              <w:fldChar w:fldCharType="begin"/>
            </w:r>
            <w:r w:rsidR="00834FC5">
              <w:rPr>
                <w:noProof/>
                <w:webHidden/>
              </w:rPr>
              <w:instrText xml:space="preserve"> PAGEREF _Toc172710234 \h </w:instrText>
            </w:r>
            <w:r w:rsidR="00834FC5">
              <w:rPr>
                <w:noProof/>
                <w:webHidden/>
              </w:rPr>
            </w:r>
            <w:r w:rsidR="00834FC5">
              <w:rPr>
                <w:noProof/>
                <w:webHidden/>
              </w:rPr>
              <w:fldChar w:fldCharType="separate"/>
            </w:r>
            <w:r w:rsidR="00834FC5">
              <w:rPr>
                <w:noProof/>
                <w:webHidden/>
              </w:rPr>
              <w:t>5</w:t>
            </w:r>
            <w:r w:rsidR="00834FC5">
              <w:rPr>
                <w:noProof/>
                <w:webHidden/>
              </w:rPr>
              <w:fldChar w:fldCharType="end"/>
            </w:r>
          </w:hyperlink>
        </w:p>
        <w:p w:rsidR="00834FC5" w:rsidRDefault="00544D95">
          <w:pPr>
            <w:pStyle w:val="31"/>
            <w:tabs>
              <w:tab w:val="left" w:pos="880"/>
              <w:tab w:val="right" w:leader="dot" w:pos="9912"/>
            </w:tabs>
            <w:rPr>
              <w:noProof/>
              <w:sz w:val="22"/>
              <w:szCs w:val="22"/>
              <w:lang w:eastAsia="ru-RU"/>
            </w:rPr>
          </w:pPr>
          <w:hyperlink w:anchor="_Toc172710235" w:history="1">
            <w:r w:rsidR="00834FC5" w:rsidRPr="00845A14">
              <w:rPr>
                <w:rStyle w:val="a8"/>
                <w:rFonts w:ascii="Times New Roman" w:eastAsia="Times New Roman" w:hAnsi="Times New Roman" w:cs="Times New Roman"/>
                <w:bCs/>
                <w:i/>
                <w:noProof/>
                <w:lang w:eastAsia="ru-RU"/>
              </w:rPr>
              <w:t>1.</w:t>
            </w:r>
            <w:r w:rsidR="00834FC5">
              <w:rPr>
                <w:noProof/>
                <w:sz w:val="22"/>
                <w:szCs w:val="22"/>
                <w:lang w:eastAsia="ru-RU"/>
              </w:rPr>
              <w:tab/>
            </w:r>
            <w:r w:rsidR="00834FC5" w:rsidRPr="00845A14">
              <w:rPr>
                <w:rStyle w:val="a8"/>
                <w:rFonts w:ascii="Calibri" w:eastAsia="Calibri" w:hAnsi="Calibri" w:cs="Calibri"/>
                <w:bCs/>
                <w:i/>
                <w:noProof/>
                <w:lang w:eastAsia="ru-RU"/>
              </w:rPr>
              <w:t xml:space="preserve">Планируемые для размещения на территории </w:t>
            </w:r>
            <w:r w:rsidR="007A0280">
              <w:rPr>
                <w:rStyle w:val="a8"/>
                <w:rFonts w:ascii="Calibri" w:eastAsia="Calibri" w:hAnsi="Calibri" w:cs="Calibri"/>
                <w:bCs/>
                <w:i/>
                <w:noProof/>
                <w:lang w:eastAsia="ru-RU"/>
              </w:rPr>
              <w:t>Галаховского МО</w:t>
            </w:r>
            <w:r w:rsidR="00834FC5" w:rsidRPr="00845A14">
              <w:rPr>
                <w:rStyle w:val="a8"/>
                <w:rFonts w:ascii="Calibri" w:eastAsia="Calibri" w:hAnsi="Calibri" w:cs="Calibri"/>
                <w:bCs/>
                <w:i/>
                <w:noProof/>
                <w:lang w:eastAsia="ru-RU"/>
              </w:rPr>
              <w:t xml:space="preserve"> </w:t>
            </w:r>
            <w:r w:rsidR="007A0280">
              <w:rPr>
                <w:rStyle w:val="a8"/>
                <w:rFonts w:ascii="Calibri" w:eastAsia="Calibri" w:hAnsi="Calibri" w:cs="Calibri"/>
                <w:bCs/>
                <w:i/>
                <w:noProof/>
                <w:lang w:eastAsia="ru-RU"/>
              </w:rPr>
              <w:t xml:space="preserve">Екатериновского района </w:t>
            </w:r>
            <w:r w:rsidR="00834FC5" w:rsidRPr="00845A14">
              <w:rPr>
                <w:rStyle w:val="a8"/>
                <w:rFonts w:ascii="Calibri" w:eastAsia="Calibri" w:hAnsi="Calibri" w:cs="Calibri"/>
                <w:bCs/>
                <w:i/>
                <w:noProof/>
                <w:lang w:eastAsia="ru-RU"/>
              </w:rPr>
              <w:t>объекты местного значения в области водоснабжения</w:t>
            </w:r>
            <w:r w:rsidR="00834FC5">
              <w:rPr>
                <w:noProof/>
                <w:webHidden/>
              </w:rPr>
              <w:tab/>
            </w:r>
            <w:r w:rsidR="00834FC5">
              <w:rPr>
                <w:noProof/>
                <w:webHidden/>
              </w:rPr>
              <w:fldChar w:fldCharType="begin"/>
            </w:r>
            <w:r w:rsidR="00834FC5">
              <w:rPr>
                <w:noProof/>
                <w:webHidden/>
              </w:rPr>
              <w:instrText xml:space="preserve"> PAGEREF _Toc172710235 \h </w:instrText>
            </w:r>
            <w:r w:rsidR="00834FC5">
              <w:rPr>
                <w:noProof/>
                <w:webHidden/>
              </w:rPr>
            </w:r>
            <w:r w:rsidR="00834FC5">
              <w:rPr>
                <w:noProof/>
                <w:webHidden/>
              </w:rPr>
              <w:fldChar w:fldCharType="separate"/>
            </w:r>
            <w:r w:rsidR="00834FC5">
              <w:rPr>
                <w:noProof/>
                <w:webHidden/>
              </w:rPr>
              <w:t>6</w:t>
            </w:r>
            <w:r w:rsidR="00834FC5">
              <w:rPr>
                <w:noProof/>
                <w:webHidden/>
              </w:rPr>
              <w:fldChar w:fldCharType="end"/>
            </w:r>
          </w:hyperlink>
        </w:p>
        <w:p w:rsidR="00834FC5" w:rsidRDefault="00544D95">
          <w:pPr>
            <w:pStyle w:val="31"/>
            <w:tabs>
              <w:tab w:val="left" w:pos="880"/>
              <w:tab w:val="right" w:leader="dot" w:pos="9912"/>
            </w:tabs>
            <w:rPr>
              <w:noProof/>
              <w:sz w:val="22"/>
              <w:szCs w:val="22"/>
              <w:lang w:eastAsia="ru-RU"/>
            </w:rPr>
          </w:pPr>
          <w:hyperlink w:anchor="_Toc172710236" w:history="1">
            <w:r w:rsidR="00834FC5" w:rsidRPr="00845A14">
              <w:rPr>
                <w:rStyle w:val="a8"/>
                <w:rFonts w:ascii="Times New Roman" w:eastAsia="Times New Roman" w:hAnsi="Times New Roman" w:cs="Times New Roman"/>
                <w:bCs/>
                <w:i/>
                <w:noProof/>
                <w:lang w:eastAsia="ru-RU"/>
              </w:rPr>
              <w:t>2.</w:t>
            </w:r>
            <w:r w:rsidR="00834FC5">
              <w:rPr>
                <w:noProof/>
                <w:sz w:val="22"/>
                <w:szCs w:val="22"/>
                <w:lang w:eastAsia="ru-RU"/>
              </w:rPr>
              <w:tab/>
            </w:r>
            <w:r w:rsidR="00834FC5" w:rsidRPr="00845A14">
              <w:rPr>
                <w:rStyle w:val="a8"/>
                <w:rFonts w:ascii="Calibri" w:eastAsia="Calibri" w:hAnsi="Calibri" w:cs="Calibri"/>
                <w:bCs/>
                <w:i/>
                <w:noProof/>
                <w:lang w:eastAsia="ru-RU"/>
              </w:rPr>
              <w:t xml:space="preserve">Планируемые для размещения на территории </w:t>
            </w:r>
            <w:r w:rsidR="007A0280">
              <w:rPr>
                <w:rStyle w:val="a8"/>
                <w:rFonts w:ascii="Calibri" w:eastAsia="Calibri" w:hAnsi="Calibri" w:cs="Calibri"/>
                <w:bCs/>
                <w:i/>
                <w:noProof/>
                <w:lang w:eastAsia="ru-RU"/>
              </w:rPr>
              <w:t>Галаховского МО</w:t>
            </w:r>
            <w:r w:rsidR="00834FC5" w:rsidRPr="00845A14">
              <w:rPr>
                <w:rStyle w:val="a8"/>
                <w:rFonts w:ascii="Calibri" w:eastAsia="Calibri" w:hAnsi="Calibri" w:cs="Calibri"/>
                <w:bCs/>
                <w:i/>
                <w:noProof/>
                <w:lang w:eastAsia="ru-RU"/>
              </w:rPr>
              <w:t xml:space="preserve"> </w:t>
            </w:r>
            <w:r w:rsidR="007A0280">
              <w:rPr>
                <w:rStyle w:val="a8"/>
                <w:rFonts w:ascii="Calibri" w:eastAsia="Calibri" w:hAnsi="Calibri" w:cs="Calibri"/>
                <w:bCs/>
                <w:i/>
                <w:noProof/>
                <w:lang w:eastAsia="ru-RU"/>
              </w:rPr>
              <w:t xml:space="preserve">Екатериновского района </w:t>
            </w:r>
            <w:r w:rsidR="00834FC5" w:rsidRPr="00845A14">
              <w:rPr>
                <w:rStyle w:val="a8"/>
                <w:rFonts w:ascii="Calibri" w:eastAsia="Calibri" w:hAnsi="Calibri" w:cs="Calibri"/>
                <w:bCs/>
                <w:i/>
                <w:noProof/>
                <w:lang w:eastAsia="ru-RU"/>
              </w:rPr>
              <w:t>объекты местного значения в области водоотведения (в том числе дождевая канализация)</w:t>
            </w:r>
            <w:r w:rsidR="00834FC5">
              <w:rPr>
                <w:noProof/>
                <w:webHidden/>
              </w:rPr>
              <w:tab/>
            </w:r>
            <w:r w:rsidR="00834FC5">
              <w:rPr>
                <w:noProof/>
                <w:webHidden/>
              </w:rPr>
              <w:fldChar w:fldCharType="begin"/>
            </w:r>
            <w:r w:rsidR="00834FC5">
              <w:rPr>
                <w:noProof/>
                <w:webHidden/>
              </w:rPr>
              <w:instrText xml:space="preserve"> PAGEREF _Toc172710236 \h </w:instrText>
            </w:r>
            <w:r w:rsidR="00834FC5">
              <w:rPr>
                <w:noProof/>
                <w:webHidden/>
              </w:rPr>
            </w:r>
            <w:r w:rsidR="00834FC5">
              <w:rPr>
                <w:noProof/>
                <w:webHidden/>
              </w:rPr>
              <w:fldChar w:fldCharType="separate"/>
            </w:r>
            <w:r w:rsidR="00834FC5">
              <w:rPr>
                <w:noProof/>
                <w:webHidden/>
              </w:rPr>
              <w:t>9</w:t>
            </w:r>
            <w:r w:rsidR="00834FC5">
              <w:rPr>
                <w:noProof/>
                <w:webHidden/>
              </w:rPr>
              <w:fldChar w:fldCharType="end"/>
            </w:r>
          </w:hyperlink>
        </w:p>
        <w:p w:rsidR="00834FC5" w:rsidRDefault="00544D95">
          <w:pPr>
            <w:pStyle w:val="31"/>
            <w:tabs>
              <w:tab w:val="left" w:pos="880"/>
              <w:tab w:val="right" w:leader="dot" w:pos="9912"/>
            </w:tabs>
            <w:rPr>
              <w:noProof/>
              <w:sz w:val="22"/>
              <w:szCs w:val="22"/>
              <w:lang w:eastAsia="ru-RU"/>
            </w:rPr>
          </w:pPr>
          <w:hyperlink w:anchor="_Toc172710237" w:history="1">
            <w:r w:rsidR="00834FC5" w:rsidRPr="00845A14">
              <w:rPr>
                <w:rStyle w:val="a8"/>
                <w:rFonts w:ascii="Times New Roman" w:eastAsia="Times New Roman" w:hAnsi="Times New Roman" w:cs="Times New Roman"/>
                <w:bCs/>
                <w:i/>
                <w:noProof/>
                <w:lang w:eastAsia="ru-RU"/>
              </w:rPr>
              <w:t>3.</w:t>
            </w:r>
            <w:r w:rsidR="00834FC5">
              <w:rPr>
                <w:noProof/>
                <w:sz w:val="22"/>
                <w:szCs w:val="22"/>
                <w:lang w:eastAsia="ru-RU"/>
              </w:rPr>
              <w:tab/>
            </w:r>
            <w:r w:rsidR="00834FC5" w:rsidRPr="00845A14">
              <w:rPr>
                <w:rStyle w:val="a8"/>
                <w:rFonts w:ascii="Calibri" w:eastAsia="Calibri" w:hAnsi="Calibri" w:cs="Calibri"/>
                <w:bCs/>
                <w:i/>
                <w:noProof/>
                <w:lang w:eastAsia="ru-RU"/>
              </w:rPr>
              <w:t xml:space="preserve">Планируемые для размещения на территории </w:t>
            </w:r>
            <w:r w:rsidR="007A0280">
              <w:rPr>
                <w:rStyle w:val="a8"/>
                <w:rFonts w:ascii="Calibri" w:eastAsia="Calibri" w:hAnsi="Calibri" w:cs="Calibri"/>
                <w:bCs/>
                <w:i/>
                <w:noProof/>
                <w:lang w:eastAsia="ru-RU"/>
              </w:rPr>
              <w:t>Галаховского МО</w:t>
            </w:r>
            <w:r w:rsidR="00834FC5" w:rsidRPr="00845A14">
              <w:rPr>
                <w:rStyle w:val="a8"/>
                <w:rFonts w:ascii="Calibri" w:eastAsia="Calibri" w:hAnsi="Calibri" w:cs="Calibri"/>
                <w:bCs/>
                <w:i/>
                <w:noProof/>
                <w:lang w:eastAsia="ru-RU"/>
              </w:rPr>
              <w:t xml:space="preserve"> </w:t>
            </w:r>
            <w:r w:rsidR="007A0280">
              <w:rPr>
                <w:rStyle w:val="a8"/>
                <w:rFonts w:ascii="Calibri" w:eastAsia="Calibri" w:hAnsi="Calibri" w:cs="Calibri"/>
                <w:bCs/>
                <w:i/>
                <w:noProof/>
                <w:lang w:eastAsia="ru-RU"/>
              </w:rPr>
              <w:t xml:space="preserve">Екатериновского района </w:t>
            </w:r>
            <w:r w:rsidR="00834FC5" w:rsidRPr="00845A14">
              <w:rPr>
                <w:rStyle w:val="a8"/>
                <w:rFonts w:ascii="Calibri" w:eastAsia="Calibri" w:hAnsi="Calibri" w:cs="Calibri"/>
                <w:bCs/>
                <w:i/>
                <w:noProof/>
                <w:lang w:eastAsia="ru-RU"/>
              </w:rPr>
              <w:t>объекты местного значения в области газоснабжения</w:t>
            </w:r>
            <w:r w:rsidR="00834FC5">
              <w:rPr>
                <w:noProof/>
                <w:webHidden/>
              </w:rPr>
              <w:tab/>
            </w:r>
            <w:r w:rsidR="00834FC5">
              <w:rPr>
                <w:noProof/>
                <w:webHidden/>
              </w:rPr>
              <w:fldChar w:fldCharType="begin"/>
            </w:r>
            <w:r w:rsidR="00834FC5">
              <w:rPr>
                <w:noProof/>
                <w:webHidden/>
              </w:rPr>
              <w:instrText xml:space="preserve"> PAGEREF _Toc172710237 \h </w:instrText>
            </w:r>
            <w:r w:rsidR="00834FC5">
              <w:rPr>
                <w:noProof/>
                <w:webHidden/>
              </w:rPr>
            </w:r>
            <w:r w:rsidR="00834FC5">
              <w:rPr>
                <w:noProof/>
                <w:webHidden/>
              </w:rPr>
              <w:fldChar w:fldCharType="separate"/>
            </w:r>
            <w:r w:rsidR="00834FC5">
              <w:rPr>
                <w:noProof/>
                <w:webHidden/>
              </w:rPr>
              <w:t>10</w:t>
            </w:r>
            <w:r w:rsidR="00834FC5">
              <w:rPr>
                <w:noProof/>
                <w:webHidden/>
              </w:rPr>
              <w:fldChar w:fldCharType="end"/>
            </w:r>
          </w:hyperlink>
        </w:p>
        <w:p w:rsidR="00834FC5" w:rsidRDefault="00544D95">
          <w:pPr>
            <w:pStyle w:val="31"/>
            <w:tabs>
              <w:tab w:val="left" w:pos="880"/>
              <w:tab w:val="right" w:leader="dot" w:pos="9912"/>
            </w:tabs>
            <w:rPr>
              <w:noProof/>
              <w:sz w:val="22"/>
              <w:szCs w:val="22"/>
              <w:lang w:eastAsia="ru-RU"/>
            </w:rPr>
          </w:pPr>
          <w:hyperlink w:anchor="_Toc172710238" w:history="1">
            <w:r w:rsidR="00834FC5" w:rsidRPr="00845A14">
              <w:rPr>
                <w:rStyle w:val="a8"/>
                <w:rFonts w:ascii="Times New Roman" w:eastAsia="Times New Roman" w:hAnsi="Times New Roman" w:cs="Times New Roman"/>
                <w:bCs/>
                <w:i/>
                <w:noProof/>
                <w:lang w:eastAsia="ru-RU"/>
              </w:rPr>
              <w:t>4.</w:t>
            </w:r>
            <w:r w:rsidR="00834FC5">
              <w:rPr>
                <w:noProof/>
                <w:sz w:val="22"/>
                <w:szCs w:val="22"/>
                <w:lang w:eastAsia="ru-RU"/>
              </w:rPr>
              <w:tab/>
            </w:r>
            <w:r w:rsidR="00834FC5" w:rsidRPr="00845A14">
              <w:rPr>
                <w:rStyle w:val="a8"/>
                <w:rFonts w:ascii="Calibri" w:eastAsia="Calibri" w:hAnsi="Calibri" w:cs="Calibri"/>
                <w:bCs/>
                <w:i/>
                <w:noProof/>
                <w:lang w:eastAsia="ru-RU"/>
              </w:rPr>
              <w:t xml:space="preserve">Планируемые для размещения на территории </w:t>
            </w:r>
            <w:r w:rsidR="007A0280">
              <w:rPr>
                <w:rStyle w:val="a8"/>
                <w:rFonts w:ascii="Calibri" w:eastAsia="Calibri" w:hAnsi="Calibri" w:cs="Calibri"/>
                <w:bCs/>
                <w:i/>
                <w:noProof/>
                <w:lang w:eastAsia="ru-RU"/>
              </w:rPr>
              <w:t>Галаховского МО</w:t>
            </w:r>
            <w:r w:rsidR="00834FC5" w:rsidRPr="00845A14">
              <w:rPr>
                <w:rStyle w:val="a8"/>
                <w:rFonts w:ascii="Calibri" w:eastAsia="Calibri" w:hAnsi="Calibri" w:cs="Calibri"/>
                <w:bCs/>
                <w:i/>
                <w:noProof/>
                <w:lang w:eastAsia="ru-RU"/>
              </w:rPr>
              <w:t xml:space="preserve"> </w:t>
            </w:r>
            <w:r w:rsidR="007A0280">
              <w:rPr>
                <w:rStyle w:val="a8"/>
                <w:rFonts w:ascii="Calibri" w:eastAsia="Calibri" w:hAnsi="Calibri" w:cs="Calibri"/>
                <w:bCs/>
                <w:i/>
                <w:noProof/>
                <w:lang w:eastAsia="ru-RU"/>
              </w:rPr>
              <w:t xml:space="preserve">Екатериновского района </w:t>
            </w:r>
            <w:r w:rsidR="00834FC5" w:rsidRPr="00845A14">
              <w:rPr>
                <w:rStyle w:val="a8"/>
                <w:rFonts w:ascii="Calibri" w:eastAsia="Calibri" w:hAnsi="Calibri" w:cs="Calibri"/>
                <w:bCs/>
                <w:i/>
                <w:noProof/>
                <w:lang w:eastAsia="ru-RU"/>
              </w:rPr>
              <w:t>объекты местного значения в области автомобильных дорог в границах населенных пунктов</w:t>
            </w:r>
            <w:r w:rsidR="00834FC5">
              <w:rPr>
                <w:noProof/>
                <w:webHidden/>
              </w:rPr>
              <w:tab/>
            </w:r>
            <w:r w:rsidR="00834FC5">
              <w:rPr>
                <w:noProof/>
                <w:webHidden/>
              </w:rPr>
              <w:fldChar w:fldCharType="begin"/>
            </w:r>
            <w:r w:rsidR="00834FC5">
              <w:rPr>
                <w:noProof/>
                <w:webHidden/>
              </w:rPr>
              <w:instrText xml:space="preserve"> PAGEREF _Toc172710238 \h </w:instrText>
            </w:r>
            <w:r w:rsidR="00834FC5">
              <w:rPr>
                <w:noProof/>
                <w:webHidden/>
              </w:rPr>
            </w:r>
            <w:r w:rsidR="00834FC5">
              <w:rPr>
                <w:noProof/>
                <w:webHidden/>
              </w:rPr>
              <w:fldChar w:fldCharType="separate"/>
            </w:r>
            <w:r w:rsidR="00834FC5">
              <w:rPr>
                <w:noProof/>
                <w:webHidden/>
              </w:rPr>
              <w:t>12</w:t>
            </w:r>
            <w:r w:rsidR="00834FC5">
              <w:rPr>
                <w:noProof/>
                <w:webHidden/>
              </w:rPr>
              <w:fldChar w:fldCharType="end"/>
            </w:r>
          </w:hyperlink>
        </w:p>
        <w:p w:rsidR="00834FC5" w:rsidRDefault="00544D95">
          <w:pPr>
            <w:pStyle w:val="31"/>
            <w:tabs>
              <w:tab w:val="left" w:pos="880"/>
              <w:tab w:val="right" w:leader="dot" w:pos="9912"/>
            </w:tabs>
            <w:rPr>
              <w:noProof/>
              <w:sz w:val="22"/>
              <w:szCs w:val="22"/>
              <w:lang w:eastAsia="ru-RU"/>
            </w:rPr>
          </w:pPr>
          <w:hyperlink w:anchor="_Toc172710239" w:history="1">
            <w:r w:rsidR="00834FC5" w:rsidRPr="00845A14">
              <w:rPr>
                <w:rStyle w:val="a8"/>
                <w:rFonts w:ascii="Times New Roman" w:eastAsia="Times New Roman" w:hAnsi="Times New Roman" w:cs="Times New Roman"/>
                <w:bCs/>
                <w:i/>
                <w:noProof/>
                <w:lang w:eastAsia="ru-RU"/>
              </w:rPr>
              <w:t>5.</w:t>
            </w:r>
            <w:r w:rsidR="00834FC5">
              <w:rPr>
                <w:noProof/>
                <w:sz w:val="22"/>
                <w:szCs w:val="22"/>
                <w:lang w:eastAsia="ru-RU"/>
              </w:rPr>
              <w:tab/>
            </w:r>
            <w:r w:rsidR="00834FC5" w:rsidRPr="00845A14">
              <w:rPr>
                <w:rStyle w:val="a8"/>
                <w:rFonts w:ascii="Calibri" w:eastAsia="Calibri" w:hAnsi="Calibri" w:cs="Calibri"/>
                <w:bCs/>
                <w:i/>
                <w:noProof/>
                <w:lang w:eastAsia="ru-RU"/>
              </w:rPr>
              <w:t xml:space="preserve">Планируемые для размещения на территории </w:t>
            </w:r>
            <w:r w:rsidR="007A0280">
              <w:rPr>
                <w:rStyle w:val="a8"/>
                <w:rFonts w:ascii="Calibri" w:eastAsia="Calibri" w:hAnsi="Calibri" w:cs="Calibri"/>
                <w:bCs/>
                <w:i/>
                <w:noProof/>
                <w:lang w:eastAsia="ru-RU"/>
              </w:rPr>
              <w:t>Галаховского МО</w:t>
            </w:r>
            <w:r w:rsidR="00834FC5" w:rsidRPr="00845A14">
              <w:rPr>
                <w:rStyle w:val="a8"/>
                <w:rFonts w:ascii="Calibri" w:eastAsia="Calibri" w:hAnsi="Calibri" w:cs="Calibri"/>
                <w:bCs/>
                <w:i/>
                <w:noProof/>
                <w:lang w:eastAsia="ru-RU"/>
              </w:rPr>
              <w:t xml:space="preserve"> </w:t>
            </w:r>
            <w:r w:rsidR="007A0280">
              <w:rPr>
                <w:rStyle w:val="a8"/>
                <w:rFonts w:ascii="Calibri" w:eastAsia="Calibri" w:hAnsi="Calibri" w:cs="Calibri"/>
                <w:bCs/>
                <w:i/>
                <w:noProof/>
                <w:lang w:eastAsia="ru-RU"/>
              </w:rPr>
              <w:t xml:space="preserve">Екатериновского района </w:t>
            </w:r>
            <w:r w:rsidR="00834FC5" w:rsidRPr="00845A14">
              <w:rPr>
                <w:rStyle w:val="a8"/>
                <w:rFonts w:ascii="Calibri" w:eastAsia="Calibri" w:hAnsi="Calibri" w:cs="Calibri"/>
                <w:bCs/>
                <w:i/>
                <w:noProof/>
                <w:lang w:eastAsia="ru-RU"/>
              </w:rPr>
              <w:t>объекты местного значения для массового отдыха жителей</w:t>
            </w:r>
            <w:r w:rsidR="00834FC5">
              <w:rPr>
                <w:noProof/>
                <w:webHidden/>
              </w:rPr>
              <w:tab/>
            </w:r>
            <w:r w:rsidR="00834FC5">
              <w:rPr>
                <w:noProof/>
                <w:webHidden/>
              </w:rPr>
              <w:fldChar w:fldCharType="begin"/>
            </w:r>
            <w:r w:rsidR="00834FC5">
              <w:rPr>
                <w:noProof/>
                <w:webHidden/>
              </w:rPr>
              <w:instrText xml:space="preserve"> PAGEREF _Toc172710239 \h </w:instrText>
            </w:r>
            <w:r w:rsidR="00834FC5">
              <w:rPr>
                <w:noProof/>
                <w:webHidden/>
              </w:rPr>
            </w:r>
            <w:r w:rsidR="00834FC5">
              <w:rPr>
                <w:noProof/>
                <w:webHidden/>
              </w:rPr>
              <w:fldChar w:fldCharType="separate"/>
            </w:r>
            <w:r w:rsidR="00834FC5">
              <w:rPr>
                <w:noProof/>
                <w:webHidden/>
              </w:rPr>
              <w:t>15</w:t>
            </w:r>
            <w:r w:rsidR="00834FC5">
              <w:rPr>
                <w:noProof/>
                <w:webHidden/>
              </w:rPr>
              <w:fldChar w:fldCharType="end"/>
            </w:r>
          </w:hyperlink>
        </w:p>
        <w:p w:rsidR="00834FC5" w:rsidRDefault="00544D95">
          <w:pPr>
            <w:pStyle w:val="31"/>
            <w:tabs>
              <w:tab w:val="left" w:pos="880"/>
              <w:tab w:val="right" w:leader="dot" w:pos="9912"/>
            </w:tabs>
            <w:rPr>
              <w:noProof/>
              <w:sz w:val="22"/>
              <w:szCs w:val="22"/>
              <w:lang w:eastAsia="ru-RU"/>
            </w:rPr>
          </w:pPr>
          <w:hyperlink w:anchor="_Toc172710240" w:history="1">
            <w:r w:rsidR="00834FC5" w:rsidRPr="00845A14">
              <w:rPr>
                <w:rStyle w:val="a8"/>
                <w:rFonts w:ascii="Times New Roman" w:eastAsia="Times New Roman" w:hAnsi="Times New Roman" w:cs="Times New Roman"/>
                <w:bCs/>
                <w:i/>
                <w:noProof/>
                <w:lang w:eastAsia="ru-RU"/>
              </w:rPr>
              <w:t>6.</w:t>
            </w:r>
            <w:r w:rsidR="00834FC5">
              <w:rPr>
                <w:noProof/>
                <w:sz w:val="22"/>
                <w:szCs w:val="22"/>
                <w:lang w:eastAsia="ru-RU"/>
              </w:rPr>
              <w:tab/>
            </w:r>
            <w:r w:rsidR="00834FC5" w:rsidRPr="00845A14">
              <w:rPr>
                <w:rStyle w:val="a8"/>
                <w:rFonts w:ascii="Calibri" w:eastAsia="Calibri" w:hAnsi="Calibri" w:cs="Calibri"/>
                <w:bCs/>
                <w:i/>
                <w:noProof/>
                <w:lang w:eastAsia="ru-RU"/>
              </w:rPr>
              <w:t xml:space="preserve">Иные планируемые для размещения на территории </w:t>
            </w:r>
            <w:r w:rsidR="007A0280">
              <w:rPr>
                <w:rStyle w:val="a8"/>
                <w:rFonts w:ascii="Calibri" w:eastAsia="Calibri" w:hAnsi="Calibri" w:cs="Calibri"/>
                <w:bCs/>
                <w:i/>
                <w:noProof/>
                <w:lang w:eastAsia="ru-RU"/>
              </w:rPr>
              <w:t>Галаховского МО</w:t>
            </w:r>
            <w:r w:rsidR="00834FC5" w:rsidRPr="00845A14">
              <w:rPr>
                <w:rStyle w:val="a8"/>
                <w:rFonts w:ascii="Calibri" w:eastAsia="Calibri" w:hAnsi="Calibri" w:cs="Calibri"/>
                <w:bCs/>
                <w:i/>
                <w:noProof/>
                <w:lang w:eastAsia="ru-RU"/>
              </w:rPr>
              <w:t xml:space="preserve"> </w:t>
            </w:r>
            <w:r w:rsidR="007A0280">
              <w:rPr>
                <w:rStyle w:val="a8"/>
                <w:rFonts w:ascii="Calibri" w:eastAsia="Calibri" w:hAnsi="Calibri" w:cs="Calibri"/>
                <w:bCs/>
                <w:i/>
                <w:noProof/>
                <w:lang w:eastAsia="ru-RU"/>
              </w:rPr>
              <w:t xml:space="preserve">Екатериновского района </w:t>
            </w:r>
            <w:r w:rsidR="00834FC5" w:rsidRPr="00845A14">
              <w:rPr>
                <w:rStyle w:val="a8"/>
                <w:rFonts w:ascii="Calibri" w:eastAsia="Calibri" w:hAnsi="Calibri" w:cs="Calibri"/>
                <w:bCs/>
                <w:i/>
                <w:noProof/>
                <w:lang w:eastAsia="ru-RU"/>
              </w:rPr>
              <w:t>объекты местного значения</w:t>
            </w:r>
            <w:r w:rsidR="00834FC5">
              <w:rPr>
                <w:noProof/>
                <w:webHidden/>
              </w:rPr>
              <w:tab/>
            </w:r>
            <w:r w:rsidR="00834FC5">
              <w:rPr>
                <w:noProof/>
                <w:webHidden/>
              </w:rPr>
              <w:fldChar w:fldCharType="begin"/>
            </w:r>
            <w:r w:rsidR="00834FC5">
              <w:rPr>
                <w:noProof/>
                <w:webHidden/>
              </w:rPr>
              <w:instrText xml:space="preserve"> PAGEREF _Toc172710240 \h </w:instrText>
            </w:r>
            <w:r w:rsidR="00834FC5">
              <w:rPr>
                <w:noProof/>
                <w:webHidden/>
              </w:rPr>
            </w:r>
            <w:r w:rsidR="00834FC5">
              <w:rPr>
                <w:noProof/>
                <w:webHidden/>
              </w:rPr>
              <w:fldChar w:fldCharType="separate"/>
            </w:r>
            <w:r w:rsidR="00834FC5">
              <w:rPr>
                <w:noProof/>
                <w:webHidden/>
              </w:rPr>
              <w:t>16</w:t>
            </w:r>
            <w:r w:rsidR="00834FC5">
              <w:rPr>
                <w:noProof/>
                <w:webHidden/>
              </w:rPr>
              <w:fldChar w:fldCharType="end"/>
            </w:r>
          </w:hyperlink>
        </w:p>
        <w:p w:rsidR="00834FC5" w:rsidRDefault="00544D95">
          <w:pPr>
            <w:pStyle w:val="11"/>
            <w:tabs>
              <w:tab w:val="right" w:leader="dot" w:pos="9912"/>
            </w:tabs>
            <w:rPr>
              <w:noProof/>
              <w:sz w:val="22"/>
              <w:szCs w:val="22"/>
              <w:lang w:eastAsia="ru-RU"/>
            </w:rPr>
          </w:pPr>
          <w:hyperlink w:anchor="_Toc172710241" w:history="1">
            <w:r w:rsidR="00834FC5" w:rsidRPr="00845A14">
              <w:rPr>
                <w:rStyle w:val="a8"/>
                <w:rFonts w:ascii="Calibri" w:eastAsia="Times New Roman" w:hAnsi="Calibri" w:cs="Times New Roman"/>
                <w:b/>
                <w:bCs/>
                <w:caps/>
                <w:noProof/>
                <w:spacing w:val="15"/>
              </w:rPr>
              <w:t>Раздел 2. Параметры функциональных зон, сведения о планируемых для размещения в функциональных зонах объектах федерального значения, объектах регионального значения, объектах местного значения, за исключением линейных объектов</w:t>
            </w:r>
            <w:r w:rsidR="00834FC5">
              <w:rPr>
                <w:noProof/>
                <w:webHidden/>
              </w:rPr>
              <w:tab/>
            </w:r>
            <w:r w:rsidR="00834FC5">
              <w:rPr>
                <w:noProof/>
                <w:webHidden/>
              </w:rPr>
              <w:fldChar w:fldCharType="begin"/>
            </w:r>
            <w:r w:rsidR="00834FC5">
              <w:rPr>
                <w:noProof/>
                <w:webHidden/>
              </w:rPr>
              <w:instrText xml:space="preserve"> PAGEREF _Toc172710241 \h </w:instrText>
            </w:r>
            <w:r w:rsidR="00834FC5">
              <w:rPr>
                <w:noProof/>
                <w:webHidden/>
              </w:rPr>
            </w:r>
            <w:r w:rsidR="00834FC5">
              <w:rPr>
                <w:noProof/>
                <w:webHidden/>
              </w:rPr>
              <w:fldChar w:fldCharType="separate"/>
            </w:r>
            <w:r w:rsidR="00834FC5">
              <w:rPr>
                <w:noProof/>
                <w:webHidden/>
              </w:rPr>
              <w:t>17</w:t>
            </w:r>
            <w:r w:rsidR="00834FC5">
              <w:rPr>
                <w:noProof/>
                <w:webHidden/>
              </w:rPr>
              <w:fldChar w:fldCharType="end"/>
            </w:r>
          </w:hyperlink>
        </w:p>
        <w:p w:rsidR="00834FC5" w:rsidRDefault="00544D95">
          <w:pPr>
            <w:pStyle w:val="21"/>
            <w:tabs>
              <w:tab w:val="right" w:leader="dot" w:pos="9912"/>
            </w:tabs>
            <w:rPr>
              <w:noProof/>
              <w:sz w:val="22"/>
              <w:szCs w:val="22"/>
              <w:lang w:eastAsia="ru-RU"/>
            </w:rPr>
          </w:pPr>
          <w:hyperlink w:anchor="_Toc172710242" w:history="1">
            <w:r w:rsidR="00834FC5" w:rsidRPr="00845A14">
              <w:rPr>
                <w:rStyle w:val="a8"/>
                <w:rFonts w:ascii="Calibri" w:eastAsia="Times New Roman" w:hAnsi="Calibri" w:cs="Times New Roman"/>
                <w:caps/>
                <w:noProof/>
                <w:spacing w:val="15"/>
              </w:rPr>
              <w:t>ФУНКЦИОНАЛЬНЫЕ ЗОНЫ:</w:t>
            </w:r>
            <w:r w:rsidR="00834FC5">
              <w:rPr>
                <w:noProof/>
                <w:webHidden/>
              </w:rPr>
              <w:tab/>
            </w:r>
            <w:r w:rsidR="00834FC5">
              <w:rPr>
                <w:noProof/>
                <w:webHidden/>
              </w:rPr>
              <w:fldChar w:fldCharType="begin"/>
            </w:r>
            <w:r w:rsidR="00834FC5">
              <w:rPr>
                <w:noProof/>
                <w:webHidden/>
              </w:rPr>
              <w:instrText xml:space="preserve"> PAGEREF _Toc172710242 \h </w:instrText>
            </w:r>
            <w:r w:rsidR="00834FC5">
              <w:rPr>
                <w:noProof/>
                <w:webHidden/>
              </w:rPr>
            </w:r>
            <w:r w:rsidR="00834FC5">
              <w:rPr>
                <w:noProof/>
                <w:webHidden/>
              </w:rPr>
              <w:fldChar w:fldCharType="separate"/>
            </w:r>
            <w:r w:rsidR="00834FC5">
              <w:rPr>
                <w:noProof/>
                <w:webHidden/>
              </w:rPr>
              <w:t>19</w:t>
            </w:r>
            <w:r w:rsidR="00834FC5">
              <w:rPr>
                <w:noProof/>
                <w:webHidden/>
              </w:rPr>
              <w:fldChar w:fldCharType="end"/>
            </w:r>
          </w:hyperlink>
        </w:p>
        <w:p w:rsidR="00834FC5" w:rsidRDefault="00544D95">
          <w:pPr>
            <w:pStyle w:val="31"/>
            <w:tabs>
              <w:tab w:val="left" w:pos="880"/>
              <w:tab w:val="right" w:leader="dot" w:pos="9912"/>
            </w:tabs>
            <w:rPr>
              <w:noProof/>
              <w:sz w:val="22"/>
              <w:szCs w:val="22"/>
              <w:lang w:eastAsia="ru-RU"/>
            </w:rPr>
          </w:pPr>
          <w:hyperlink w:anchor="_Toc172710243" w:history="1">
            <w:r w:rsidR="00834FC5" w:rsidRPr="00845A14">
              <w:rPr>
                <w:rStyle w:val="a8"/>
                <w:caps/>
                <w:noProof/>
                <w:spacing w:val="15"/>
              </w:rPr>
              <w:t>1.</w:t>
            </w:r>
            <w:r w:rsidR="00834FC5">
              <w:rPr>
                <w:noProof/>
                <w:sz w:val="22"/>
                <w:szCs w:val="22"/>
                <w:lang w:eastAsia="ru-RU"/>
              </w:rPr>
              <w:tab/>
            </w:r>
            <w:r w:rsidR="00834FC5" w:rsidRPr="00845A14">
              <w:rPr>
                <w:rStyle w:val="a8"/>
                <w:rFonts w:ascii="Calibri" w:hAnsi="Calibri"/>
                <w:caps/>
                <w:noProof/>
                <w:spacing w:val="15"/>
              </w:rPr>
              <w:t>Зона застройки индивидуальными жилыми домами</w:t>
            </w:r>
            <w:r w:rsidR="00834FC5">
              <w:rPr>
                <w:noProof/>
                <w:webHidden/>
              </w:rPr>
              <w:tab/>
            </w:r>
            <w:r w:rsidR="00834FC5">
              <w:rPr>
                <w:noProof/>
                <w:webHidden/>
              </w:rPr>
              <w:fldChar w:fldCharType="begin"/>
            </w:r>
            <w:r w:rsidR="00834FC5">
              <w:rPr>
                <w:noProof/>
                <w:webHidden/>
              </w:rPr>
              <w:instrText xml:space="preserve"> PAGEREF _Toc172710243 \h </w:instrText>
            </w:r>
            <w:r w:rsidR="00834FC5">
              <w:rPr>
                <w:noProof/>
                <w:webHidden/>
              </w:rPr>
            </w:r>
            <w:r w:rsidR="00834FC5">
              <w:rPr>
                <w:noProof/>
                <w:webHidden/>
              </w:rPr>
              <w:fldChar w:fldCharType="separate"/>
            </w:r>
            <w:r w:rsidR="00834FC5">
              <w:rPr>
                <w:noProof/>
                <w:webHidden/>
              </w:rPr>
              <w:t>19</w:t>
            </w:r>
            <w:r w:rsidR="00834FC5">
              <w:rPr>
                <w:noProof/>
                <w:webHidden/>
              </w:rPr>
              <w:fldChar w:fldCharType="end"/>
            </w:r>
          </w:hyperlink>
        </w:p>
        <w:p w:rsidR="00834FC5" w:rsidRDefault="00544D95">
          <w:pPr>
            <w:pStyle w:val="31"/>
            <w:tabs>
              <w:tab w:val="left" w:pos="880"/>
              <w:tab w:val="right" w:leader="dot" w:pos="9912"/>
            </w:tabs>
            <w:rPr>
              <w:noProof/>
              <w:sz w:val="22"/>
              <w:szCs w:val="22"/>
              <w:lang w:eastAsia="ru-RU"/>
            </w:rPr>
          </w:pPr>
          <w:hyperlink w:anchor="_Toc172710244" w:history="1">
            <w:r w:rsidR="00834FC5" w:rsidRPr="00845A14">
              <w:rPr>
                <w:rStyle w:val="a8"/>
                <w:rFonts w:cs="Times New Roman"/>
                <w:caps/>
                <w:noProof/>
                <w:spacing w:val="15"/>
                <w:lang w:eastAsia="ru-RU"/>
              </w:rPr>
              <w:t>2.</w:t>
            </w:r>
            <w:r w:rsidR="00834FC5">
              <w:rPr>
                <w:noProof/>
                <w:sz w:val="22"/>
                <w:szCs w:val="22"/>
                <w:lang w:eastAsia="ru-RU"/>
              </w:rPr>
              <w:tab/>
            </w:r>
            <w:r w:rsidR="00834FC5" w:rsidRPr="00845A14">
              <w:rPr>
                <w:rStyle w:val="a8"/>
                <w:rFonts w:ascii="Calibri" w:eastAsia="Times New Roman" w:hAnsi="Calibri" w:cs="Times New Roman"/>
                <w:caps/>
                <w:noProof/>
                <w:spacing w:val="15"/>
                <w:lang w:eastAsia="ru-RU"/>
              </w:rPr>
              <w:t>Зона застройки малоэтажными жилыми домами (до 4 этажей, включая мансардный)</w:t>
            </w:r>
            <w:r w:rsidR="00834FC5">
              <w:rPr>
                <w:noProof/>
                <w:webHidden/>
              </w:rPr>
              <w:tab/>
            </w:r>
            <w:r w:rsidR="00834FC5">
              <w:rPr>
                <w:noProof/>
                <w:webHidden/>
              </w:rPr>
              <w:fldChar w:fldCharType="begin"/>
            </w:r>
            <w:r w:rsidR="00834FC5">
              <w:rPr>
                <w:noProof/>
                <w:webHidden/>
              </w:rPr>
              <w:instrText xml:space="preserve"> PAGEREF _Toc172710244 \h </w:instrText>
            </w:r>
            <w:r w:rsidR="00834FC5">
              <w:rPr>
                <w:noProof/>
                <w:webHidden/>
              </w:rPr>
            </w:r>
            <w:r w:rsidR="00834FC5">
              <w:rPr>
                <w:noProof/>
                <w:webHidden/>
              </w:rPr>
              <w:fldChar w:fldCharType="separate"/>
            </w:r>
            <w:r w:rsidR="00834FC5">
              <w:rPr>
                <w:noProof/>
                <w:webHidden/>
              </w:rPr>
              <w:t>20</w:t>
            </w:r>
            <w:r w:rsidR="00834FC5">
              <w:rPr>
                <w:noProof/>
                <w:webHidden/>
              </w:rPr>
              <w:fldChar w:fldCharType="end"/>
            </w:r>
          </w:hyperlink>
        </w:p>
        <w:p w:rsidR="00834FC5" w:rsidRDefault="00544D95">
          <w:pPr>
            <w:pStyle w:val="31"/>
            <w:tabs>
              <w:tab w:val="left" w:pos="880"/>
              <w:tab w:val="right" w:leader="dot" w:pos="9912"/>
            </w:tabs>
            <w:rPr>
              <w:noProof/>
              <w:sz w:val="22"/>
              <w:szCs w:val="22"/>
              <w:lang w:eastAsia="ru-RU"/>
            </w:rPr>
          </w:pPr>
          <w:hyperlink w:anchor="_Toc172710245" w:history="1">
            <w:r w:rsidR="00834FC5" w:rsidRPr="00845A14">
              <w:rPr>
                <w:rStyle w:val="a8"/>
                <w:caps/>
                <w:noProof/>
                <w:spacing w:val="15"/>
              </w:rPr>
              <w:t>3.</w:t>
            </w:r>
            <w:r w:rsidR="00834FC5">
              <w:rPr>
                <w:noProof/>
                <w:sz w:val="22"/>
                <w:szCs w:val="22"/>
                <w:lang w:eastAsia="ru-RU"/>
              </w:rPr>
              <w:tab/>
            </w:r>
            <w:r w:rsidR="00834FC5" w:rsidRPr="00845A14">
              <w:rPr>
                <w:rStyle w:val="a8"/>
                <w:rFonts w:ascii="Calibri" w:hAnsi="Calibri"/>
                <w:caps/>
                <w:noProof/>
                <w:spacing w:val="15"/>
              </w:rPr>
              <w:t>многофункциональная Общественно-деловая зона</w:t>
            </w:r>
            <w:r w:rsidR="00834FC5">
              <w:rPr>
                <w:noProof/>
                <w:webHidden/>
              </w:rPr>
              <w:tab/>
            </w:r>
            <w:r w:rsidR="00834FC5">
              <w:rPr>
                <w:noProof/>
                <w:webHidden/>
              </w:rPr>
              <w:fldChar w:fldCharType="begin"/>
            </w:r>
            <w:r w:rsidR="00834FC5">
              <w:rPr>
                <w:noProof/>
                <w:webHidden/>
              </w:rPr>
              <w:instrText xml:space="preserve"> PAGEREF _Toc172710245 \h </w:instrText>
            </w:r>
            <w:r w:rsidR="00834FC5">
              <w:rPr>
                <w:noProof/>
                <w:webHidden/>
              </w:rPr>
            </w:r>
            <w:r w:rsidR="00834FC5">
              <w:rPr>
                <w:noProof/>
                <w:webHidden/>
              </w:rPr>
              <w:fldChar w:fldCharType="separate"/>
            </w:r>
            <w:r w:rsidR="00834FC5">
              <w:rPr>
                <w:noProof/>
                <w:webHidden/>
              </w:rPr>
              <w:t>21</w:t>
            </w:r>
            <w:r w:rsidR="00834FC5">
              <w:rPr>
                <w:noProof/>
                <w:webHidden/>
              </w:rPr>
              <w:fldChar w:fldCharType="end"/>
            </w:r>
          </w:hyperlink>
        </w:p>
        <w:p w:rsidR="00834FC5" w:rsidRDefault="00544D95">
          <w:pPr>
            <w:pStyle w:val="31"/>
            <w:tabs>
              <w:tab w:val="left" w:pos="880"/>
              <w:tab w:val="right" w:leader="dot" w:pos="9912"/>
            </w:tabs>
            <w:rPr>
              <w:noProof/>
              <w:sz w:val="22"/>
              <w:szCs w:val="22"/>
              <w:lang w:eastAsia="ru-RU"/>
            </w:rPr>
          </w:pPr>
          <w:hyperlink w:anchor="_Toc172710246" w:history="1">
            <w:r w:rsidR="00834FC5" w:rsidRPr="00845A14">
              <w:rPr>
                <w:rStyle w:val="a8"/>
                <w:caps/>
                <w:noProof/>
                <w:spacing w:val="15"/>
              </w:rPr>
              <w:t>4.</w:t>
            </w:r>
            <w:r w:rsidR="00834FC5">
              <w:rPr>
                <w:noProof/>
                <w:sz w:val="22"/>
                <w:szCs w:val="22"/>
                <w:lang w:eastAsia="ru-RU"/>
              </w:rPr>
              <w:tab/>
            </w:r>
            <w:r w:rsidR="00834FC5" w:rsidRPr="00845A14">
              <w:rPr>
                <w:rStyle w:val="a8"/>
                <w:rFonts w:ascii="Calibri" w:hAnsi="Calibri"/>
                <w:caps/>
                <w:noProof/>
                <w:spacing w:val="15"/>
              </w:rPr>
              <w:t>зона специализированной общественной застройки</w:t>
            </w:r>
            <w:r w:rsidR="00834FC5">
              <w:rPr>
                <w:noProof/>
                <w:webHidden/>
              </w:rPr>
              <w:tab/>
            </w:r>
            <w:r w:rsidR="00834FC5">
              <w:rPr>
                <w:noProof/>
                <w:webHidden/>
              </w:rPr>
              <w:fldChar w:fldCharType="begin"/>
            </w:r>
            <w:r w:rsidR="00834FC5">
              <w:rPr>
                <w:noProof/>
                <w:webHidden/>
              </w:rPr>
              <w:instrText xml:space="preserve"> PAGEREF _Toc172710246 \h </w:instrText>
            </w:r>
            <w:r w:rsidR="00834FC5">
              <w:rPr>
                <w:noProof/>
                <w:webHidden/>
              </w:rPr>
            </w:r>
            <w:r w:rsidR="00834FC5">
              <w:rPr>
                <w:noProof/>
                <w:webHidden/>
              </w:rPr>
              <w:fldChar w:fldCharType="separate"/>
            </w:r>
            <w:r w:rsidR="00834FC5">
              <w:rPr>
                <w:noProof/>
                <w:webHidden/>
              </w:rPr>
              <w:t>22</w:t>
            </w:r>
            <w:r w:rsidR="00834FC5">
              <w:rPr>
                <w:noProof/>
                <w:webHidden/>
              </w:rPr>
              <w:fldChar w:fldCharType="end"/>
            </w:r>
          </w:hyperlink>
        </w:p>
        <w:p w:rsidR="00834FC5" w:rsidRDefault="00544D95">
          <w:pPr>
            <w:pStyle w:val="31"/>
            <w:tabs>
              <w:tab w:val="left" w:pos="880"/>
              <w:tab w:val="right" w:leader="dot" w:pos="9912"/>
            </w:tabs>
            <w:rPr>
              <w:noProof/>
              <w:sz w:val="22"/>
              <w:szCs w:val="22"/>
              <w:lang w:eastAsia="ru-RU"/>
            </w:rPr>
          </w:pPr>
          <w:hyperlink w:anchor="_Toc172710247" w:history="1">
            <w:r w:rsidR="00834FC5" w:rsidRPr="00845A14">
              <w:rPr>
                <w:rStyle w:val="a8"/>
                <w:rFonts w:cs="Times New Roman"/>
                <w:caps/>
                <w:noProof/>
                <w:spacing w:val="15"/>
                <w:lang w:eastAsia="ru-RU"/>
              </w:rPr>
              <w:t>5.</w:t>
            </w:r>
            <w:r w:rsidR="00834FC5">
              <w:rPr>
                <w:noProof/>
                <w:sz w:val="22"/>
                <w:szCs w:val="22"/>
                <w:lang w:eastAsia="ru-RU"/>
              </w:rPr>
              <w:tab/>
            </w:r>
            <w:r w:rsidR="00834FC5" w:rsidRPr="00845A14">
              <w:rPr>
                <w:rStyle w:val="a8"/>
                <w:rFonts w:ascii="Calibri" w:eastAsia="Times New Roman" w:hAnsi="Calibri" w:cs="Times New Roman"/>
                <w:caps/>
                <w:noProof/>
                <w:spacing w:val="15"/>
                <w:lang w:eastAsia="ru-RU"/>
              </w:rPr>
              <w:t>Производственная зона</w:t>
            </w:r>
            <w:r w:rsidR="00834FC5">
              <w:rPr>
                <w:noProof/>
                <w:webHidden/>
              </w:rPr>
              <w:tab/>
            </w:r>
            <w:r w:rsidR="00834FC5">
              <w:rPr>
                <w:noProof/>
                <w:webHidden/>
              </w:rPr>
              <w:fldChar w:fldCharType="begin"/>
            </w:r>
            <w:r w:rsidR="00834FC5">
              <w:rPr>
                <w:noProof/>
                <w:webHidden/>
              </w:rPr>
              <w:instrText xml:space="preserve"> PAGEREF _Toc172710247 \h </w:instrText>
            </w:r>
            <w:r w:rsidR="00834FC5">
              <w:rPr>
                <w:noProof/>
                <w:webHidden/>
              </w:rPr>
            </w:r>
            <w:r w:rsidR="00834FC5">
              <w:rPr>
                <w:noProof/>
                <w:webHidden/>
              </w:rPr>
              <w:fldChar w:fldCharType="separate"/>
            </w:r>
            <w:r w:rsidR="00834FC5">
              <w:rPr>
                <w:noProof/>
                <w:webHidden/>
              </w:rPr>
              <w:t>23</w:t>
            </w:r>
            <w:r w:rsidR="00834FC5">
              <w:rPr>
                <w:noProof/>
                <w:webHidden/>
              </w:rPr>
              <w:fldChar w:fldCharType="end"/>
            </w:r>
          </w:hyperlink>
        </w:p>
        <w:p w:rsidR="00834FC5" w:rsidRDefault="00544D95">
          <w:pPr>
            <w:pStyle w:val="31"/>
            <w:tabs>
              <w:tab w:val="left" w:pos="880"/>
              <w:tab w:val="right" w:leader="dot" w:pos="9912"/>
            </w:tabs>
            <w:rPr>
              <w:noProof/>
              <w:sz w:val="22"/>
              <w:szCs w:val="22"/>
              <w:lang w:eastAsia="ru-RU"/>
            </w:rPr>
          </w:pPr>
          <w:hyperlink w:anchor="_Toc172710248" w:history="1">
            <w:r w:rsidR="00834FC5" w:rsidRPr="00845A14">
              <w:rPr>
                <w:rStyle w:val="a8"/>
                <w:rFonts w:cs="Times New Roman"/>
                <w:caps/>
                <w:noProof/>
                <w:spacing w:val="15"/>
                <w:lang w:eastAsia="ru-RU"/>
              </w:rPr>
              <w:t>6.</w:t>
            </w:r>
            <w:r w:rsidR="00834FC5">
              <w:rPr>
                <w:noProof/>
                <w:sz w:val="22"/>
                <w:szCs w:val="22"/>
                <w:lang w:eastAsia="ru-RU"/>
              </w:rPr>
              <w:tab/>
            </w:r>
            <w:r w:rsidR="00834FC5" w:rsidRPr="00845A14">
              <w:rPr>
                <w:rStyle w:val="a8"/>
                <w:rFonts w:ascii="Calibri" w:eastAsia="Times New Roman" w:hAnsi="Calibri" w:cs="Times New Roman"/>
                <w:caps/>
                <w:noProof/>
                <w:spacing w:val="15"/>
                <w:lang w:eastAsia="ru-RU"/>
              </w:rPr>
              <w:t>Коммунально-складская зона</w:t>
            </w:r>
            <w:r w:rsidR="00834FC5">
              <w:rPr>
                <w:noProof/>
                <w:webHidden/>
              </w:rPr>
              <w:tab/>
            </w:r>
            <w:r w:rsidR="00834FC5">
              <w:rPr>
                <w:noProof/>
                <w:webHidden/>
              </w:rPr>
              <w:fldChar w:fldCharType="begin"/>
            </w:r>
            <w:r w:rsidR="00834FC5">
              <w:rPr>
                <w:noProof/>
                <w:webHidden/>
              </w:rPr>
              <w:instrText xml:space="preserve"> PAGEREF _Toc172710248 \h </w:instrText>
            </w:r>
            <w:r w:rsidR="00834FC5">
              <w:rPr>
                <w:noProof/>
                <w:webHidden/>
              </w:rPr>
            </w:r>
            <w:r w:rsidR="00834FC5">
              <w:rPr>
                <w:noProof/>
                <w:webHidden/>
              </w:rPr>
              <w:fldChar w:fldCharType="separate"/>
            </w:r>
            <w:r w:rsidR="00834FC5">
              <w:rPr>
                <w:noProof/>
                <w:webHidden/>
              </w:rPr>
              <w:t>24</w:t>
            </w:r>
            <w:r w:rsidR="00834FC5">
              <w:rPr>
                <w:noProof/>
                <w:webHidden/>
              </w:rPr>
              <w:fldChar w:fldCharType="end"/>
            </w:r>
          </w:hyperlink>
        </w:p>
        <w:p w:rsidR="00834FC5" w:rsidRDefault="00544D95">
          <w:pPr>
            <w:pStyle w:val="31"/>
            <w:tabs>
              <w:tab w:val="left" w:pos="880"/>
              <w:tab w:val="right" w:leader="dot" w:pos="9912"/>
            </w:tabs>
            <w:rPr>
              <w:noProof/>
              <w:sz w:val="22"/>
              <w:szCs w:val="22"/>
              <w:lang w:eastAsia="ru-RU"/>
            </w:rPr>
          </w:pPr>
          <w:hyperlink w:anchor="_Toc172710249" w:history="1">
            <w:r w:rsidR="00834FC5" w:rsidRPr="00845A14">
              <w:rPr>
                <w:rStyle w:val="a8"/>
                <w:caps/>
                <w:noProof/>
                <w:spacing w:val="15"/>
              </w:rPr>
              <w:t>7.</w:t>
            </w:r>
            <w:r w:rsidR="00834FC5">
              <w:rPr>
                <w:noProof/>
                <w:sz w:val="22"/>
                <w:szCs w:val="22"/>
                <w:lang w:eastAsia="ru-RU"/>
              </w:rPr>
              <w:tab/>
            </w:r>
            <w:r w:rsidR="00834FC5" w:rsidRPr="00845A14">
              <w:rPr>
                <w:rStyle w:val="a8"/>
                <w:rFonts w:ascii="Calibri" w:hAnsi="Calibri"/>
                <w:caps/>
                <w:noProof/>
                <w:spacing w:val="15"/>
              </w:rPr>
              <w:t>зона инженерной инфраструктуры</w:t>
            </w:r>
            <w:r w:rsidR="00834FC5">
              <w:rPr>
                <w:noProof/>
                <w:webHidden/>
              </w:rPr>
              <w:tab/>
            </w:r>
            <w:r w:rsidR="00834FC5">
              <w:rPr>
                <w:noProof/>
                <w:webHidden/>
              </w:rPr>
              <w:fldChar w:fldCharType="begin"/>
            </w:r>
            <w:r w:rsidR="00834FC5">
              <w:rPr>
                <w:noProof/>
                <w:webHidden/>
              </w:rPr>
              <w:instrText xml:space="preserve"> PAGEREF _Toc172710249 \h </w:instrText>
            </w:r>
            <w:r w:rsidR="00834FC5">
              <w:rPr>
                <w:noProof/>
                <w:webHidden/>
              </w:rPr>
            </w:r>
            <w:r w:rsidR="00834FC5">
              <w:rPr>
                <w:noProof/>
                <w:webHidden/>
              </w:rPr>
              <w:fldChar w:fldCharType="separate"/>
            </w:r>
            <w:r w:rsidR="00834FC5">
              <w:rPr>
                <w:noProof/>
                <w:webHidden/>
              </w:rPr>
              <w:t>25</w:t>
            </w:r>
            <w:r w:rsidR="00834FC5">
              <w:rPr>
                <w:noProof/>
                <w:webHidden/>
              </w:rPr>
              <w:fldChar w:fldCharType="end"/>
            </w:r>
          </w:hyperlink>
        </w:p>
        <w:p w:rsidR="00834FC5" w:rsidRDefault="00544D95">
          <w:pPr>
            <w:pStyle w:val="31"/>
            <w:tabs>
              <w:tab w:val="left" w:pos="880"/>
              <w:tab w:val="right" w:leader="dot" w:pos="9912"/>
            </w:tabs>
            <w:rPr>
              <w:noProof/>
              <w:sz w:val="22"/>
              <w:szCs w:val="22"/>
              <w:lang w:eastAsia="ru-RU"/>
            </w:rPr>
          </w:pPr>
          <w:hyperlink w:anchor="_Toc172710250" w:history="1">
            <w:r w:rsidR="00834FC5" w:rsidRPr="00845A14">
              <w:rPr>
                <w:rStyle w:val="a8"/>
                <w:caps/>
                <w:noProof/>
                <w:spacing w:val="15"/>
              </w:rPr>
              <w:t>8.</w:t>
            </w:r>
            <w:r w:rsidR="00834FC5">
              <w:rPr>
                <w:noProof/>
                <w:sz w:val="22"/>
                <w:szCs w:val="22"/>
                <w:lang w:eastAsia="ru-RU"/>
              </w:rPr>
              <w:tab/>
            </w:r>
            <w:r w:rsidR="00834FC5" w:rsidRPr="00845A14">
              <w:rPr>
                <w:rStyle w:val="a8"/>
                <w:rFonts w:ascii="Calibri" w:hAnsi="Calibri"/>
                <w:caps/>
                <w:noProof/>
                <w:spacing w:val="15"/>
              </w:rPr>
              <w:t>Зона транспортной инфраструктуры</w:t>
            </w:r>
            <w:r w:rsidR="00834FC5">
              <w:rPr>
                <w:noProof/>
                <w:webHidden/>
              </w:rPr>
              <w:tab/>
            </w:r>
            <w:r w:rsidR="00834FC5">
              <w:rPr>
                <w:noProof/>
                <w:webHidden/>
              </w:rPr>
              <w:fldChar w:fldCharType="begin"/>
            </w:r>
            <w:r w:rsidR="00834FC5">
              <w:rPr>
                <w:noProof/>
                <w:webHidden/>
              </w:rPr>
              <w:instrText xml:space="preserve"> PAGEREF _Toc172710250 \h </w:instrText>
            </w:r>
            <w:r w:rsidR="00834FC5">
              <w:rPr>
                <w:noProof/>
                <w:webHidden/>
              </w:rPr>
            </w:r>
            <w:r w:rsidR="00834FC5">
              <w:rPr>
                <w:noProof/>
                <w:webHidden/>
              </w:rPr>
              <w:fldChar w:fldCharType="separate"/>
            </w:r>
            <w:r w:rsidR="00834FC5">
              <w:rPr>
                <w:noProof/>
                <w:webHidden/>
              </w:rPr>
              <w:t>26</w:t>
            </w:r>
            <w:r w:rsidR="00834FC5">
              <w:rPr>
                <w:noProof/>
                <w:webHidden/>
              </w:rPr>
              <w:fldChar w:fldCharType="end"/>
            </w:r>
          </w:hyperlink>
        </w:p>
        <w:p w:rsidR="00834FC5" w:rsidRDefault="00544D95">
          <w:pPr>
            <w:pStyle w:val="31"/>
            <w:tabs>
              <w:tab w:val="left" w:pos="880"/>
              <w:tab w:val="right" w:leader="dot" w:pos="9912"/>
            </w:tabs>
            <w:rPr>
              <w:noProof/>
              <w:sz w:val="22"/>
              <w:szCs w:val="22"/>
              <w:lang w:eastAsia="ru-RU"/>
            </w:rPr>
          </w:pPr>
          <w:hyperlink w:anchor="_Toc172710251" w:history="1">
            <w:r w:rsidR="00834FC5" w:rsidRPr="00845A14">
              <w:rPr>
                <w:rStyle w:val="a8"/>
                <w:caps/>
                <w:noProof/>
                <w:spacing w:val="15"/>
              </w:rPr>
              <w:t>9.</w:t>
            </w:r>
            <w:r w:rsidR="00834FC5">
              <w:rPr>
                <w:noProof/>
                <w:sz w:val="22"/>
                <w:szCs w:val="22"/>
                <w:lang w:eastAsia="ru-RU"/>
              </w:rPr>
              <w:tab/>
            </w:r>
            <w:r w:rsidR="00834FC5" w:rsidRPr="00845A14">
              <w:rPr>
                <w:rStyle w:val="a8"/>
                <w:rFonts w:ascii="Calibri" w:hAnsi="Calibri"/>
                <w:caps/>
                <w:noProof/>
                <w:spacing w:val="15"/>
              </w:rPr>
              <w:t>Зона сельскохозяйственного использования</w:t>
            </w:r>
            <w:r w:rsidR="00834FC5">
              <w:rPr>
                <w:noProof/>
                <w:webHidden/>
              </w:rPr>
              <w:tab/>
            </w:r>
            <w:r w:rsidR="00834FC5">
              <w:rPr>
                <w:noProof/>
                <w:webHidden/>
              </w:rPr>
              <w:fldChar w:fldCharType="begin"/>
            </w:r>
            <w:r w:rsidR="00834FC5">
              <w:rPr>
                <w:noProof/>
                <w:webHidden/>
              </w:rPr>
              <w:instrText xml:space="preserve"> PAGEREF _Toc172710251 \h </w:instrText>
            </w:r>
            <w:r w:rsidR="00834FC5">
              <w:rPr>
                <w:noProof/>
                <w:webHidden/>
              </w:rPr>
            </w:r>
            <w:r w:rsidR="00834FC5">
              <w:rPr>
                <w:noProof/>
                <w:webHidden/>
              </w:rPr>
              <w:fldChar w:fldCharType="separate"/>
            </w:r>
            <w:r w:rsidR="00834FC5">
              <w:rPr>
                <w:noProof/>
                <w:webHidden/>
              </w:rPr>
              <w:t>27</w:t>
            </w:r>
            <w:r w:rsidR="00834FC5">
              <w:rPr>
                <w:noProof/>
                <w:webHidden/>
              </w:rPr>
              <w:fldChar w:fldCharType="end"/>
            </w:r>
          </w:hyperlink>
        </w:p>
        <w:p w:rsidR="00834FC5" w:rsidRDefault="00544D95">
          <w:pPr>
            <w:pStyle w:val="31"/>
            <w:tabs>
              <w:tab w:val="left" w:pos="1100"/>
              <w:tab w:val="right" w:leader="dot" w:pos="9912"/>
            </w:tabs>
            <w:rPr>
              <w:noProof/>
              <w:sz w:val="22"/>
              <w:szCs w:val="22"/>
              <w:lang w:eastAsia="ru-RU"/>
            </w:rPr>
          </w:pPr>
          <w:hyperlink w:anchor="_Toc172710252" w:history="1">
            <w:r w:rsidR="00834FC5" w:rsidRPr="00845A14">
              <w:rPr>
                <w:rStyle w:val="a8"/>
                <w:caps/>
                <w:noProof/>
                <w:spacing w:val="15"/>
              </w:rPr>
              <w:t>10.</w:t>
            </w:r>
            <w:r w:rsidR="00834FC5">
              <w:rPr>
                <w:noProof/>
                <w:sz w:val="22"/>
                <w:szCs w:val="22"/>
                <w:lang w:eastAsia="ru-RU"/>
              </w:rPr>
              <w:tab/>
            </w:r>
            <w:r w:rsidR="00834FC5" w:rsidRPr="00845A14">
              <w:rPr>
                <w:rStyle w:val="a8"/>
                <w:rFonts w:ascii="Calibri" w:hAnsi="Calibri"/>
                <w:caps/>
                <w:noProof/>
                <w:spacing w:val="15"/>
              </w:rPr>
              <w:t>Зона сельскохозяйственных угодий</w:t>
            </w:r>
            <w:r w:rsidR="00834FC5">
              <w:rPr>
                <w:noProof/>
                <w:webHidden/>
              </w:rPr>
              <w:tab/>
            </w:r>
            <w:r w:rsidR="00834FC5">
              <w:rPr>
                <w:noProof/>
                <w:webHidden/>
              </w:rPr>
              <w:fldChar w:fldCharType="begin"/>
            </w:r>
            <w:r w:rsidR="00834FC5">
              <w:rPr>
                <w:noProof/>
                <w:webHidden/>
              </w:rPr>
              <w:instrText xml:space="preserve"> PAGEREF _Toc172710252 \h </w:instrText>
            </w:r>
            <w:r w:rsidR="00834FC5">
              <w:rPr>
                <w:noProof/>
                <w:webHidden/>
              </w:rPr>
            </w:r>
            <w:r w:rsidR="00834FC5">
              <w:rPr>
                <w:noProof/>
                <w:webHidden/>
              </w:rPr>
              <w:fldChar w:fldCharType="separate"/>
            </w:r>
            <w:r w:rsidR="00834FC5">
              <w:rPr>
                <w:noProof/>
                <w:webHidden/>
              </w:rPr>
              <w:t>27</w:t>
            </w:r>
            <w:r w:rsidR="00834FC5">
              <w:rPr>
                <w:noProof/>
                <w:webHidden/>
              </w:rPr>
              <w:fldChar w:fldCharType="end"/>
            </w:r>
          </w:hyperlink>
        </w:p>
        <w:p w:rsidR="00834FC5" w:rsidRDefault="00544D95">
          <w:pPr>
            <w:pStyle w:val="31"/>
            <w:tabs>
              <w:tab w:val="left" w:pos="1100"/>
              <w:tab w:val="right" w:leader="dot" w:pos="9912"/>
            </w:tabs>
            <w:rPr>
              <w:noProof/>
              <w:sz w:val="22"/>
              <w:szCs w:val="22"/>
              <w:lang w:eastAsia="ru-RU"/>
            </w:rPr>
          </w:pPr>
          <w:hyperlink w:anchor="_Toc172710253" w:history="1">
            <w:r w:rsidR="00834FC5" w:rsidRPr="00845A14">
              <w:rPr>
                <w:rStyle w:val="a8"/>
                <w:caps/>
                <w:noProof/>
                <w:spacing w:val="15"/>
              </w:rPr>
              <w:t>11.</w:t>
            </w:r>
            <w:r w:rsidR="00834FC5">
              <w:rPr>
                <w:noProof/>
                <w:sz w:val="22"/>
                <w:szCs w:val="22"/>
                <w:lang w:eastAsia="ru-RU"/>
              </w:rPr>
              <w:tab/>
            </w:r>
            <w:r w:rsidR="00834FC5" w:rsidRPr="00845A14">
              <w:rPr>
                <w:rStyle w:val="a8"/>
                <w:rFonts w:ascii="Calibri" w:hAnsi="Calibri"/>
                <w:caps/>
                <w:noProof/>
                <w:spacing w:val="15"/>
              </w:rPr>
              <w:t>Производственная зона сельскохозяйственных предприятий</w:t>
            </w:r>
            <w:r w:rsidR="00834FC5">
              <w:rPr>
                <w:noProof/>
                <w:webHidden/>
              </w:rPr>
              <w:tab/>
            </w:r>
            <w:r w:rsidR="00834FC5">
              <w:rPr>
                <w:noProof/>
                <w:webHidden/>
              </w:rPr>
              <w:fldChar w:fldCharType="begin"/>
            </w:r>
            <w:r w:rsidR="00834FC5">
              <w:rPr>
                <w:noProof/>
                <w:webHidden/>
              </w:rPr>
              <w:instrText xml:space="preserve"> PAGEREF _Toc172710253 \h </w:instrText>
            </w:r>
            <w:r w:rsidR="00834FC5">
              <w:rPr>
                <w:noProof/>
                <w:webHidden/>
              </w:rPr>
            </w:r>
            <w:r w:rsidR="00834FC5">
              <w:rPr>
                <w:noProof/>
                <w:webHidden/>
              </w:rPr>
              <w:fldChar w:fldCharType="separate"/>
            </w:r>
            <w:r w:rsidR="00834FC5">
              <w:rPr>
                <w:noProof/>
                <w:webHidden/>
              </w:rPr>
              <w:t>28</w:t>
            </w:r>
            <w:r w:rsidR="00834FC5">
              <w:rPr>
                <w:noProof/>
                <w:webHidden/>
              </w:rPr>
              <w:fldChar w:fldCharType="end"/>
            </w:r>
          </w:hyperlink>
        </w:p>
        <w:p w:rsidR="00834FC5" w:rsidRDefault="00544D95">
          <w:pPr>
            <w:pStyle w:val="31"/>
            <w:tabs>
              <w:tab w:val="left" w:pos="1100"/>
              <w:tab w:val="right" w:leader="dot" w:pos="9912"/>
            </w:tabs>
            <w:rPr>
              <w:noProof/>
              <w:sz w:val="22"/>
              <w:szCs w:val="22"/>
              <w:lang w:eastAsia="ru-RU"/>
            </w:rPr>
          </w:pPr>
          <w:hyperlink w:anchor="_Toc172710254" w:history="1">
            <w:r w:rsidR="00834FC5" w:rsidRPr="00845A14">
              <w:rPr>
                <w:rStyle w:val="a8"/>
                <w:caps/>
                <w:noProof/>
                <w:spacing w:val="15"/>
              </w:rPr>
              <w:t>12.</w:t>
            </w:r>
            <w:r w:rsidR="00834FC5">
              <w:rPr>
                <w:noProof/>
                <w:sz w:val="22"/>
                <w:szCs w:val="22"/>
                <w:lang w:eastAsia="ru-RU"/>
              </w:rPr>
              <w:tab/>
            </w:r>
            <w:r w:rsidR="00834FC5" w:rsidRPr="00845A14">
              <w:rPr>
                <w:rStyle w:val="a8"/>
                <w:rFonts w:ascii="Calibri" w:hAnsi="Calibri"/>
                <w:caps/>
                <w:noProof/>
                <w:spacing w:val="15"/>
              </w:rPr>
              <w:t>иные зоны сельскохозяйственного назначения</w:t>
            </w:r>
            <w:r w:rsidR="00834FC5">
              <w:rPr>
                <w:noProof/>
                <w:webHidden/>
              </w:rPr>
              <w:tab/>
            </w:r>
            <w:r w:rsidR="00834FC5">
              <w:rPr>
                <w:noProof/>
                <w:webHidden/>
              </w:rPr>
              <w:fldChar w:fldCharType="begin"/>
            </w:r>
            <w:r w:rsidR="00834FC5">
              <w:rPr>
                <w:noProof/>
                <w:webHidden/>
              </w:rPr>
              <w:instrText xml:space="preserve"> PAGEREF _Toc172710254 \h </w:instrText>
            </w:r>
            <w:r w:rsidR="00834FC5">
              <w:rPr>
                <w:noProof/>
                <w:webHidden/>
              </w:rPr>
            </w:r>
            <w:r w:rsidR="00834FC5">
              <w:rPr>
                <w:noProof/>
                <w:webHidden/>
              </w:rPr>
              <w:fldChar w:fldCharType="separate"/>
            </w:r>
            <w:r w:rsidR="00834FC5">
              <w:rPr>
                <w:noProof/>
                <w:webHidden/>
              </w:rPr>
              <w:t>29</w:t>
            </w:r>
            <w:r w:rsidR="00834FC5">
              <w:rPr>
                <w:noProof/>
                <w:webHidden/>
              </w:rPr>
              <w:fldChar w:fldCharType="end"/>
            </w:r>
          </w:hyperlink>
        </w:p>
        <w:p w:rsidR="00834FC5" w:rsidRDefault="00544D95">
          <w:pPr>
            <w:pStyle w:val="31"/>
            <w:tabs>
              <w:tab w:val="left" w:pos="1100"/>
              <w:tab w:val="right" w:leader="dot" w:pos="9912"/>
            </w:tabs>
            <w:rPr>
              <w:noProof/>
              <w:sz w:val="22"/>
              <w:szCs w:val="22"/>
              <w:lang w:eastAsia="ru-RU"/>
            </w:rPr>
          </w:pPr>
          <w:hyperlink w:anchor="_Toc172710255" w:history="1">
            <w:r w:rsidR="00834FC5" w:rsidRPr="00845A14">
              <w:rPr>
                <w:rStyle w:val="a8"/>
                <w:caps/>
                <w:noProof/>
                <w:spacing w:val="15"/>
              </w:rPr>
              <w:t>13.</w:t>
            </w:r>
            <w:r w:rsidR="00834FC5">
              <w:rPr>
                <w:noProof/>
                <w:sz w:val="22"/>
                <w:szCs w:val="22"/>
                <w:lang w:eastAsia="ru-RU"/>
              </w:rPr>
              <w:tab/>
            </w:r>
            <w:r w:rsidR="00834FC5" w:rsidRPr="00845A14">
              <w:rPr>
                <w:rStyle w:val="a8"/>
                <w:rFonts w:ascii="Calibri" w:hAnsi="Calibri"/>
                <w:caps/>
                <w:noProof/>
                <w:spacing w:val="15"/>
              </w:rPr>
              <w:t>Зона озелененных территорий общего пользования (лесопарки, парки, сады, скверы, бульвары, городские леса)</w:t>
            </w:r>
            <w:r w:rsidR="00834FC5">
              <w:rPr>
                <w:noProof/>
                <w:webHidden/>
              </w:rPr>
              <w:tab/>
            </w:r>
            <w:r w:rsidR="00834FC5">
              <w:rPr>
                <w:noProof/>
                <w:webHidden/>
              </w:rPr>
              <w:fldChar w:fldCharType="begin"/>
            </w:r>
            <w:r w:rsidR="00834FC5">
              <w:rPr>
                <w:noProof/>
                <w:webHidden/>
              </w:rPr>
              <w:instrText xml:space="preserve"> PAGEREF _Toc172710255 \h </w:instrText>
            </w:r>
            <w:r w:rsidR="00834FC5">
              <w:rPr>
                <w:noProof/>
                <w:webHidden/>
              </w:rPr>
            </w:r>
            <w:r w:rsidR="00834FC5">
              <w:rPr>
                <w:noProof/>
                <w:webHidden/>
              </w:rPr>
              <w:fldChar w:fldCharType="separate"/>
            </w:r>
            <w:r w:rsidR="00834FC5">
              <w:rPr>
                <w:noProof/>
                <w:webHidden/>
              </w:rPr>
              <w:t>30</w:t>
            </w:r>
            <w:r w:rsidR="00834FC5">
              <w:rPr>
                <w:noProof/>
                <w:webHidden/>
              </w:rPr>
              <w:fldChar w:fldCharType="end"/>
            </w:r>
          </w:hyperlink>
        </w:p>
        <w:p w:rsidR="00834FC5" w:rsidRDefault="00544D95">
          <w:pPr>
            <w:pStyle w:val="31"/>
            <w:tabs>
              <w:tab w:val="left" w:pos="1100"/>
              <w:tab w:val="right" w:leader="dot" w:pos="9912"/>
            </w:tabs>
            <w:rPr>
              <w:noProof/>
              <w:sz w:val="22"/>
              <w:szCs w:val="22"/>
              <w:lang w:eastAsia="ru-RU"/>
            </w:rPr>
          </w:pPr>
          <w:hyperlink w:anchor="_Toc172710256" w:history="1">
            <w:r w:rsidR="00834FC5" w:rsidRPr="00845A14">
              <w:rPr>
                <w:rStyle w:val="a8"/>
                <w:caps/>
                <w:noProof/>
                <w:spacing w:val="15"/>
              </w:rPr>
              <w:t>14.</w:t>
            </w:r>
            <w:r w:rsidR="00834FC5">
              <w:rPr>
                <w:noProof/>
                <w:sz w:val="22"/>
                <w:szCs w:val="22"/>
                <w:lang w:eastAsia="ru-RU"/>
              </w:rPr>
              <w:tab/>
            </w:r>
            <w:r w:rsidR="00834FC5" w:rsidRPr="00845A14">
              <w:rPr>
                <w:rStyle w:val="a8"/>
                <w:rFonts w:ascii="Calibri" w:hAnsi="Calibri"/>
                <w:caps/>
                <w:noProof/>
                <w:spacing w:val="15"/>
              </w:rPr>
              <w:t>Зона отдыха</w:t>
            </w:r>
            <w:r w:rsidR="00834FC5">
              <w:rPr>
                <w:noProof/>
                <w:webHidden/>
              </w:rPr>
              <w:tab/>
            </w:r>
            <w:r w:rsidR="00834FC5">
              <w:rPr>
                <w:noProof/>
                <w:webHidden/>
              </w:rPr>
              <w:fldChar w:fldCharType="begin"/>
            </w:r>
            <w:r w:rsidR="00834FC5">
              <w:rPr>
                <w:noProof/>
                <w:webHidden/>
              </w:rPr>
              <w:instrText xml:space="preserve"> PAGEREF _Toc172710256 \h </w:instrText>
            </w:r>
            <w:r w:rsidR="00834FC5">
              <w:rPr>
                <w:noProof/>
                <w:webHidden/>
              </w:rPr>
            </w:r>
            <w:r w:rsidR="00834FC5">
              <w:rPr>
                <w:noProof/>
                <w:webHidden/>
              </w:rPr>
              <w:fldChar w:fldCharType="separate"/>
            </w:r>
            <w:r w:rsidR="00834FC5">
              <w:rPr>
                <w:noProof/>
                <w:webHidden/>
              </w:rPr>
              <w:t>31</w:t>
            </w:r>
            <w:r w:rsidR="00834FC5">
              <w:rPr>
                <w:noProof/>
                <w:webHidden/>
              </w:rPr>
              <w:fldChar w:fldCharType="end"/>
            </w:r>
          </w:hyperlink>
        </w:p>
        <w:p w:rsidR="00834FC5" w:rsidRDefault="00544D95">
          <w:pPr>
            <w:pStyle w:val="31"/>
            <w:tabs>
              <w:tab w:val="left" w:pos="1100"/>
              <w:tab w:val="right" w:leader="dot" w:pos="9912"/>
            </w:tabs>
            <w:rPr>
              <w:noProof/>
              <w:sz w:val="22"/>
              <w:szCs w:val="22"/>
              <w:lang w:eastAsia="ru-RU"/>
            </w:rPr>
          </w:pPr>
          <w:hyperlink w:anchor="_Toc172710257" w:history="1">
            <w:r w:rsidR="00834FC5" w:rsidRPr="00845A14">
              <w:rPr>
                <w:rStyle w:val="a8"/>
                <w:caps/>
                <w:noProof/>
                <w:spacing w:val="15"/>
              </w:rPr>
              <w:t>15.</w:t>
            </w:r>
            <w:r w:rsidR="00834FC5">
              <w:rPr>
                <w:noProof/>
                <w:sz w:val="22"/>
                <w:szCs w:val="22"/>
                <w:lang w:eastAsia="ru-RU"/>
              </w:rPr>
              <w:tab/>
            </w:r>
            <w:r w:rsidR="00834FC5" w:rsidRPr="00845A14">
              <w:rPr>
                <w:rStyle w:val="a8"/>
                <w:rFonts w:ascii="Calibri" w:hAnsi="Calibri"/>
                <w:caps/>
                <w:noProof/>
                <w:spacing w:val="15"/>
              </w:rPr>
              <w:t>Зона лесов (многолетних лесных насаждений)</w:t>
            </w:r>
            <w:r w:rsidR="00834FC5">
              <w:rPr>
                <w:noProof/>
                <w:webHidden/>
              </w:rPr>
              <w:tab/>
            </w:r>
            <w:r w:rsidR="00834FC5">
              <w:rPr>
                <w:noProof/>
                <w:webHidden/>
              </w:rPr>
              <w:fldChar w:fldCharType="begin"/>
            </w:r>
            <w:r w:rsidR="00834FC5">
              <w:rPr>
                <w:noProof/>
                <w:webHidden/>
              </w:rPr>
              <w:instrText xml:space="preserve"> PAGEREF _Toc172710257 \h </w:instrText>
            </w:r>
            <w:r w:rsidR="00834FC5">
              <w:rPr>
                <w:noProof/>
                <w:webHidden/>
              </w:rPr>
            </w:r>
            <w:r w:rsidR="00834FC5">
              <w:rPr>
                <w:noProof/>
                <w:webHidden/>
              </w:rPr>
              <w:fldChar w:fldCharType="separate"/>
            </w:r>
            <w:r w:rsidR="00834FC5">
              <w:rPr>
                <w:noProof/>
                <w:webHidden/>
              </w:rPr>
              <w:t>32</w:t>
            </w:r>
            <w:r w:rsidR="00834FC5">
              <w:rPr>
                <w:noProof/>
                <w:webHidden/>
              </w:rPr>
              <w:fldChar w:fldCharType="end"/>
            </w:r>
          </w:hyperlink>
        </w:p>
        <w:p w:rsidR="00834FC5" w:rsidRDefault="00544D95">
          <w:pPr>
            <w:pStyle w:val="31"/>
            <w:tabs>
              <w:tab w:val="left" w:pos="1100"/>
              <w:tab w:val="right" w:leader="dot" w:pos="9912"/>
            </w:tabs>
            <w:rPr>
              <w:noProof/>
              <w:sz w:val="22"/>
              <w:szCs w:val="22"/>
              <w:lang w:eastAsia="ru-RU"/>
            </w:rPr>
          </w:pPr>
          <w:hyperlink w:anchor="_Toc172710258" w:history="1">
            <w:r w:rsidR="00834FC5" w:rsidRPr="00845A14">
              <w:rPr>
                <w:rStyle w:val="a8"/>
                <w:caps/>
                <w:noProof/>
                <w:spacing w:val="15"/>
              </w:rPr>
              <w:t>16.</w:t>
            </w:r>
            <w:r w:rsidR="00834FC5">
              <w:rPr>
                <w:noProof/>
                <w:sz w:val="22"/>
                <w:szCs w:val="22"/>
                <w:lang w:eastAsia="ru-RU"/>
              </w:rPr>
              <w:tab/>
            </w:r>
            <w:r w:rsidR="00834FC5" w:rsidRPr="00845A14">
              <w:rPr>
                <w:rStyle w:val="a8"/>
                <w:rFonts w:ascii="Calibri" w:hAnsi="Calibri"/>
                <w:caps/>
                <w:noProof/>
                <w:spacing w:val="15"/>
              </w:rPr>
              <w:t>Зона кладбищ</w:t>
            </w:r>
            <w:r w:rsidR="00834FC5">
              <w:rPr>
                <w:noProof/>
                <w:webHidden/>
              </w:rPr>
              <w:tab/>
            </w:r>
            <w:r w:rsidR="00834FC5">
              <w:rPr>
                <w:noProof/>
                <w:webHidden/>
              </w:rPr>
              <w:fldChar w:fldCharType="begin"/>
            </w:r>
            <w:r w:rsidR="00834FC5">
              <w:rPr>
                <w:noProof/>
                <w:webHidden/>
              </w:rPr>
              <w:instrText xml:space="preserve"> PAGEREF _Toc172710258 \h </w:instrText>
            </w:r>
            <w:r w:rsidR="00834FC5">
              <w:rPr>
                <w:noProof/>
                <w:webHidden/>
              </w:rPr>
            </w:r>
            <w:r w:rsidR="00834FC5">
              <w:rPr>
                <w:noProof/>
                <w:webHidden/>
              </w:rPr>
              <w:fldChar w:fldCharType="separate"/>
            </w:r>
            <w:r w:rsidR="00834FC5">
              <w:rPr>
                <w:noProof/>
                <w:webHidden/>
              </w:rPr>
              <w:t>32</w:t>
            </w:r>
            <w:r w:rsidR="00834FC5">
              <w:rPr>
                <w:noProof/>
                <w:webHidden/>
              </w:rPr>
              <w:fldChar w:fldCharType="end"/>
            </w:r>
          </w:hyperlink>
        </w:p>
        <w:p w:rsidR="00834FC5" w:rsidRDefault="00544D95">
          <w:pPr>
            <w:pStyle w:val="31"/>
            <w:tabs>
              <w:tab w:val="left" w:pos="1100"/>
              <w:tab w:val="right" w:leader="dot" w:pos="9912"/>
            </w:tabs>
            <w:rPr>
              <w:noProof/>
              <w:sz w:val="22"/>
              <w:szCs w:val="22"/>
              <w:lang w:eastAsia="ru-RU"/>
            </w:rPr>
          </w:pPr>
          <w:hyperlink w:anchor="_Toc172710259" w:history="1">
            <w:r w:rsidR="00834FC5" w:rsidRPr="00845A14">
              <w:rPr>
                <w:rStyle w:val="a8"/>
                <w:caps/>
                <w:noProof/>
                <w:spacing w:val="15"/>
              </w:rPr>
              <w:t>17.</w:t>
            </w:r>
            <w:r w:rsidR="00834FC5">
              <w:rPr>
                <w:noProof/>
                <w:sz w:val="22"/>
                <w:szCs w:val="22"/>
                <w:lang w:eastAsia="ru-RU"/>
              </w:rPr>
              <w:tab/>
            </w:r>
            <w:r w:rsidR="00834FC5" w:rsidRPr="00845A14">
              <w:rPr>
                <w:rStyle w:val="a8"/>
                <w:rFonts w:ascii="Calibri" w:hAnsi="Calibri"/>
                <w:caps/>
                <w:noProof/>
                <w:spacing w:val="15"/>
              </w:rPr>
              <w:t>зона озелененных территорий специального назначения</w:t>
            </w:r>
            <w:r w:rsidR="00834FC5">
              <w:rPr>
                <w:noProof/>
                <w:webHidden/>
              </w:rPr>
              <w:tab/>
            </w:r>
            <w:r w:rsidR="00834FC5">
              <w:rPr>
                <w:noProof/>
                <w:webHidden/>
              </w:rPr>
              <w:fldChar w:fldCharType="begin"/>
            </w:r>
            <w:r w:rsidR="00834FC5">
              <w:rPr>
                <w:noProof/>
                <w:webHidden/>
              </w:rPr>
              <w:instrText xml:space="preserve"> PAGEREF _Toc172710259 \h </w:instrText>
            </w:r>
            <w:r w:rsidR="00834FC5">
              <w:rPr>
                <w:noProof/>
                <w:webHidden/>
              </w:rPr>
            </w:r>
            <w:r w:rsidR="00834FC5">
              <w:rPr>
                <w:noProof/>
                <w:webHidden/>
              </w:rPr>
              <w:fldChar w:fldCharType="separate"/>
            </w:r>
            <w:r w:rsidR="00834FC5">
              <w:rPr>
                <w:noProof/>
                <w:webHidden/>
              </w:rPr>
              <w:t>33</w:t>
            </w:r>
            <w:r w:rsidR="00834FC5">
              <w:rPr>
                <w:noProof/>
                <w:webHidden/>
              </w:rPr>
              <w:fldChar w:fldCharType="end"/>
            </w:r>
          </w:hyperlink>
        </w:p>
        <w:p w:rsidR="00834FC5" w:rsidRDefault="00544D95">
          <w:pPr>
            <w:pStyle w:val="11"/>
            <w:tabs>
              <w:tab w:val="right" w:leader="dot" w:pos="9912"/>
            </w:tabs>
            <w:rPr>
              <w:noProof/>
              <w:sz w:val="22"/>
              <w:szCs w:val="22"/>
              <w:lang w:eastAsia="ru-RU"/>
            </w:rPr>
          </w:pPr>
          <w:hyperlink w:anchor="_Toc172710260" w:history="1">
            <w:r w:rsidR="00834FC5" w:rsidRPr="00845A14">
              <w:rPr>
                <w:rStyle w:val="a8"/>
                <w:rFonts w:ascii="Calibri" w:eastAsia="Times New Roman" w:hAnsi="Calibri" w:cs="Times New Roman"/>
                <w:bCs/>
                <w:caps/>
                <w:noProof/>
                <w:spacing w:val="15"/>
              </w:rPr>
              <w:t>Приложения:</w:t>
            </w:r>
            <w:r w:rsidR="00834FC5">
              <w:rPr>
                <w:noProof/>
                <w:webHidden/>
              </w:rPr>
              <w:tab/>
            </w:r>
            <w:r w:rsidR="00834FC5">
              <w:rPr>
                <w:noProof/>
                <w:webHidden/>
              </w:rPr>
              <w:fldChar w:fldCharType="begin"/>
            </w:r>
            <w:r w:rsidR="00834FC5">
              <w:rPr>
                <w:noProof/>
                <w:webHidden/>
              </w:rPr>
              <w:instrText xml:space="preserve"> PAGEREF _Toc172710260 \h </w:instrText>
            </w:r>
            <w:r w:rsidR="00834FC5">
              <w:rPr>
                <w:noProof/>
                <w:webHidden/>
              </w:rPr>
            </w:r>
            <w:r w:rsidR="00834FC5">
              <w:rPr>
                <w:noProof/>
                <w:webHidden/>
              </w:rPr>
              <w:fldChar w:fldCharType="separate"/>
            </w:r>
            <w:r w:rsidR="00834FC5">
              <w:rPr>
                <w:noProof/>
                <w:webHidden/>
              </w:rPr>
              <w:t>35</w:t>
            </w:r>
            <w:r w:rsidR="00834FC5">
              <w:rPr>
                <w:noProof/>
                <w:webHidden/>
              </w:rPr>
              <w:fldChar w:fldCharType="end"/>
            </w:r>
          </w:hyperlink>
        </w:p>
        <w:p w:rsidR="006B301D" w:rsidRPr="009F4AB0" w:rsidRDefault="006B301D" w:rsidP="001E6824">
          <w:pPr>
            <w:pStyle w:val="31"/>
            <w:tabs>
              <w:tab w:val="left" w:pos="880"/>
              <w:tab w:val="right" w:leader="dot" w:pos="9345"/>
            </w:tabs>
            <w:spacing w:before="120" w:after="120" w:line="240" w:lineRule="auto"/>
            <w:rPr>
              <w:sz w:val="24"/>
              <w:szCs w:val="24"/>
            </w:rPr>
          </w:pPr>
          <w:r w:rsidRPr="00275312">
            <w:rPr>
              <w:sz w:val="24"/>
              <w:szCs w:val="24"/>
            </w:rPr>
            <w:fldChar w:fldCharType="end"/>
          </w:r>
        </w:p>
      </w:sdtContent>
    </w:sdt>
    <w:p w:rsidR="006B301D" w:rsidRPr="009F4AB0" w:rsidRDefault="006B301D" w:rsidP="006B301D">
      <w:pPr>
        <w:spacing w:before="60" w:after="60" w:line="240" w:lineRule="auto"/>
        <w:ind w:firstLine="851"/>
        <w:jc w:val="both"/>
        <w:rPr>
          <w:sz w:val="24"/>
          <w:szCs w:val="24"/>
        </w:rPr>
        <w:sectPr w:rsidR="006B301D" w:rsidRPr="009F4AB0" w:rsidSect="00BB38F3">
          <w:headerReference w:type="even" r:id="rId11"/>
          <w:headerReference w:type="default" r:id="rId12"/>
          <w:footerReference w:type="even" r:id="rId13"/>
          <w:footerReference w:type="default" r:id="rId14"/>
          <w:pgSz w:w="11906" w:h="16838"/>
          <w:pgMar w:top="1276" w:right="566" w:bottom="1276" w:left="1418" w:header="708" w:footer="361" w:gutter="0"/>
          <w:cols w:space="708"/>
          <w:titlePg/>
          <w:docGrid w:linePitch="360"/>
        </w:sectPr>
      </w:pPr>
    </w:p>
    <w:p w:rsidR="00A1746B" w:rsidRPr="00AC21B6" w:rsidRDefault="00A1746B" w:rsidP="00AC21B6">
      <w:pPr>
        <w:pBdr>
          <w:top w:val="single" w:sz="24" w:space="0" w:color="72A376"/>
          <w:left w:val="single" w:sz="24" w:space="1" w:color="72A376"/>
          <w:bottom w:val="single" w:sz="24" w:space="0" w:color="72A376"/>
          <w:right w:val="single" w:sz="24" w:space="0" w:color="72A376"/>
        </w:pBdr>
        <w:shd w:val="clear" w:color="auto" w:fill="72A376"/>
        <w:spacing w:before="360" w:after="360"/>
        <w:outlineLvl w:val="0"/>
        <w:rPr>
          <w:rFonts w:ascii="Calibri" w:eastAsia="Times New Roman" w:hAnsi="Calibri" w:cs="Times New Roman"/>
          <w:b/>
          <w:bCs/>
          <w:caps/>
          <w:color w:val="FFFFFF"/>
          <w:spacing w:val="15"/>
          <w:sz w:val="22"/>
          <w:szCs w:val="22"/>
        </w:rPr>
      </w:pPr>
      <w:bookmarkStart w:id="1" w:name="_Toc172710234"/>
      <w:bookmarkStart w:id="2" w:name="_Toc453773157"/>
      <w:bookmarkStart w:id="3" w:name="_Toc453773164"/>
      <w:r w:rsidRPr="00AC21B6">
        <w:rPr>
          <w:rFonts w:ascii="Calibri" w:eastAsia="Times New Roman" w:hAnsi="Calibri" w:cs="Times New Roman"/>
          <w:b/>
          <w:bCs/>
          <w:caps/>
          <w:color w:val="FFFFFF"/>
          <w:spacing w:val="15"/>
          <w:sz w:val="22"/>
          <w:szCs w:val="22"/>
        </w:rPr>
        <w:lastRenderedPageBreak/>
        <w:t xml:space="preserve">Раздел 1. Сведения о видах, назначении, наименованиях, характеристиках и местоположении планируемых для размещения объектов местного значения </w:t>
      </w:r>
      <w:r w:rsidR="00877375">
        <w:rPr>
          <w:rFonts w:ascii="Calibri" w:eastAsia="Times New Roman" w:hAnsi="Calibri" w:cs="Times New Roman"/>
          <w:b/>
          <w:bCs/>
          <w:caps/>
          <w:color w:val="FFFFFF"/>
          <w:spacing w:val="15"/>
          <w:sz w:val="22"/>
          <w:szCs w:val="22"/>
        </w:rPr>
        <w:t xml:space="preserve">на территории </w:t>
      </w:r>
      <w:r w:rsidR="007A0280">
        <w:rPr>
          <w:rFonts w:ascii="Calibri" w:eastAsia="Times New Roman" w:hAnsi="Calibri" w:cs="Times New Roman"/>
          <w:b/>
          <w:bCs/>
          <w:caps/>
          <w:color w:val="FFFFFF"/>
          <w:spacing w:val="15"/>
          <w:sz w:val="22"/>
          <w:szCs w:val="22"/>
        </w:rPr>
        <w:t>Галаховского МО</w:t>
      </w:r>
      <w:bookmarkEnd w:id="1"/>
    </w:p>
    <w:p w:rsidR="00FA3433" w:rsidRPr="007A0280" w:rsidRDefault="00A1746B" w:rsidP="00A8266A">
      <w:pPr>
        <w:spacing w:before="120" w:after="120" w:line="240" w:lineRule="auto"/>
        <w:ind w:firstLine="851"/>
        <w:jc w:val="both"/>
        <w:rPr>
          <w:rFonts w:eastAsia="Times New Roman" w:cs="Times New Roman"/>
          <w:sz w:val="26"/>
          <w:szCs w:val="26"/>
          <w:lang w:eastAsia="ru-RU"/>
        </w:rPr>
      </w:pPr>
      <w:r w:rsidRPr="007A0280">
        <w:rPr>
          <w:rFonts w:eastAsia="Times New Roman" w:cs="Times New Roman"/>
          <w:sz w:val="26"/>
          <w:szCs w:val="26"/>
          <w:lang w:eastAsia="ru-RU"/>
        </w:rPr>
        <w:t xml:space="preserve">Перечень планируемых объектов местного значения, размещаемых в пределах </w:t>
      </w:r>
      <w:r w:rsidR="00421EC5" w:rsidRPr="007A0280">
        <w:rPr>
          <w:rFonts w:eastAsia="Times New Roman" w:cs="Times New Roman"/>
          <w:sz w:val="26"/>
          <w:szCs w:val="26"/>
          <w:lang w:eastAsia="ru-RU"/>
        </w:rPr>
        <w:t xml:space="preserve">границ </w:t>
      </w:r>
      <w:proofErr w:type="spellStart"/>
      <w:r w:rsidR="007A0280" w:rsidRPr="007A0280">
        <w:rPr>
          <w:rFonts w:eastAsia="Times New Roman" w:cs="Times New Roman"/>
          <w:sz w:val="26"/>
          <w:szCs w:val="26"/>
          <w:lang w:eastAsia="ru-RU"/>
        </w:rPr>
        <w:t>Галаховского</w:t>
      </w:r>
      <w:proofErr w:type="spellEnd"/>
      <w:r w:rsidR="007A0280" w:rsidRPr="007A0280">
        <w:rPr>
          <w:rFonts w:eastAsia="Times New Roman" w:cs="Times New Roman"/>
          <w:sz w:val="26"/>
          <w:szCs w:val="26"/>
          <w:lang w:eastAsia="ru-RU"/>
        </w:rPr>
        <w:t xml:space="preserve"> МО</w:t>
      </w:r>
      <w:r w:rsidR="000F62DB" w:rsidRPr="007A0280">
        <w:rPr>
          <w:rFonts w:eastAsia="Times New Roman" w:cs="Times New Roman"/>
          <w:sz w:val="26"/>
          <w:szCs w:val="26"/>
          <w:lang w:eastAsia="ru-RU"/>
        </w:rPr>
        <w:t>,</w:t>
      </w:r>
      <w:r w:rsidRPr="007A0280">
        <w:rPr>
          <w:rFonts w:eastAsia="Times New Roman" w:cs="Times New Roman"/>
          <w:sz w:val="26"/>
          <w:szCs w:val="26"/>
          <w:lang w:eastAsia="ru-RU"/>
        </w:rPr>
        <w:t xml:space="preserve"> материалов по обоснованию настоящего проекта </w:t>
      </w:r>
      <w:r w:rsidR="00544D95">
        <w:rPr>
          <w:rFonts w:eastAsia="Times New Roman" w:cs="Times New Roman"/>
          <w:sz w:val="26"/>
          <w:szCs w:val="26"/>
          <w:lang w:eastAsia="ru-RU"/>
        </w:rPr>
        <w:t>генерального плана</w:t>
      </w:r>
      <w:r w:rsidRPr="007A0280">
        <w:rPr>
          <w:rFonts w:eastAsia="Times New Roman" w:cs="Times New Roman"/>
          <w:sz w:val="26"/>
          <w:szCs w:val="26"/>
          <w:lang w:eastAsia="ru-RU"/>
        </w:rPr>
        <w:t>, действующих муниципальных программ, программ комплексного развития систем коммунальной инфраструктуры поселения, инвестиционных программ субъектов ест</w:t>
      </w:r>
      <w:bookmarkStart w:id="4" w:name="_GoBack"/>
      <w:bookmarkEnd w:id="4"/>
      <w:r w:rsidRPr="007A0280">
        <w:rPr>
          <w:rFonts w:eastAsia="Times New Roman" w:cs="Times New Roman"/>
          <w:sz w:val="26"/>
          <w:szCs w:val="26"/>
          <w:lang w:eastAsia="ru-RU"/>
        </w:rPr>
        <w:t xml:space="preserve">ественных монополий, организаций коммунального комплекса. </w:t>
      </w:r>
    </w:p>
    <w:p w:rsidR="00A1746B" w:rsidRPr="007A0280" w:rsidRDefault="00A1746B" w:rsidP="00A8266A">
      <w:pPr>
        <w:spacing w:before="120" w:after="120" w:line="240" w:lineRule="auto"/>
        <w:ind w:firstLine="851"/>
        <w:jc w:val="both"/>
        <w:rPr>
          <w:rFonts w:eastAsia="Times New Roman" w:cs="Times New Roman"/>
          <w:sz w:val="26"/>
          <w:szCs w:val="26"/>
          <w:lang w:eastAsia="ru-RU"/>
        </w:rPr>
      </w:pPr>
      <w:proofErr w:type="gramStart"/>
      <w:r w:rsidRPr="007A0280">
        <w:rPr>
          <w:rFonts w:eastAsia="Times New Roman" w:cs="Times New Roman"/>
          <w:sz w:val="26"/>
          <w:szCs w:val="26"/>
          <w:lang w:eastAsia="ru-RU"/>
        </w:rPr>
        <w:t>Сведения о характеристиках зон с особыми условиями использования территорий (ЗОУИТ) в случае, если установление таких зон требуется в соответствии с законодательством (разрешенные виды использования земельных участков в границах зоны, запрещенные виды использования земельных участков в границах зоны), приведены в виде отсылочных норм на нормативные правовые акты</w:t>
      </w:r>
      <w:r w:rsidR="008C3A22" w:rsidRPr="007A0280">
        <w:rPr>
          <w:rFonts w:eastAsia="Times New Roman" w:cs="Times New Roman"/>
          <w:sz w:val="26"/>
          <w:szCs w:val="26"/>
          <w:lang w:eastAsia="ru-RU"/>
        </w:rPr>
        <w:t xml:space="preserve">, </w:t>
      </w:r>
      <w:r w:rsidRPr="007A0280">
        <w:rPr>
          <w:rFonts w:eastAsia="Times New Roman" w:cs="Times New Roman"/>
          <w:sz w:val="26"/>
          <w:szCs w:val="26"/>
          <w:lang w:eastAsia="ru-RU"/>
        </w:rPr>
        <w:t xml:space="preserve">регулирующие вопросы установления тех или иных </w:t>
      </w:r>
      <w:r w:rsidR="000F62DB" w:rsidRPr="007A0280">
        <w:rPr>
          <w:rFonts w:ascii="Calibri" w:hAnsi="Calibri"/>
          <w:sz w:val="26"/>
          <w:szCs w:val="26"/>
        </w:rPr>
        <w:t>зон с особыми условиями использования территории</w:t>
      </w:r>
      <w:r w:rsidRPr="007A0280">
        <w:rPr>
          <w:rFonts w:eastAsia="Times New Roman" w:cs="Times New Roman"/>
          <w:sz w:val="26"/>
          <w:szCs w:val="26"/>
          <w:lang w:eastAsia="ru-RU"/>
        </w:rPr>
        <w:t>.</w:t>
      </w:r>
      <w:proofErr w:type="gramEnd"/>
      <w:r w:rsidRPr="007A0280">
        <w:rPr>
          <w:rFonts w:eastAsia="Times New Roman" w:cs="Times New Roman"/>
          <w:sz w:val="26"/>
          <w:szCs w:val="26"/>
          <w:lang w:eastAsia="ru-RU"/>
        </w:rPr>
        <w:t xml:space="preserve"> Ссылки приведены в сокращении. Расшифровку сокращений см. ниже:</w:t>
      </w:r>
    </w:p>
    <w:p w:rsidR="00A1746B" w:rsidRPr="007A0280" w:rsidRDefault="00A1746B" w:rsidP="00A1746B">
      <w:pPr>
        <w:spacing w:before="120" w:after="120" w:line="240" w:lineRule="auto"/>
        <w:ind w:left="1418" w:hanging="1418"/>
        <w:jc w:val="both"/>
        <w:rPr>
          <w:rFonts w:eastAsia="Times New Roman" w:cs="Times New Roman"/>
          <w:sz w:val="26"/>
          <w:szCs w:val="26"/>
          <w:lang w:eastAsia="ru-RU"/>
        </w:rPr>
      </w:pPr>
      <w:r w:rsidRPr="007A0280">
        <w:rPr>
          <w:rFonts w:eastAsia="Times New Roman" w:cs="Times New Roman"/>
          <w:b/>
          <w:sz w:val="26"/>
          <w:szCs w:val="26"/>
          <w:lang w:eastAsia="ru-RU"/>
        </w:rPr>
        <w:t xml:space="preserve">СанПиН 1200 </w:t>
      </w:r>
      <w:r w:rsidRPr="007A0280">
        <w:rPr>
          <w:rFonts w:eastAsia="Times New Roman" w:cs="Times New Roman"/>
          <w:sz w:val="26"/>
          <w:szCs w:val="26"/>
          <w:lang w:eastAsia="ru-RU"/>
        </w:rPr>
        <w:t xml:space="preserve">СанПиН 2.2.1/2.1.1.1200-03 «Санитарно-защитные зоны и санитарная классификация предприятий, сооружений и иных объектов» в ред. изм. №4, утв. </w:t>
      </w:r>
      <w:r w:rsidR="00A8266A" w:rsidRPr="007A0280">
        <w:rPr>
          <w:rFonts w:eastAsia="Times New Roman" w:cs="Times New Roman"/>
          <w:sz w:val="26"/>
          <w:szCs w:val="26"/>
          <w:lang w:eastAsia="ru-RU"/>
        </w:rPr>
        <w:t>п</w:t>
      </w:r>
      <w:r w:rsidRPr="007A0280">
        <w:rPr>
          <w:rFonts w:eastAsia="Times New Roman" w:cs="Times New Roman"/>
          <w:sz w:val="26"/>
          <w:szCs w:val="26"/>
          <w:lang w:eastAsia="ru-RU"/>
        </w:rPr>
        <w:t>остановлением Главного санитарного врача РФ от 25.04.2014г. № 31;</w:t>
      </w:r>
    </w:p>
    <w:p w:rsidR="00A1746B" w:rsidRPr="007A0280" w:rsidRDefault="00A1746B" w:rsidP="00A1746B">
      <w:pPr>
        <w:spacing w:before="120" w:after="120" w:line="240" w:lineRule="auto"/>
        <w:ind w:left="1418" w:hanging="1418"/>
        <w:jc w:val="both"/>
        <w:rPr>
          <w:rFonts w:eastAsia="Times New Roman" w:cs="Times New Roman"/>
          <w:sz w:val="26"/>
          <w:szCs w:val="26"/>
          <w:lang w:eastAsia="ru-RU"/>
        </w:rPr>
      </w:pPr>
      <w:r w:rsidRPr="007A0280">
        <w:rPr>
          <w:rFonts w:eastAsia="Times New Roman" w:cs="Times New Roman"/>
          <w:b/>
          <w:sz w:val="26"/>
          <w:szCs w:val="26"/>
          <w:lang w:eastAsia="ru-RU"/>
        </w:rPr>
        <w:t xml:space="preserve">СанПиН 1100 </w:t>
      </w:r>
      <w:r w:rsidRPr="007A0280">
        <w:rPr>
          <w:rFonts w:eastAsia="Times New Roman" w:cs="Times New Roman"/>
          <w:sz w:val="26"/>
          <w:szCs w:val="26"/>
          <w:lang w:eastAsia="ru-RU"/>
        </w:rPr>
        <w:t xml:space="preserve">СанПиН 2.1.4..1110-02 «Зоны санитарной охраны источников водоснабжения и водопроводов питьевого назначения», утв. </w:t>
      </w:r>
      <w:r w:rsidR="00A8266A" w:rsidRPr="007A0280">
        <w:rPr>
          <w:rFonts w:eastAsia="Times New Roman" w:cs="Times New Roman"/>
          <w:sz w:val="26"/>
          <w:szCs w:val="26"/>
          <w:lang w:eastAsia="ru-RU"/>
        </w:rPr>
        <w:t>п</w:t>
      </w:r>
      <w:r w:rsidRPr="007A0280">
        <w:rPr>
          <w:rFonts w:eastAsia="Times New Roman" w:cs="Times New Roman"/>
          <w:sz w:val="26"/>
          <w:szCs w:val="26"/>
          <w:lang w:eastAsia="ru-RU"/>
        </w:rPr>
        <w:t>остановлением Главного санитарного врача РФ от 14.03.2002г. № 10</w:t>
      </w:r>
      <w:r w:rsidR="00A8266A" w:rsidRPr="007A0280">
        <w:rPr>
          <w:rFonts w:eastAsia="Times New Roman" w:cs="Times New Roman"/>
          <w:sz w:val="26"/>
          <w:szCs w:val="26"/>
          <w:lang w:eastAsia="ru-RU"/>
        </w:rPr>
        <w:t>.</w:t>
      </w:r>
    </w:p>
    <w:p w:rsidR="00FA3433" w:rsidRPr="007A0280" w:rsidRDefault="00A1746B" w:rsidP="008D5E46">
      <w:pPr>
        <w:spacing w:before="120" w:after="120" w:line="240" w:lineRule="auto"/>
        <w:ind w:firstLine="709"/>
        <w:jc w:val="both"/>
        <w:rPr>
          <w:rFonts w:eastAsia="Times New Roman" w:cs="Times New Roman"/>
          <w:sz w:val="26"/>
          <w:szCs w:val="26"/>
          <w:lang w:eastAsia="ru-RU"/>
        </w:rPr>
      </w:pPr>
      <w:r w:rsidRPr="007A0280">
        <w:rPr>
          <w:rFonts w:eastAsia="Times New Roman" w:cs="Times New Roman"/>
          <w:sz w:val="26"/>
          <w:szCs w:val="26"/>
          <w:lang w:eastAsia="ru-RU"/>
        </w:rPr>
        <w:t>Радиус зоны от границ земельного участка и её п</w:t>
      </w:r>
      <w:r w:rsidR="0006486D" w:rsidRPr="007A0280">
        <w:rPr>
          <w:rFonts w:eastAsia="Times New Roman" w:cs="Times New Roman"/>
          <w:sz w:val="26"/>
          <w:szCs w:val="26"/>
          <w:lang w:eastAsia="ru-RU"/>
        </w:rPr>
        <w:t>лощадь приведены в таблицах 1.1</w:t>
      </w:r>
      <w:r w:rsidRPr="007A0280">
        <w:rPr>
          <w:rFonts w:eastAsia="Times New Roman" w:cs="Times New Roman"/>
          <w:sz w:val="26"/>
          <w:szCs w:val="26"/>
          <w:lang w:eastAsia="ru-RU"/>
        </w:rPr>
        <w:t xml:space="preserve"> – </w:t>
      </w:r>
      <w:r w:rsidR="0006486D" w:rsidRPr="007A0280">
        <w:rPr>
          <w:rFonts w:eastAsia="Times New Roman" w:cs="Times New Roman"/>
          <w:sz w:val="26"/>
          <w:szCs w:val="26"/>
          <w:lang w:eastAsia="ru-RU"/>
        </w:rPr>
        <w:t>1.</w:t>
      </w:r>
      <w:r w:rsidR="00BF0B7F" w:rsidRPr="007A0280">
        <w:rPr>
          <w:rFonts w:eastAsia="Times New Roman" w:cs="Times New Roman"/>
          <w:sz w:val="26"/>
          <w:szCs w:val="26"/>
          <w:lang w:eastAsia="ru-RU"/>
        </w:rPr>
        <w:t>6</w:t>
      </w:r>
      <w:r w:rsidRPr="007A0280">
        <w:rPr>
          <w:rFonts w:eastAsia="Times New Roman" w:cs="Times New Roman"/>
          <w:sz w:val="26"/>
          <w:szCs w:val="26"/>
          <w:lang w:eastAsia="ru-RU"/>
        </w:rPr>
        <w:t xml:space="preserve"> в случаях, если имеющиеся данные по характеристикам объекта позволяют однозначно судить о величине такого радиуса и площади.</w:t>
      </w:r>
    </w:p>
    <w:p w:rsidR="00F03179" w:rsidRPr="003863C9" w:rsidRDefault="00A1746B" w:rsidP="008D5E46">
      <w:pPr>
        <w:spacing w:before="120" w:after="120" w:line="240" w:lineRule="auto"/>
        <w:ind w:firstLine="709"/>
        <w:jc w:val="both"/>
        <w:rPr>
          <w:rFonts w:eastAsia="Times New Roman" w:cs="Times New Roman"/>
          <w:sz w:val="26"/>
          <w:szCs w:val="26"/>
          <w:highlight w:val="yellow"/>
          <w:lang w:eastAsia="ru-RU"/>
        </w:rPr>
        <w:sectPr w:rsidR="00F03179" w:rsidRPr="003863C9" w:rsidSect="009B2797">
          <w:pgSz w:w="11906" w:h="16838"/>
          <w:pgMar w:top="1134" w:right="850" w:bottom="1134" w:left="1418" w:header="708" w:footer="708" w:gutter="0"/>
          <w:cols w:space="708"/>
          <w:docGrid w:linePitch="360"/>
        </w:sectPr>
      </w:pPr>
      <w:r w:rsidRPr="003863C9">
        <w:rPr>
          <w:rFonts w:eastAsia="Times New Roman" w:cs="Times New Roman"/>
          <w:sz w:val="26"/>
          <w:szCs w:val="26"/>
          <w:highlight w:val="yellow"/>
          <w:lang w:eastAsia="ru-RU"/>
        </w:rPr>
        <w:br w:type="page"/>
      </w:r>
    </w:p>
    <w:p w:rsidR="00BF0B7F" w:rsidRPr="007A0280" w:rsidRDefault="00BF0B7F" w:rsidP="00D24BCD">
      <w:pPr>
        <w:keepNext/>
        <w:keepLines/>
        <w:numPr>
          <w:ilvl w:val="1"/>
          <w:numId w:val="22"/>
        </w:numPr>
        <w:spacing w:before="0" w:after="0" w:line="240" w:lineRule="auto"/>
        <w:ind w:left="0" w:firstLine="0"/>
        <w:contextualSpacing/>
        <w:outlineLvl w:val="2"/>
        <w:rPr>
          <w:rFonts w:ascii="Calibri" w:eastAsia="Calibri" w:hAnsi="Calibri" w:cs="Calibri"/>
          <w:bCs/>
          <w:i/>
          <w:sz w:val="24"/>
          <w:szCs w:val="24"/>
          <w:lang w:eastAsia="ru-RU"/>
        </w:rPr>
      </w:pPr>
      <w:bookmarkStart w:id="5" w:name="_Toc172710235"/>
      <w:bookmarkStart w:id="6" w:name="_Toc84943785"/>
      <w:r w:rsidRPr="007A0280">
        <w:rPr>
          <w:rFonts w:ascii="Calibri" w:eastAsia="Calibri" w:hAnsi="Calibri" w:cs="Calibri"/>
          <w:bCs/>
          <w:i/>
          <w:sz w:val="24"/>
          <w:szCs w:val="24"/>
          <w:lang w:eastAsia="ru-RU"/>
        </w:rPr>
        <w:lastRenderedPageBreak/>
        <w:t xml:space="preserve">Планируемые для размещения на территории </w:t>
      </w:r>
      <w:proofErr w:type="spellStart"/>
      <w:r w:rsidR="007A0280" w:rsidRPr="007A0280">
        <w:rPr>
          <w:rFonts w:ascii="Calibri" w:eastAsia="Calibri" w:hAnsi="Calibri" w:cs="Calibri"/>
          <w:bCs/>
          <w:i/>
          <w:sz w:val="24"/>
          <w:szCs w:val="24"/>
          <w:lang w:eastAsia="ru-RU"/>
        </w:rPr>
        <w:t>Галаховского</w:t>
      </w:r>
      <w:proofErr w:type="spellEnd"/>
      <w:r w:rsidR="007A0280" w:rsidRPr="007A0280">
        <w:rPr>
          <w:rFonts w:ascii="Calibri" w:eastAsia="Calibri" w:hAnsi="Calibri" w:cs="Calibri"/>
          <w:bCs/>
          <w:i/>
          <w:sz w:val="24"/>
          <w:szCs w:val="24"/>
          <w:lang w:eastAsia="ru-RU"/>
        </w:rPr>
        <w:t xml:space="preserve"> МО</w:t>
      </w:r>
      <w:r w:rsidRPr="007A0280">
        <w:rPr>
          <w:rFonts w:ascii="Calibri" w:eastAsia="Calibri" w:hAnsi="Calibri" w:cs="Calibri"/>
          <w:bCs/>
          <w:i/>
          <w:sz w:val="24"/>
          <w:szCs w:val="24"/>
          <w:lang w:eastAsia="ru-RU"/>
        </w:rPr>
        <w:t xml:space="preserve"> </w:t>
      </w:r>
      <w:proofErr w:type="spellStart"/>
      <w:r w:rsidR="007A0280" w:rsidRPr="007A0280">
        <w:rPr>
          <w:rFonts w:ascii="Calibri" w:eastAsia="Calibri" w:hAnsi="Calibri" w:cs="Calibri"/>
          <w:bCs/>
          <w:i/>
          <w:sz w:val="24"/>
          <w:szCs w:val="24"/>
          <w:lang w:eastAsia="ru-RU"/>
        </w:rPr>
        <w:t>Екатериновского</w:t>
      </w:r>
      <w:proofErr w:type="spellEnd"/>
      <w:r w:rsidR="007A0280" w:rsidRPr="007A0280">
        <w:rPr>
          <w:rFonts w:ascii="Calibri" w:eastAsia="Calibri" w:hAnsi="Calibri" w:cs="Calibri"/>
          <w:bCs/>
          <w:i/>
          <w:sz w:val="24"/>
          <w:szCs w:val="24"/>
          <w:lang w:eastAsia="ru-RU"/>
        </w:rPr>
        <w:t xml:space="preserve"> района </w:t>
      </w:r>
      <w:r w:rsidRPr="007A0280">
        <w:rPr>
          <w:rFonts w:ascii="Calibri" w:eastAsia="Calibri" w:hAnsi="Calibri" w:cs="Calibri"/>
          <w:bCs/>
          <w:i/>
          <w:sz w:val="24"/>
          <w:szCs w:val="24"/>
          <w:lang w:eastAsia="ru-RU"/>
        </w:rPr>
        <w:t>объекты местного значения в области водоснабжения</w:t>
      </w:r>
      <w:bookmarkEnd w:id="5"/>
    </w:p>
    <w:tbl>
      <w:tblPr>
        <w:tblpPr w:leftFromText="180" w:rightFromText="180" w:vertAnchor="text" w:tblpXSpec="center" w:tblpY="1"/>
        <w:tblOverlap w:val="neve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
        <w:gridCol w:w="2073"/>
        <w:gridCol w:w="3108"/>
        <w:gridCol w:w="2522"/>
        <w:gridCol w:w="2931"/>
        <w:gridCol w:w="1650"/>
        <w:gridCol w:w="1842"/>
      </w:tblGrid>
      <w:tr w:rsidR="004A76F5" w:rsidRPr="003863C9" w:rsidTr="004A76F5">
        <w:trPr>
          <w:cantSplit/>
          <w:trHeight w:val="1134"/>
          <w:tblHeader/>
          <w:jc w:val="center"/>
        </w:trPr>
        <w:tc>
          <w:tcPr>
            <w:tcW w:w="22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bookmarkEnd w:id="6"/>
          <w:p w:rsidR="004A76F5" w:rsidRPr="003E457D" w:rsidRDefault="004A76F5" w:rsidP="004A76F5">
            <w:pPr>
              <w:spacing w:before="0" w:after="0" w:line="240" w:lineRule="auto"/>
              <w:ind w:left="-57" w:right="-57"/>
              <w:contextualSpacing/>
              <w:jc w:val="center"/>
              <w:rPr>
                <w:rFonts w:ascii="Calibri" w:eastAsia="Times New Roman" w:hAnsi="Calibri" w:cs="Calibri"/>
                <w:b/>
                <w:lang w:eastAsia="ru-RU"/>
              </w:rPr>
            </w:pPr>
            <w:r w:rsidRPr="003E457D">
              <w:rPr>
                <w:rFonts w:ascii="Calibri" w:eastAsia="Times New Roman" w:hAnsi="Calibri" w:cs="Calibri"/>
                <w:b/>
                <w:lang w:eastAsia="ru-RU"/>
              </w:rPr>
              <w:t xml:space="preserve">№ </w:t>
            </w:r>
            <w:proofErr w:type="spellStart"/>
            <w:r w:rsidRPr="003E457D">
              <w:rPr>
                <w:rFonts w:ascii="Calibri" w:eastAsia="Times New Roman" w:hAnsi="Calibri" w:cs="Calibri"/>
                <w:b/>
                <w:lang w:eastAsia="ru-RU"/>
              </w:rPr>
              <w:t>пп</w:t>
            </w:r>
            <w:proofErr w:type="spellEnd"/>
          </w:p>
        </w:tc>
        <w:tc>
          <w:tcPr>
            <w:tcW w:w="70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A76F5" w:rsidRPr="003E457D" w:rsidRDefault="004A76F5" w:rsidP="004A76F5">
            <w:pPr>
              <w:spacing w:before="0" w:after="0" w:line="240" w:lineRule="auto"/>
              <w:ind w:left="-57" w:right="-57"/>
              <w:contextualSpacing/>
              <w:jc w:val="center"/>
              <w:rPr>
                <w:rFonts w:ascii="Calibri" w:eastAsia="Times New Roman" w:hAnsi="Calibri" w:cs="Calibri"/>
                <w:b/>
                <w:lang w:eastAsia="ru-RU"/>
              </w:rPr>
            </w:pPr>
            <w:r w:rsidRPr="003E457D">
              <w:rPr>
                <w:rFonts w:ascii="Calibri" w:eastAsia="Times New Roman" w:hAnsi="Calibri" w:cs="Calibri"/>
                <w:b/>
                <w:lang w:eastAsia="ru-RU"/>
              </w:rPr>
              <w:t>Назначение объекта</w:t>
            </w:r>
          </w:p>
        </w:tc>
        <w:tc>
          <w:tcPr>
            <w:tcW w:w="105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A76F5" w:rsidRPr="003E457D" w:rsidRDefault="004A76F5" w:rsidP="004A76F5">
            <w:pPr>
              <w:spacing w:before="0" w:after="0" w:line="240" w:lineRule="auto"/>
              <w:ind w:left="-57" w:right="-57"/>
              <w:contextualSpacing/>
              <w:jc w:val="center"/>
              <w:rPr>
                <w:rFonts w:ascii="Calibri" w:eastAsia="Times New Roman" w:hAnsi="Calibri" w:cs="Calibri"/>
                <w:b/>
                <w:lang w:eastAsia="ru-RU"/>
              </w:rPr>
            </w:pPr>
            <w:r w:rsidRPr="003E457D">
              <w:rPr>
                <w:rFonts w:ascii="Calibri" w:eastAsia="Times New Roman" w:hAnsi="Calibri" w:cs="Calibri"/>
                <w:b/>
                <w:lang w:eastAsia="ru-RU"/>
              </w:rPr>
              <w:t>Наименование объекта</w:t>
            </w:r>
          </w:p>
        </w:tc>
        <w:tc>
          <w:tcPr>
            <w:tcW w:w="85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A76F5" w:rsidRPr="003E457D" w:rsidRDefault="004A76F5" w:rsidP="004A76F5">
            <w:pPr>
              <w:spacing w:before="0" w:after="0" w:line="240" w:lineRule="auto"/>
              <w:ind w:left="-57" w:right="-57"/>
              <w:contextualSpacing/>
              <w:jc w:val="center"/>
              <w:rPr>
                <w:rFonts w:ascii="Calibri" w:eastAsia="Times New Roman" w:hAnsi="Calibri" w:cs="Calibri"/>
                <w:b/>
                <w:lang w:eastAsia="ru-RU"/>
              </w:rPr>
            </w:pPr>
            <w:r w:rsidRPr="003E457D">
              <w:rPr>
                <w:rFonts w:ascii="Calibri" w:eastAsia="Times New Roman" w:hAnsi="Calibri" w:cs="Calibri"/>
                <w:b/>
                <w:lang w:eastAsia="ru-RU"/>
              </w:rPr>
              <w:t>Основные характеристики объекта</w:t>
            </w:r>
          </w:p>
        </w:tc>
        <w:tc>
          <w:tcPr>
            <w:tcW w:w="99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A76F5" w:rsidRPr="003E457D" w:rsidRDefault="004A76F5" w:rsidP="004A76F5">
            <w:pPr>
              <w:spacing w:before="0" w:after="0" w:line="240" w:lineRule="auto"/>
              <w:ind w:left="-57" w:right="-57"/>
              <w:contextualSpacing/>
              <w:jc w:val="center"/>
              <w:rPr>
                <w:rFonts w:ascii="Calibri" w:eastAsia="Times New Roman" w:hAnsi="Calibri" w:cs="Calibri"/>
                <w:b/>
                <w:lang w:eastAsia="ru-RU"/>
              </w:rPr>
            </w:pPr>
            <w:r w:rsidRPr="003E457D">
              <w:rPr>
                <w:rFonts w:ascii="Calibri" w:eastAsia="Times New Roman" w:hAnsi="Calibri" w:cs="Calibri"/>
                <w:b/>
                <w:lang w:eastAsia="ru-RU"/>
              </w:rPr>
              <w:t>Местоположение объекта</w:t>
            </w:r>
          </w:p>
        </w:tc>
        <w:tc>
          <w:tcPr>
            <w:tcW w:w="55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A76F5" w:rsidRPr="003E457D" w:rsidRDefault="004A76F5" w:rsidP="004A76F5">
            <w:pPr>
              <w:spacing w:before="0" w:after="0" w:line="240" w:lineRule="auto"/>
              <w:ind w:left="-57" w:right="-57"/>
              <w:contextualSpacing/>
              <w:jc w:val="center"/>
              <w:rPr>
                <w:rFonts w:ascii="Calibri" w:eastAsia="Times New Roman" w:hAnsi="Calibri" w:cs="Calibri"/>
                <w:b/>
                <w:lang w:eastAsia="ru-RU"/>
              </w:rPr>
            </w:pPr>
            <w:r w:rsidRPr="003E457D">
              <w:rPr>
                <w:rFonts w:ascii="Calibri" w:eastAsia="Times New Roman" w:hAnsi="Calibri" w:cs="Calibri"/>
                <w:b/>
                <w:lang w:eastAsia="ru-RU"/>
              </w:rPr>
              <w:t>Очередность строительства</w:t>
            </w:r>
          </w:p>
        </w:tc>
        <w:tc>
          <w:tcPr>
            <w:tcW w:w="62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20C46" w:rsidRPr="00120C46" w:rsidRDefault="00120C46" w:rsidP="00120C46">
            <w:pPr>
              <w:spacing w:before="0" w:after="0" w:line="240" w:lineRule="auto"/>
              <w:ind w:left="-57" w:right="-57"/>
              <w:contextualSpacing/>
              <w:jc w:val="center"/>
              <w:rPr>
                <w:rFonts w:ascii="Calibri" w:eastAsia="Times New Roman" w:hAnsi="Calibri" w:cs="Calibri"/>
                <w:b/>
                <w:lang w:eastAsia="ru-RU"/>
              </w:rPr>
            </w:pPr>
            <w:r w:rsidRPr="00120C46">
              <w:rPr>
                <w:rFonts w:ascii="Calibri" w:eastAsia="Times New Roman" w:hAnsi="Calibri" w:cs="Calibri"/>
                <w:b/>
                <w:lang w:eastAsia="ru-RU"/>
              </w:rPr>
              <w:t xml:space="preserve">Характеристики </w:t>
            </w:r>
          </w:p>
          <w:p w:rsidR="004A76F5" w:rsidRPr="003E457D" w:rsidRDefault="00120C46" w:rsidP="00120C46">
            <w:pPr>
              <w:spacing w:before="0" w:after="0" w:line="240" w:lineRule="auto"/>
              <w:ind w:left="-57" w:right="-57"/>
              <w:contextualSpacing/>
              <w:jc w:val="center"/>
              <w:rPr>
                <w:rFonts w:ascii="Calibri" w:eastAsia="Times New Roman" w:hAnsi="Calibri" w:cs="Calibri"/>
                <w:b/>
                <w:lang w:eastAsia="ru-RU"/>
              </w:rPr>
            </w:pPr>
            <w:r w:rsidRPr="00120C46">
              <w:rPr>
                <w:rFonts w:ascii="Calibri" w:eastAsia="Times New Roman" w:hAnsi="Calibri" w:cs="Calibri"/>
                <w:b/>
                <w:lang w:eastAsia="ru-RU"/>
              </w:rPr>
              <w:t>ЗОУИТ</w:t>
            </w:r>
          </w:p>
        </w:tc>
      </w:tr>
      <w:tr w:rsidR="001A32F7" w:rsidRPr="003863C9" w:rsidTr="00D7757A">
        <w:trPr>
          <w:trHeight w:val="818"/>
          <w:jc w:val="center"/>
        </w:trPr>
        <w:tc>
          <w:tcPr>
            <w:tcW w:w="223" w:type="pct"/>
            <w:tcBorders>
              <w:top w:val="single" w:sz="4" w:space="0" w:color="auto"/>
              <w:left w:val="single" w:sz="4" w:space="0" w:color="000000"/>
              <w:right w:val="single" w:sz="4" w:space="0" w:color="000000"/>
            </w:tcBorders>
            <w:vAlign w:val="center"/>
          </w:tcPr>
          <w:p w:rsidR="001A32F7" w:rsidRPr="00834939" w:rsidRDefault="001A32F7" w:rsidP="00470E17">
            <w:pPr>
              <w:suppressAutoHyphens/>
              <w:spacing w:before="0" w:after="0" w:line="240" w:lineRule="auto"/>
              <w:jc w:val="center"/>
              <w:rPr>
                <w:rFonts w:ascii="Calibri" w:eastAsia="Times New Roman" w:hAnsi="Calibri" w:cs="Calibri"/>
                <w:lang w:eastAsia="ar-SA"/>
              </w:rPr>
            </w:pPr>
            <w:r w:rsidRPr="00834939">
              <w:rPr>
                <w:rFonts w:ascii="Calibri" w:eastAsia="Times New Roman" w:hAnsi="Calibri" w:cs="Calibri"/>
                <w:lang w:eastAsia="ar-SA"/>
              </w:rPr>
              <w:t>1.</w:t>
            </w:r>
            <w:r w:rsidR="00470E17">
              <w:rPr>
                <w:rFonts w:ascii="Calibri" w:eastAsia="Times New Roman" w:hAnsi="Calibri" w:cs="Calibri"/>
                <w:lang w:eastAsia="ar-SA"/>
              </w:rPr>
              <w:t>1</w:t>
            </w:r>
          </w:p>
        </w:tc>
        <w:tc>
          <w:tcPr>
            <w:tcW w:w="701" w:type="pct"/>
            <w:tcBorders>
              <w:left w:val="single" w:sz="4" w:space="0" w:color="000000"/>
              <w:right w:val="single" w:sz="4" w:space="0" w:color="000000"/>
            </w:tcBorders>
            <w:vAlign w:val="center"/>
          </w:tcPr>
          <w:p w:rsidR="001A32F7" w:rsidRPr="00834939" w:rsidRDefault="00470E17" w:rsidP="004A76F5">
            <w:pPr>
              <w:suppressAutoHyphens/>
              <w:spacing w:before="0" w:after="0" w:line="240" w:lineRule="auto"/>
              <w:ind w:right="-108"/>
              <w:jc w:val="center"/>
              <w:rPr>
                <w:rFonts w:ascii="Calibri" w:eastAsia="Times New Roman" w:hAnsi="Calibri" w:cs="Calibri"/>
                <w:sz w:val="22"/>
                <w:szCs w:val="22"/>
                <w:lang w:eastAsia="ar-SA"/>
              </w:rPr>
            </w:pPr>
            <w:r w:rsidRPr="00470E17">
              <w:rPr>
                <w:rFonts w:ascii="Calibri" w:eastAsia="Times New Roman" w:hAnsi="Calibri" w:cs="Calibri"/>
                <w:sz w:val="22"/>
                <w:szCs w:val="22"/>
                <w:lang w:eastAsia="ar-SA"/>
              </w:rPr>
              <w:t>Водозаборы, водохозяйственные сооружения, насосные станции</w:t>
            </w:r>
          </w:p>
        </w:tc>
        <w:tc>
          <w:tcPr>
            <w:tcW w:w="1051" w:type="pct"/>
            <w:tcBorders>
              <w:top w:val="single" w:sz="4" w:space="0" w:color="000000"/>
              <w:left w:val="single" w:sz="4" w:space="0" w:color="000000"/>
              <w:right w:val="single" w:sz="4" w:space="0" w:color="000000"/>
            </w:tcBorders>
            <w:vAlign w:val="center"/>
          </w:tcPr>
          <w:p w:rsidR="001A32F7" w:rsidRPr="00B60F91" w:rsidRDefault="001A32F7" w:rsidP="003E457D">
            <w:pPr>
              <w:suppressAutoHyphens/>
              <w:spacing w:before="0" w:after="0" w:line="240" w:lineRule="auto"/>
              <w:jc w:val="center"/>
              <w:rPr>
                <w:sz w:val="22"/>
                <w:szCs w:val="22"/>
              </w:rPr>
            </w:pPr>
            <w:r w:rsidRPr="00B60F91">
              <w:rPr>
                <w:sz w:val="22"/>
                <w:szCs w:val="22"/>
              </w:rPr>
              <w:t xml:space="preserve">Реконструкция водонапорной башни </w:t>
            </w:r>
          </w:p>
          <w:p w:rsidR="001A32F7" w:rsidRPr="00B60F91" w:rsidRDefault="001A32F7" w:rsidP="004A76F5">
            <w:pPr>
              <w:suppressAutoHyphens/>
              <w:spacing w:before="0" w:after="0" w:line="240" w:lineRule="auto"/>
              <w:jc w:val="center"/>
              <w:rPr>
                <w:sz w:val="22"/>
                <w:szCs w:val="22"/>
              </w:rPr>
            </w:pPr>
          </w:p>
        </w:tc>
        <w:tc>
          <w:tcPr>
            <w:tcW w:w="853" w:type="pct"/>
            <w:tcBorders>
              <w:top w:val="single" w:sz="4" w:space="0" w:color="000000"/>
              <w:left w:val="single" w:sz="4" w:space="0" w:color="000000"/>
              <w:right w:val="single" w:sz="4" w:space="0" w:color="000000"/>
            </w:tcBorders>
            <w:vAlign w:val="center"/>
          </w:tcPr>
          <w:p w:rsidR="001A32F7" w:rsidRPr="00B60F91" w:rsidRDefault="001A32F7" w:rsidP="004A76F5">
            <w:pPr>
              <w:suppressAutoHyphens/>
              <w:spacing w:before="0" w:after="0" w:line="240" w:lineRule="auto"/>
              <w:jc w:val="center"/>
              <w:rPr>
                <w:sz w:val="22"/>
                <w:szCs w:val="22"/>
                <w:lang w:bidi="ru-RU"/>
              </w:rPr>
            </w:pPr>
            <w:r w:rsidRPr="00B60F91">
              <w:rPr>
                <w:sz w:val="22"/>
                <w:szCs w:val="22"/>
                <w:lang w:bidi="ru-RU"/>
              </w:rPr>
              <w:t>Объем 50 м</w:t>
            </w:r>
            <w:r w:rsidRPr="00B60F91">
              <w:rPr>
                <w:sz w:val="22"/>
                <w:szCs w:val="22"/>
                <w:vertAlign w:val="superscript"/>
                <w:lang w:bidi="ru-RU"/>
              </w:rPr>
              <w:t>3</w:t>
            </w:r>
            <w:r w:rsidRPr="00B60F91">
              <w:rPr>
                <w:sz w:val="22"/>
                <w:szCs w:val="22"/>
                <w:lang w:bidi="ru-RU"/>
              </w:rPr>
              <w:t>/</w:t>
            </w:r>
            <w:proofErr w:type="spellStart"/>
            <w:r w:rsidRPr="00B60F91">
              <w:rPr>
                <w:sz w:val="22"/>
                <w:szCs w:val="22"/>
                <w:lang w:bidi="ru-RU"/>
              </w:rPr>
              <w:t>сут</w:t>
            </w:r>
            <w:proofErr w:type="spellEnd"/>
            <w:r w:rsidRPr="00B60F91">
              <w:rPr>
                <w:sz w:val="22"/>
                <w:szCs w:val="22"/>
                <w:lang w:bidi="ru-RU"/>
              </w:rPr>
              <w:t>.</w:t>
            </w:r>
            <w:r>
              <w:rPr>
                <w:sz w:val="22"/>
                <w:szCs w:val="22"/>
                <w:lang w:bidi="ru-RU"/>
              </w:rPr>
              <w:t xml:space="preserve">, </w:t>
            </w:r>
            <w:r w:rsidRPr="00B60F91">
              <w:rPr>
                <w:rFonts w:ascii="Arial" w:eastAsia="Times New Roman" w:hAnsi="Arial" w:cs="Arial"/>
                <w:lang w:eastAsia="ar-SA"/>
              </w:rPr>
              <w:t xml:space="preserve"> </w:t>
            </w:r>
            <w:r w:rsidRPr="00B60F91">
              <w:rPr>
                <w:sz w:val="22"/>
                <w:szCs w:val="22"/>
                <w:lang w:bidi="ru-RU"/>
              </w:rPr>
              <w:t>Н=18м</w:t>
            </w:r>
          </w:p>
        </w:tc>
        <w:tc>
          <w:tcPr>
            <w:tcW w:w="991" w:type="pct"/>
            <w:tcBorders>
              <w:top w:val="single" w:sz="4" w:space="0" w:color="000000"/>
              <w:left w:val="single" w:sz="4" w:space="0" w:color="000000"/>
              <w:right w:val="single" w:sz="4" w:space="0" w:color="000000"/>
            </w:tcBorders>
            <w:vAlign w:val="center"/>
          </w:tcPr>
          <w:p w:rsidR="001A32F7" w:rsidRPr="00B60F91" w:rsidRDefault="001A32F7" w:rsidP="00554C8A">
            <w:pPr>
              <w:suppressAutoHyphens/>
              <w:spacing w:before="0" w:after="0" w:line="240" w:lineRule="auto"/>
              <w:jc w:val="center"/>
              <w:rPr>
                <w:rFonts w:ascii="Calibri" w:eastAsia="Times New Roman" w:hAnsi="Calibri" w:cs="Calibri"/>
                <w:bCs/>
                <w:sz w:val="22"/>
                <w:szCs w:val="22"/>
                <w:lang w:eastAsia="ar-SA"/>
              </w:rPr>
            </w:pPr>
            <w:proofErr w:type="spellStart"/>
            <w:r w:rsidRPr="00B60F91">
              <w:rPr>
                <w:rFonts w:ascii="Calibri" w:eastAsia="Times New Roman" w:hAnsi="Calibri" w:cs="Calibri"/>
                <w:bCs/>
                <w:sz w:val="22"/>
                <w:szCs w:val="22"/>
                <w:lang w:eastAsia="ar-SA"/>
              </w:rPr>
              <w:t>Галаховско</w:t>
            </w:r>
            <w:r w:rsidR="00554C8A">
              <w:rPr>
                <w:rFonts w:ascii="Calibri" w:eastAsia="Times New Roman" w:hAnsi="Calibri" w:cs="Calibri"/>
                <w:bCs/>
                <w:sz w:val="22"/>
                <w:szCs w:val="22"/>
                <w:lang w:eastAsia="ar-SA"/>
              </w:rPr>
              <w:t>е</w:t>
            </w:r>
            <w:proofErr w:type="spellEnd"/>
            <w:r w:rsidRPr="00B60F91">
              <w:rPr>
                <w:rFonts w:ascii="Calibri" w:eastAsia="Times New Roman" w:hAnsi="Calibri" w:cs="Calibri"/>
                <w:bCs/>
                <w:sz w:val="22"/>
                <w:szCs w:val="22"/>
                <w:lang w:eastAsia="ar-SA"/>
              </w:rPr>
              <w:t xml:space="preserve"> МО, </w:t>
            </w:r>
            <w:r w:rsidRPr="00B60F91">
              <w:rPr>
                <w:rFonts w:ascii="Arial" w:eastAsia="Times New Roman" w:hAnsi="Arial" w:cs="Arial"/>
                <w:lang w:eastAsia="ar-SA"/>
              </w:rPr>
              <w:t xml:space="preserve"> </w:t>
            </w:r>
            <w:r w:rsidRPr="00B60F91">
              <w:rPr>
                <w:rFonts w:ascii="Calibri" w:eastAsia="Times New Roman" w:hAnsi="Calibri" w:cs="Calibri"/>
                <w:bCs/>
                <w:sz w:val="22"/>
                <w:szCs w:val="22"/>
                <w:lang w:eastAsia="ar-SA"/>
              </w:rPr>
              <w:t xml:space="preserve">Производственная зона №2, с. </w:t>
            </w:r>
            <w:proofErr w:type="spellStart"/>
            <w:r w:rsidRPr="00B60F91">
              <w:rPr>
                <w:rFonts w:ascii="Calibri" w:eastAsia="Times New Roman" w:hAnsi="Calibri" w:cs="Calibri"/>
                <w:bCs/>
                <w:sz w:val="22"/>
                <w:szCs w:val="22"/>
                <w:lang w:eastAsia="ar-SA"/>
              </w:rPr>
              <w:t>Галахово</w:t>
            </w:r>
            <w:proofErr w:type="spellEnd"/>
            <w:r w:rsidRPr="00B60F91">
              <w:rPr>
                <w:rFonts w:ascii="Calibri" w:eastAsia="Times New Roman" w:hAnsi="Calibri" w:cs="Calibri"/>
                <w:bCs/>
                <w:sz w:val="22"/>
                <w:szCs w:val="22"/>
                <w:lang w:eastAsia="ar-SA"/>
              </w:rPr>
              <w:t>. сооружение №2</w:t>
            </w:r>
          </w:p>
        </w:tc>
        <w:tc>
          <w:tcPr>
            <w:tcW w:w="558" w:type="pct"/>
            <w:tcBorders>
              <w:top w:val="single" w:sz="4" w:space="0" w:color="000000"/>
              <w:left w:val="single" w:sz="4" w:space="0" w:color="000000"/>
              <w:right w:val="single" w:sz="4" w:space="0" w:color="000000"/>
            </w:tcBorders>
            <w:vAlign w:val="center"/>
          </w:tcPr>
          <w:p w:rsidR="001A32F7" w:rsidRPr="00B60F91" w:rsidRDefault="001A32F7" w:rsidP="00B60F91">
            <w:pPr>
              <w:suppressAutoHyphens/>
              <w:spacing w:before="0" w:after="0" w:line="240" w:lineRule="auto"/>
              <w:jc w:val="center"/>
              <w:rPr>
                <w:rFonts w:ascii="Calibri" w:eastAsia="Times New Roman" w:hAnsi="Calibri" w:cs="Calibri"/>
                <w:sz w:val="22"/>
                <w:szCs w:val="22"/>
                <w:lang w:eastAsia="ar-SA"/>
              </w:rPr>
            </w:pPr>
            <w:r w:rsidRPr="00B60F91">
              <w:rPr>
                <w:rFonts w:ascii="Calibri" w:eastAsia="Times New Roman" w:hAnsi="Calibri" w:cs="Calibri"/>
                <w:sz w:val="22"/>
                <w:szCs w:val="22"/>
                <w:lang w:eastAsia="ar-SA"/>
              </w:rPr>
              <w:t>до 2044г.</w:t>
            </w:r>
          </w:p>
        </w:tc>
        <w:tc>
          <w:tcPr>
            <w:tcW w:w="623" w:type="pct"/>
            <w:tcBorders>
              <w:left w:val="single" w:sz="4" w:space="0" w:color="000000"/>
              <w:right w:val="single" w:sz="4" w:space="0" w:color="000000"/>
            </w:tcBorders>
          </w:tcPr>
          <w:p w:rsidR="001A32F7" w:rsidRPr="001A32F7" w:rsidRDefault="001A32F7" w:rsidP="001A32F7">
            <w:pPr>
              <w:suppressAutoHyphens/>
              <w:spacing w:before="0" w:after="0" w:line="240" w:lineRule="auto"/>
              <w:ind w:right="-108"/>
              <w:jc w:val="center"/>
              <w:rPr>
                <w:rFonts w:ascii="Calibri" w:eastAsia="Times New Roman" w:hAnsi="Calibri" w:cs="Calibri"/>
                <w:bCs/>
                <w:lang w:eastAsia="ar-SA" w:bidi="ru-RU"/>
              </w:rPr>
            </w:pPr>
            <w:r w:rsidRPr="001A32F7">
              <w:rPr>
                <w:rFonts w:ascii="Calibri" w:eastAsia="Times New Roman" w:hAnsi="Calibri" w:cs="Calibri"/>
                <w:bCs/>
                <w:lang w:eastAsia="ar-SA" w:bidi="ru-RU"/>
              </w:rPr>
              <w:t>Устанавливается зона санитарной охраны в соответствии с  п.2.4.2 СанПиН 2.1.4.1110-02</w:t>
            </w:r>
          </w:p>
        </w:tc>
      </w:tr>
      <w:tr w:rsidR="001A32F7" w:rsidRPr="003863C9" w:rsidTr="00D7757A">
        <w:trPr>
          <w:trHeight w:val="1135"/>
          <w:jc w:val="center"/>
        </w:trPr>
        <w:tc>
          <w:tcPr>
            <w:tcW w:w="223" w:type="pct"/>
            <w:tcBorders>
              <w:top w:val="single" w:sz="4" w:space="0" w:color="auto"/>
              <w:left w:val="single" w:sz="4" w:space="0" w:color="000000"/>
              <w:right w:val="single" w:sz="4" w:space="0" w:color="000000"/>
            </w:tcBorders>
            <w:vAlign w:val="center"/>
          </w:tcPr>
          <w:p w:rsidR="001A32F7" w:rsidRPr="00470E17" w:rsidRDefault="001A32F7" w:rsidP="00470E17">
            <w:pPr>
              <w:suppressAutoHyphens/>
              <w:spacing w:before="0" w:after="0" w:line="240" w:lineRule="auto"/>
              <w:jc w:val="center"/>
              <w:rPr>
                <w:rFonts w:ascii="Calibri" w:eastAsia="Times New Roman" w:hAnsi="Calibri" w:cs="Calibri"/>
                <w:lang w:eastAsia="ar-SA"/>
              </w:rPr>
            </w:pPr>
            <w:r w:rsidRPr="00470E17">
              <w:rPr>
                <w:rFonts w:ascii="Calibri" w:eastAsia="Times New Roman" w:hAnsi="Calibri" w:cs="Calibri"/>
                <w:lang w:eastAsia="ar-SA"/>
              </w:rPr>
              <w:t>1.</w:t>
            </w:r>
            <w:r w:rsidR="00470E17">
              <w:rPr>
                <w:rFonts w:ascii="Calibri" w:eastAsia="Times New Roman" w:hAnsi="Calibri" w:cs="Calibri"/>
                <w:lang w:eastAsia="ar-SA"/>
              </w:rPr>
              <w:t>2</w:t>
            </w:r>
          </w:p>
        </w:tc>
        <w:tc>
          <w:tcPr>
            <w:tcW w:w="701" w:type="pct"/>
            <w:tcBorders>
              <w:left w:val="single" w:sz="4" w:space="0" w:color="000000"/>
              <w:right w:val="single" w:sz="4" w:space="0" w:color="000000"/>
            </w:tcBorders>
            <w:vAlign w:val="center"/>
          </w:tcPr>
          <w:p w:rsidR="001A32F7" w:rsidRPr="00470E17" w:rsidRDefault="00470E17" w:rsidP="00B60F91">
            <w:pPr>
              <w:suppressAutoHyphens/>
              <w:spacing w:before="0" w:after="0" w:line="240" w:lineRule="auto"/>
              <w:ind w:right="-108"/>
              <w:jc w:val="center"/>
              <w:rPr>
                <w:rFonts w:ascii="Calibri" w:eastAsia="Times New Roman" w:hAnsi="Calibri" w:cs="Calibri"/>
                <w:sz w:val="22"/>
                <w:szCs w:val="22"/>
                <w:lang w:eastAsia="ar-SA"/>
              </w:rPr>
            </w:pPr>
            <w:r w:rsidRPr="00470E17">
              <w:rPr>
                <w:rFonts w:ascii="Calibri" w:eastAsia="Times New Roman" w:hAnsi="Calibri" w:cs="Calibri"/>
                <w:sz w:val="22"/>
                <w:szCs w:val="22"/>
                <w:lang w:eastAsia="ar-SA"/>
              </w:rPr>
              <w:t>Водозаборы, водохозяйственные сооружения, насосные станции</w:t>
            </w:r>
          </w:p>
        </w:tc>
        <w:tc>
          <w:tcPr>
            <w:tcW w:w="1051" w:type="pct"/>
            <w:tcBorders>
              <w:top w:val="single" w:sz="4" w:space="0" w:color="000000"/>
              <w:left w:val="single" w:sz="4" w:space="0" w:color="000000"/>
              <w:right w:val="single" w:sz="4" w:space="0" w:color="000000"/>
            </w:tcBorders>
            <w:vAlign w:val="center"/>
          </w:tcPr>
          <w:p w:rsidR="001A32F7" w:rsidRPr="00470E17" w:rsidRDefault="001A32F7" w:rsidP="00B60F91">
            <w:pPr>
              <w:suppressAutoHyphens/>
              <w:spacing w:before="0" w:after="0" w:line="240" w:lineRule="auto"/>
              <w:jc w:val="center"/>
              <w:rPr>
                <w:sz w:val="22"/>
                <w:szCs w:val="22"/>
              </w:rPr>
            </w:pPr>
            <w:r w:rsidRPr="00470E17">
              <w:rPr>
                <w:sz w:val="22"/>
                <w:szCs w:val="22"/>
              </w:rPr>
              <w:t xml:space="preserve">Реконструкция водонапорной башни </w:t>
            </w:r>
          </w:p>
          <w:p w:rsidR="001A32F7" w:rsidRPr="00470E17" w:rsidRDefault="001A32F7" w:rsidP="00B60F91">
            <w:pPr>
              <w:suppressAutoHyphens/>
              <w:spacing w:before="0" w:after="0" w:line="240" w:lineRule="auto"/>
              <w:jc w:val="center"/>
              <w:rPr>
                <w:sz w:val="22"/>
                <w:szCs w:val="22"/>
              </w:rPr>
            </w:pPr>
          </w:p>
        </w:tc>
        <w:tc>
          <w:tcPr>
            <w:tcW w:w="853" w:type="pct"/>
            <w:tcBorders>
              <w:top w:val="single" w:sz="4" w:space="0" w:color="000000"/>
              <w:left w:val="single" w:sz="4" w:space="0" w:color="000000"/>
              <w:right w:val="single" w:sz="4" w:space="0" w:color="000000"/>
            </w:tcBorders>
            <w:vAlign w:val="center"/>
          </w:tcPr>
          <w:p w:rsidR="001A32F7" w:rsidRPr="00470E17" w:rsidRDefault="001A32F7" w:rsidP="00B60F91">
            <w:pPr>
              <w:suppressAutoHyphens/>
              <w:spacing w:before="0" w:after="0" w:line="240" w:lineRule="auto"/>
              <w:jc w:val="center"/>
              <w:rPr>
                <w:sz w:val="22"/>
                <w:szCs w:val="22"/>
                <w:lang w:bidi="ru-RU"/>
              </w:rPr>
            </w:pPr>
            <w:r w:rsidRPr="00470E17">
              <w:rPr>
                <w:sz w:val="22"/>
                <w:szCs w:val="22"/>
                <w:lang w:bidi="ru-RU"/>
              </w:rPr>
              <w:t>Объем 50 м</w:t>
            </w:r>
            <w:r w:rsidRPr="00470E17">
              <w:rPr>
                <w:sz w:val="22"/>
                <w:szCs w:val="22"/>
                <w:vertAlign w:val="superscript"/>
                <w:lang w:bidi="ru-RU"/>
              </w:rPr>
              <w:t>3</w:t>
            </w:r>
            <w:r w:rsidRPr="00470E17">
              <w:rPr>
                <w:sz w:val="22"/>
                <w:szCs w:val="22"/>
                <w:lang w:bidi="ru-RU"/>
              </w:rPr>
              <w:t>/</w:t>
            </w:r>
            <w:proofErr w:type="spellStart"/>
            <w:r w:rsidRPr="00470E17">
              <w:rPr>
                <w:sz w:val="22"/>
                <w:szCs w:val="22"/>
                <w:lang w:bidi="ru-RU"/>
              </w:rPr>
              <w:t>сут</w:t>
            </w:r>
            <w:proofErr w:type="spellEnd"/>
            <w:r w:rsidRPr="00470E17">
              <w:rPr>
                <w:sz w:val="22"/>
                <w:szCs w:val="22"/>
                <w:lang w:bidi="ru-RU"/>
              </w:rPr>
              <w:t xml:space="preserve">., </w:t>
            </w:r>
            <w:r w:rsidRPr="00470E17">
              <w:rPr>
                <w:rFonts w:ascii="Arial" w:eastAsia="Times New Roman" w:hAnsi="Arial" w:cs="Arial"/>
                <w:lang w:eastAsia="ar-SA"/>
              </w:rPr>
              <w:t xml:space="preserve"> </w:t>
            </w:r>
            <w:r w:rsidRPr="00470E17">
              <w:rPr>
                <w:sz w:val="22"/>
                <w:szCs w:val="22"/>
                <w:lang w:bidi="ru-RU"/>
              </w:rPr>
              <w:t>Н=18м</w:t>
            </w:r>
          </w:p>
        </w:tc>
        <w:tc>
          <w:tcPr>
            <w:tcW w:w="991" w:type="pct"/>
            <w:tcBorders>
              <w:top w:val="single" w:sz="4" w:space="0" w:color="000000"/>
              <w:left w:val="single" w:sz="4" w:space="0" w:color="000000"/>
              <w:right w:val="single" w:sz="4" w:space="0" w:color="000000"/>
            </w:tcBorders>
            <w:vAlign w:val="center"/>
          </w:tcPr>
          <w:p w:rsidR="001A32F7" w:rsidRPr="00470E17" w:rsidRDefault="001A32F7" w:rsidP="00554C8A">
            <w:pPr>
              <w:suppressAutoHyphens/>
              <w:spacing w:before="0" w:after="0" w:line="240" w:lineRule="auto"/>
              <w:jc w:val="center"/>
              <w:rPr>
                <w:rFonts w:ascii="Calibri" w:eastAsia="Times New Roman" w:hAnsi="Calibri" w:cs="Calibri"/>
                <w:bCs/>
                <w:sz w:val="22"/>
                <w:szCs w:val="22"/>
                <w:lang w:eastAsia="ar-SA"/>
              </w:rPr>
            </w:pPr>
            <w:proofErr w:type="spellStart"/>
            <w:r w:rsidRPr="00470E17">
              <w:rPr>
                <w:rFonts w:ascii="Calibri" w:eastAsia="Times New Roman" w:hAnsi="Calibri" w:cs="Calibri"/>
                <w:bCs/>
                <w:sz w:val="22"/>
                <w:szCs w:val="22"/>
                <w:lang w:eastAsia="ar-SA"/>
              </w:rPr>
              <w:t>Галаховско</w:t>
            </w:r>
            <w:r w:rsidR="00554C8A">
              <w:rPr>
                <w:rFonts w:ascii="Calibri" w:eastAsia="Times New Roman" w:hAnsi="Calibri" w:cs="Calibri"/>
                <w:bCs/>
                <w:sz w:val="22"/>
                <w:szCs w:val="22"/>
                <w:lang w:eastAsia="ar-SA"/>
              </w:rPr>
              <w:t>е</w:t>
            </w:r>
            <w:proofErr w:type="spellEnd"/>
            <w:r w:rsidRPr="00470E17">
              <w:rPr>
                <w:rFonts w:ascii="Calibri" w:eastAsia="Times New Roman" w:hAnsi="Calibri" w:cs="Calibri"/>
                <w:bCs/>
                <w:sz w:val="22"/>
                <w:szCs w:val="22"/>
                <w:lang w:eastAsia="ar-SA"/>
              </w:rPr>
              <w:t xml:space="preserve"> МО, </w:t>
            </w:r>
            <w:r w:rsidRPr="00470E17">
              <w:rPr>
                <w:rFonts w:ascii="Arial" w:eastAsia="Times New Roman" w:hAnsi="Arial" w:cs="Arial"/>
                <w:lang w:eastAsia="ar-SA"/>
              </w:rPr>
              <w:t xml:space="preserve"> </w:t>
            </w:r>
            <w:r w:rsidRPr="00470E17">
              <w:rPr>
                <w:rFonts w:ascii="Calibri" w:eastAsia="Times New Roman" w:hAnsi="Calibri" w:cs="Calibri"/>
                <w:bCs/>
                <w:sz w:val="22"/>
                <w:szCs w:val="22"/>
                <w:lang w:eastAsia="ar-SA"/>
              </w:rPr>
              <w:t xml:space="preserve">Производственная зона №3, с. </w:t>
            </w:r>
            <w:proofErr w:type="spellStart"/>
            <w:r w:rsidRPr="00470E17">
              <w:rPr>
                <w:rFonts w:ascii="Calibri" w:eastAsia="Times New Roman" w:hAnsi="Calibri" w:cs="Calibri"/>
                <w:bCs/>
                <w:sz w:val="22"/>
                <w:szCs w:val="22"/>
                <w:lang w:eastAsia="ar-SA"/>
              </w:rPr>
              <w:t>Галахово</w:t>
            </w:r>
            <w:proofErr w:type="spellEnd"/>
            <w:r w:rsidRPr="00470E17">
              <w:rPr>
                <w:rFonts w:ascii="Calibri" w:eastAsia="Times New Roman" w:hAnsi="Calibri" w:cs="Calibri"/>
                <w:bCs/>
                <w:sz w:val="22"/>
                <w:szCs w:val="22"/>
                <w:lang w:eastAsia="ar-SA"/>
              </w:rPr>
              <w:t>. сооружение №2</w:t>
            </w:r>
          </w:p>
        </w:tc>
        <w:tc>
          <w:tcPr>
            <w:tcW w:w="558" w:type="pct"/>
            <w:tcBorders>
              <w:top w:val="single" w:sz="4" w:space="0" w:color="000000"/>
              <w:left w:val="single" w:sz="4" w:space="0" w:color="000000"/>
              <w:right w:val="single" w:sz="4" w:space="0" w:color="000000"/>
            </w:tcBorders>
            <w:vAlign w:val="center"/>
          </w:tcPr>
          <w:p w:rsidR="001A32F7" w:rsidRPr="00470E17" w:rsidRDefault="001A32F7" w:rsidP="00B60F91">
            <w:pPr>
              <w:suppressAutoHyphens/>
              <w:spacing w:before="0" w:after="0" w:line="240" w:lineRule="auto"/>
              <w:jc w:val="center"/>
              <w:rPr>
                <w:rFonts w:ascii="Calibri" w:eastAsia="Times New Roman" w:hAnsi="Calibri" w:cs="Calibri"/>
                <w:sz w:val="22"/>
                <w:szCs w:val="22"/>
                <w:lang w:eastAsia="ar-SA"/>
              </w:rPr>
            </w:pPr>
            <w:r w:rsidRPr="00470E17">
              <w:rPr>
                <w:rFonts w:ascii="Calibri" w:eastAsia="Times New Roman" w:hAnsi="Calibri" w:cs="Calibri"/>
                <w:sz w:val="22"/>
                <w:szCs w:val="22"/>
                <w:lang w:eastAsia="ar-SA"/>
              </w:rPr>
              <w:t>до 2044г.</w:t>
            </w:r>
          </w:p>
        </w:tc>
        <w:tc>
          <w:tcPr>
            <w:tcW w:w="623" w:type="pct"/>
            <w:tcBorders>
              <w:left w:val="single" w:sz="4" w:space="0" w:color="000000"/>
              <w:right w:val="single" w:sz="4" w:space="0" w:color="000000"/>
            </w:tcBorders>
          </w:tcPr>
          <w:p w:rsidR="001A32F7" w:rsidRPr="00470E17" w:rsidRDefault="001A32F7" w:rsidP="001A32F7">
            <w:pPr>
              <w:suppressAutoHyphens/>
              <w:spacing w:before="0" w:after="0" w:line="240" w:lineRule="auto"/>
              <w:ind w:right="-108"/>
              <w:jc w:val="center"/>
              <w:rPr>
                <w:rFonts w:ascii="Calibri" w:eastAsia="Times New Roman" w:hAnsi="Calibri" w:cs="Calibri"/>
                <w:bCs/>
                <w:lang w:eastAsia="ar-SA" w:bidi="ru-RU"/>
              </w:rPr>
            </w:pPr>
            <w:r w:rsidRPr="00470E17">
              <w:rPr>
                <w:rFonts w:ascii="Calibri" w:eastAsia="Times New Roman" w:hAnsi="Calibri" w:cs="Calibri"/>
                <w:bCs/>
                <w:lang w:eastAsia="ar-SA" w:bidi="ru-RU"/>
              </w:rPr>
              <w:t>Устанавливается зона санитарной охраны в соответствии с  п.2.4.2 СанПиН 2.1.4.1110-02</w:t>
            </w:r>
          </w:p>
        </w:tc>
      </w:tr>
      <w:tr w:rsidR="001A32F7" w:rsidRPr="003863C9" w:rsidTr="00D7757A">
        <w:trPr>
          <w:trHeight w:val="413"/>
          <w:jc w:val="center"/>
        </w:trPr>
        <w:tc>
          <w:tcPr>
            <w:tcW w:w="223" w:type="pct"/>
            <w:tcBorders>
              <w:top w:val="single" w:sz="4" w:space="0" w:color="auto"/>
              <w:left w:val="single" w:sz="4" w:space="0" w:color="000000"/>
              <w:right w:val="single" w:sz="4" w:space="0" w:color="000000"/>
            </w:tcBorders>
            <w:vAlign w:val="center"/>
          </w:tcPr>
          <w:p w:rsidR="001A32F7" w:rsidRPr="00470E17" w:rsidRDefault="001A32F7" w:rsidP="00470E17">
            <w:pPr>
              <w:suppressAutoHyphens/>
              <w:spacing w:before="0" w:after="0" w:line="240" w:lineRule="auto"/>
              <w:jc w:val="center"/>
              <w:rPr>
                <w:rFonts w:ascii="Calibri" w:eastAsia="Times New Roman" w:hAnsi="Calibri" w:cs="Calibri"/>
                <w:lang w:eastAsia="ar-SA"/>
              </w:rPr>
            </w:pPr>
            <w:r w:rsidRPr="00470E17">
              <w:rPr>
                <w:rFonts w:ascii="Calibri" w:eastAsia="Times New Roman" w:hAnsi="Calibri" w:cs="Calibri"/>
                <w:lang w:eastAsia="ar-SA"/>
              </w:rPr>
              <w:t>1.</w:t>
            </w:r>
            <w:r w:rsidR="00470E17">
              <w:rPr>
                <w:rFonts w:ascii="Calibri" w:eastAsia="Times New Roman" w:hAnsi="Calibri" w:cs="Calibri"/>
                <w:lang w:eastAsia="ar-SA"/>
              </w:rPr>
              <w:t>3</w:t>
            </w:r>
          </w:p>
        </w:tc>
        <w:tc>
          <w:tcPr>
            <w:tcW w:w="701" w:type="pct"/>
            <w:tcBorders>
              <w:left w:val="single" w:sz="4" w:space="0" w:color="000000"/>
              <w:right w:val="single" w:sz="4" w:space="0" w:color="000000"/>
            </w:tcBorders>
            <w:vAlign w:val="center"/>
          </w:tcPr>
          <w:p w:rsidR="001A32F7" w:rsidRPr="00470E17" w:rsidRDefault="00470E17" w:rsidP="00834939">
            <w:pPr>
              <w:suppressAutoHyphens/>
              <w:spacing w:before="0" w:after="0" w:line="240" w:lineRule="auto"/>
              <w:ind w:right="-108"/>
              <w:jc w:val="center"/>
              <w:rPr>
                <w:rFonts w:ascii="Calibri" w:eastAsia="Times New Roman" w:hAnsi="Calibri" w:cs="Calibri"/>
                <w:sz w:val="22"/>
                <w:szCs w:val="22"/>
                <w:lang w:eastAsia="ar-SA"/>
              </w:rPr>
            </w:pPr>
            <w:r w:rsidRPr="00470E17">
              <w:rPr>
                <w:rFonts w:ascii="Calibri" w:eastAsia="Times New Roman" w:hAnsi="Calibri" w:cs="Calibri"/>
                <w:sz w:val="22"/>
                <w:szCs w:val="22"/>
                <w:lang w:eastAsia="ar-SA"/>
              </w:rPr>
              <w:t>Водозаборы, водохозяйственные сооружения, насосные станции</w:t>
            </w:r>
          </w:p>
        </w:tc>
        <w:tc>
          <w:tcPr>
            <w:tcW w:w="1051" w:type="pct"/>
            <w:tcBorders>
              <w:top w:val="single" w:sz="4" w:space="0" w:color="000000"/>
              <w:left w:val="single" w:sz="4" w:space="0" w:color="000000"/>
              <w:right w:val="single" w:sz="4" w:space="0" w:color="000000"/>
            </w:tcBorders>
            <w:vAlign w:val="center"/>
          </w:tcPr>
          <w:p w:rsidR="001A32F7" w:rsidRPr="00470E17" w:rsidRDefault="001A32F7" w:rsidP="00834939">
            <w:pPr>
              <w:suppressAutoHyphens/>
              <w:spacing w:before="0" w:after="0" w:line="240" w:lineRule="auto"/>
              <w:jc w:val="center"/>
              <w:rPr>
                <w:sz w:val="22"/>
                <w:szCs w:val="22"/>
              </w:rPr>
            </w:pPr>
            <w:r w:rsidRPr="00470E17">
              <w:rPr>
                <w:sz w:val="22"/>
                <w:szCs w:val="22"/>
              </w:rPr>
              <w:t xml:space="preserve">Реконструкция водонапорной башни </w:t>
            </w:r>
          </w:p>
          <w:p w:rsidR="001A32F7" w:rsidRPr="00470E17" w:rsidRDefault="001A32F7" w:rsidP="00834939">
            <w:pPr>
              <w:suppressAutoHyphens/>
              <w:spacing w:before="0" w:after="0" w:line="240" w:lineRule="auto"/>
              <w:jc w:val="center"/>
              <w:rPr>
                <w:sz w:val="22"/>
                <w:szCs w:val="22"/>
              </w:rPr>
            </w:pPr>
          </w:p>
        </w:tc>
        <w:tc>
          <w:tcPr>
            <w:tcW w:w="853" w:type="pct"/>
            <w:tcBorders>
              <w:top w:val="single" w:sz="4" w:space="0" w:color="000000"/>
              <w:left w:val="single" w:sz="4" w:space="0" w:color="000000"/>
              <w:right w:val="single" w:sz="4" w:space="0" w:color="000000"/>
            </w:tcBorders>
            <w:vAlign w:val="center"/>
          </w:tcPr>
          <w:p w:rsidR="001A32F7" w:rsidRPr="00470E17" w:rsidRDefault="001A32F7" w:rsidP="00834939">
            <w:pPr>
              <w:suppressAutoHyphens/>
              <w:spacing w:before="0" w:after="0" w:line="240" w:lineRule="auto"/>
              <w:jc w:val="center"/>
              <w:rPr>
                <w:sz w:val="22"/>
                <w:szCs w:val="22"/>
                <w:lang w:bidi="ru-RU"/>
              </w:rPr>
            </w:pPr>
            <w:r w:rsidRPr="00470E17">
              <w:rPr>
                <w:sz w:val="22"/>
                <w:szCs w:val="22"/>
                <w:lang w:bidi="ru-RU"/>
              </w:rPr>
              <w:t>Объем 50 м</w:t>
            </w:r>
            <w:r w:rsidRPr="00470E17">
              <w:rPr>
                <w:sz w:val="22"/>
                <w:szCs w:val="22"/>
                <w:vertAlign w:val="superscript"/>
                <w:lang w:bidi="ru-RU"/>
              </w:rPr>
              <w:t>3</w:t>
            </w:r>
            <w:r w:rsidRPr="00470E17">
              <w:rPr>
                <w:sz w:val="22"/>
                <w:szCs w:val="22"/>
                <w:lang w:bidi="ru-RU"/>
              </w:rPr>
              <w:t>/</w:t>
            </w:r>
            <w:proofErr w:type="spellStart"/>
            <w:r w:rsidRPr="00470E17">
              <w:rPr>
                <w:sz w:val="22"/>
                <w:szCs w:val="22"/>
                <w:lang w:bidi="ru-RU"/>
              </w:rPr>
              <w:t>сут</w:t>
            </w:r>
            <w:proofErr w:type="spellEnd"/>
            <w:r w:rsidRPr="00470E17">
              <w:rPr>
                <w:sz w:val="22"/>
                <w:szCs w:val="22"/>
                <w:lang w:bidi="ru-RU"/>
              </w:rPr>
              <w:t xml:space="preserve">., </w:t>
            </w:r>
            <w:r w:rsidRPr="00470E17">
              <w:rPr>
                <w:rFonts w:ascii="Arial" w:eastAsia="Times New Roman" w:hAnsi="Arial" w:cs="Arial"/>
                <w:lang w:eastAsia="ar-SA"/>
              </w:rPr>
              <w:t xml:space="preserve"> </w:t>
            </w:r>
            <w:r w:rsidRPr="00470E17">
              <w:rPr>
                <w:sz w:val="22"/>
                <w:szCs w:val="22"/>
                <w:lang w:bidi="ru-RU"/>
              </w:rPr>
              <w:t>Н=18м</w:t>
            </w:r>
          </w:p>
        </w:tc>
        <w:tc>
          <w:tcPr>
            <w:tcW w:w="991" w:type="pct"/>
            <w:tcBorders>
              <w:top w:val="single" w:sz="4" w:space="0" w:color="000000"/>
              <w:left w:val="single" w:sz="4" w:space="0" w:color="000000"/>
              <w:right w:val="single" w:sz="4" w:space="0" w:color="000000"/>
            </w:tcBorders>
            <w:vAlign w:val="center"/>
          </w:tcPr>
          <w:p w:rsidR="001A32F7" w:rsidRPr="00470E17" w:rsidRDefault="001A32F7" w:rsidP="00554C8A">
            <w:pPr>
              <w:suppressAutoHyphens/>
              <w:spacing w:before="0" w:after="0" w:line="240" w:lineRule="auto"/>
              <w:jc w:val="center"/>
              <w:rPr>
                <w:rFonts w:ascii="Calibri" w:eastAsia="Times New Roman" w:hAnsi="Calibri" w:cs="Calibri"/>
                <w:bCs/>
                <w:sz w:val="22"/>
                <w:szCs w:val="22"/>
                <w:lang w:eastAsia="ar-SA"/>
              </w:rPr>
            </w:pPr>
            <w:proofErr w:type="spellStart"/>
            <w:r w:rsidRPr="00470E17">
              <w:rPr>
                <w:rFonts w:ascii="Calibri" w:eastAsia="Times New Roman" w:hAnsi="Calibri" w:cs="Calibri"/>
                <w:bCs/>
                <w:sz w:val="22"/>
                <w:szCs w:val="22"/>
                <w:lang w:eastAsia="ar-SA"/>
              </w:rPr>
              <w:t>Галаховско</w:t>
            </w:r>
            <w:r w:rsidR="00554C8A">
              <w:rPr>
                <w:rFonts w:ascii="Calibri" w:eastAsia="Times New Roman" w:hAnsi="Calibri" w:cs="Calibri"/>
                <w:bCs/>
                <w:sz w:val="22"/>
                <w:szCs w:val="22"/>
                <w:lang w:eastAsia="ar-SA"/>
              </w:rPr>
              <w:t>е</w:t>
            </w:r>
            <w:proofErr w:type="spellEnd"/>
            <w:r w:rsidRPr="00470E17">
              <w:rPr>
                <w:rFonts w:ascii="Calibri" w:eastAsia="Times New Roman" w:hAnsi="Calibri" w:cs="Calibri"/>
                <w:bCs/>
                <w:sz w:val="22"/>
                <w:szCs w:val="22"/>
                <w:lang w:eastAsia="ar-SA"/>
              </w:rPr>
              <w:t xml:space="preserve"> МО, </w:t>
            </w:r>
            <w:r w:rsidRPr="00470E17">
              <w:rPr>
                <w:rFonts w:ascii="Arial" w:eastAsia="Times New Roman" w:hAnsi="Arial" w:cs="Arial"/>
                <w:lang w:eastAsia="ar-SA"/>
              </w:rPr>
              <w:t xml:space="preserve"> </w:t>
            </w:r>
            <w:r w:rsidRPr="00470E17">
              <w:t xml:space="preserve"> </w:t>
            </w:r>
            <w:r w:rsidRPr="00470E17">
              <w:rPr>
                <w:rFonts w:ascii="Calibri" w:eastAsia="Times New Roman" w:hAnsi="Calibri" w:cs="Calibri"/>
                <w:bCs/>
                <w:sz w:val="22"/>
                <w:szCs w:val="22"/>
                <w:lang w:eastAsia="ar-SA"/>
              </w:rPr>
              <w:t xml:space="preserve">Производственная зона №4, п. </w:t>
            </w:r>
            <w:proofErr w:type="gramStart"/>
            <w:r w:rsidRPr="00470E17">
              <w:rPr>
                <w:rFonts w:ascii="Calibri" w:eastAsia="Times New Roman" w:hAnsi="Calibri" w:cs="Calibri"/>
                <w:bCs/>
                <w:sz w:val="22"/>
                <w:szCs w:val="22"/>
                <w:lang w:eastAsia="ar-SA"/>
              </w:rPr>
              <w:t>Юбилейный</w:t>
            </w:r>
            <w:proofErr w:type="gramEnd"/>
            <w:r w:rsidRPr="00470E17">
              <w:rPr>
                <w:rFonts w:ascii="Calibri" w:eastAsia="Times New Roman" w:hAnsi="Calibri" w:cs="Calibri"/>
                <w:bCs/>
                <w:sz w:val="22"/>
                <w:szCs w:val="22"/>
                <w:lang w:eastAsia="ar-SA"/>
              </w:rPr>
              <w:t>, сооружение №2</w:t>
            </w:r>
          </w:p>
        </w:tc>
        <w:tc>
          <w:tcPr>
            <w:tcW w:w="558" w:type="pct"/>
            <w:tcBorders>
              <w:top w:val="single" w:sz="4" w:space="0" w:color="000000"/>
              <w:left w:val="single" w:sz="4" w:space="0" w:color="000000"/>
              <w:right w:val="single" w:sz="4" w:space="0" w:color="000000"/>
            </w:tcBorders>
            <w:vAlign w:val="center"/>
          </w:tcPr>
          <w:p w:rsidR="001A32F7" w:rsidRPr="00470E17" w:rsidRDefault="001A32F7" w:rsidP="00834939">
            <w:pPr>
              <w:suppressAutoHyphens/>
              <w:spacing w:before="0" w:after="0" w:line="240" w:lineRule="auto"/>
              <w:jc w:val="center"/>
              <w:rPr>
                <w:rFonts w:ascii="Calibri" w:eastAsia="Times New Roman" w:hAnsi="Calibri" w:cs="Calibri"/>
                <w:sz w:val="22"/>
                <w:szCs w:val="22"/>
                <w:lang w:eastAsia="ar-SA"/>
              </w:rPr>
            </w:pPr>
            <w:r w:rsidRPr="00470E17">
              <w:rPr>
                <w:rFonts w:ascii="Calibri" w:eastAsia="Times New Roman" w:hAnsi="Calibri" w:cs="Calibri"/>
                <w:sz w:val="22"/>
                <w:szCs w:val="22"/>
                <w:lang w:eastAsia="ar-SA"/>
              </w:rPr>
              <w:t>до 2044г.</w:t>
            </w:r>
          </w:p>
        </w:tc>
        <w:tc>
          <w:tcPr>
            <w:tcW w:w="623" w:type="pct"/>
            <w:tcBorders>
              <w:left w:val="single" w:sz="4" w:space="0" w:color="000000"/>
              <w:right w:val="single" w:sz="4" w:space="0" w:color="000000"/>
            </w:tcBorders>
          </w:tcPr>
          <w:p w:rsidR="001A32F7" w:rsidRPr="00470E17" w:rsidRDefault="001A32F7" w:rsidP="001A32F7">
            <w:pPr>
              <w:suppressAutoHyphens/>
              <w:spacing w:before="0" w:after="0" w:line="240" w:lineRule="auto"/>
              <w:ind w:right="-108"/>
              <w:jc w:val="center"/>
              <w:rPr>
                <w:rFonts w:ascii="Calibri" w:eastAsia="Times New Roman" w:hAnsi="Calibri" w:cs="Calibri"/>
                <w:bCs/>
                <w:lang w:eastAsia="ar-SA" w:bidi="ru-RU"/>
              </w:rPr>
            </w:pPr>
            <w:r w:rsidRPr="00470E17">
              <w:rPr>
                <w:rFonts w:ascii="Calibri" w:eastAsia="Times New Roman" w:hAnsi="Calibri" w:cs="Calibri"/>
                <w:bCs/>
                <w:lang w:eastAsia="ar-SA" w:bidi="ru-RU"/>
              </w:rPr>
              <w:t>Устанавливается зона санитарной охраны в соответствии с  п.2.4.2 СанПиН 2.1.4.1110-02</w:t>
            </w:r>
          </w:p>
        </w:tc>
      </w:tr>
      <w:tr w:rsidR="001A32F7" w:rsidRPr="003863C9" w:rsidTr="00D7757A">
        <w:trPr>
          <w:trHeight w:val="1202"/>
          <w:jc w:val="center"/>
        </w:trPr>
        <w:tc>
          <w:tcPr>
            <w:tcW w:w="223" w:type="pct"/>
            <w:tcBorders>
              <w:top w:val="single" w:sz="4" w:space="0" w:color="auto"/>
              <w:left w:val="single" w:sz="4" w:space="0" w:color="000000"/>
              <w:right w:val="single" w:sz="4" w:space="0" w:color="000000"/>
            </w:tcBorders>
            <w:vAlign w:val="center"/>
          </w:tcPr>
          <w:p w:rsidR="001A32F7" w:rsidRPr="00470E17" w:rsidRDefault="001A32F7" w:rsidP="00470E17">
            <w:pPr>
              <w:suppressAutoHyphens/>
              <w:spacing w:before="0" w:after="0" w:line="240" w:lineRule="auto"/>
              <w:jc w:val="center"/>
              <w:rPr>
                <w:rFonts w:ascii="Calibri" w:eastAsia="Times New Roman" w:hAnsi="Calibri" w:cs="Calibri"/>
                <w:lang w:eastAsia="ar-SA"/>
              </w:rPr>
            </w:pPr>
            <w:r w:rsidRPr="00470E17">
              <w:rPr>
                <w:rFonts w:ascii="Calibri" w:eastAsia="Times New Roman" w:hAnsi="Calibri" w:cs="Calibri"/>
                <w:lang w:eastAsia="ar-SA"/>
              </w:rPr>
              <w:t>1.</w:t>
            </w:r>
            <w:r w:rsidR="00470E17">
              <w:rPr>
                <w:rFonts w:ascii="Calibri" w:eastAsia="Times New Roman" w:hAnsi="Calibri" w:cs="Calibri"/>
                <w:lang w:eastAsia="ar-SA"/>
              </w:rPr>
              <w:t>4</w:t>
            </w:r>
          </w:p>
        </w:tc>
        <w:tc>
          <w:tcPr>
            <w:tcW w:w="701" w:type="pct"/>
            <w:tcBorders>
              <w:left w:val="single" w:sz="4" w:space="0" w:color="000000"/>
              <w:right w:val="single" w:sz="4" w:space="0" w:color="000000"/>
            </w:tcBorders>
            <w:vAlign w:val="center"/>
          </w:tcPr>
          <w:p w:rsidR="001A32F7" w:rsidRPr="00470E17" w:rsidRDefault="00470E17" w:rsidP="002B1AFE">
            <w:pPr>
              <w:suppressAutoHyphens/>
              <w:spacing w:before="0" w:after="0" w:line="240" w:lineRule="auto"/>
              <w:ind w:right="-108"/>
              <w:jc w:val="center"/>
              <w:rPr>
                <w:rFonts w:ascii="Calibri" w:eastAsia="Times New Roman" w:hAnsi="Calibri" w:cs="Calibri"/>
                <w:sz w:val="22"/>
                <w:szCs w:val="22"/>
                <w:lang w:eastAsia="ar-SA"/>
              </w:rPr>
            </w:pPr>
            <w:r w:rsidRPr="00470E17">
              <w:rPr>
                <w:rFonts w:ascii="Calibri" w:eastAsia="Times New Roman" w:hAnsi="Calibri" w:cs="Calibri"/>
                <w:sz w:val="22"/>
                <w:szCs w:val="22"/>
                <w:lang w:eastAsia="ar-SA"/>
              </w:rPr>
              <w:t>Водозаборы, водохозяйственные сооружения, насосные станции</w:t>
            </w:r>
          </w:p>
        </w:tc>
        <w:tc>
          <w:tcPr>
            <w:tcW w:w="1051" w:type="pct"/>
            <w:tcBorders>
              <w:top w:val="single" w:sz="4" w:space="0" w:color="000000"/>
              <w:left w:val="single" w:sz="4" w:space="0" w:color="000000"/>
              <w:right w:val="single" w:sz="4" w:space="0" w:color="000000"/>
            </w:tcBorders>
            <w:vAlign w:val="center"/>
          </w:tcPr>
          <w:p w:rsidR="001A32F7" w:rsidRPr="00470E17" w:rsidRDefault="001A32F7" w:rsidP="002B1AFE">
            <w:pPr>
              <w:suppressAutoHyphens/>
              <w:spacing w:before="0" w:after="0" w:line="240" w:lineRule="auto"/>
              <w:jc w:val="center"/>
              <w:rPr>
                <w:rFonts w:ascii="Calibri" w:eastAsia="Times New Roman" w:hAnsi="Calibri" w:cs="Calibri"/>
                <w:sz w:val="22"/>
                <w:szCs w:val="22"/>
                <w:lang w:eastAsia="ar-SA"/>
              </w:rPr>
            </w:pPr>
            <w:r w:rsidRPr="00470E17">
              <w:rPr>
                <w:rFonts w:ascii="Calibri" w:eastAsia="Times New Roman" w:hAnsi="Calibri" w:cs="Calibri"/>
                <w:sz w:val="22"/>
                <w:szCs w:val="22"/>
                <w:lang w:eastAsia="ar-SA"/>
              </w:rPr>
              <w:t xml:space="preserve">Реконструкция водонапорной башни </w:t>
            </w:r>
          </w:p>
          <w:p w:rsidR="001A32F7" w:rsidRPr="00470E17" w:rsidRDefault="001A32F7" w:rsidP="002B1AFE">
            <w:pPr>
              <w:suppressAutoHyphens/>
              <w:spacing w:before="0" w:after="0" w:line="240" w:lineRule="auto"/>
              <w:jc w:val="center"/>
              <w:rPr>
                <w:rFonts w:ascii="Calibri" w:eastAsia="Times New Roman" w:hAnsi="Calibri" w:cs="Calibri"/>
                <w:sz w:val="22"/>
                <w:szCs w:val="22"/>
                <w:lang w:eastAsia="ar-SA"/>
              </w:rPr>
            </w:pPr>
          </w:p>
        </w:tc>
        <w:tc>
          <w:tcPr>
            <w:tcW w:w="853" w:type="pct"/>
            <w:tcBorders>
              <w:top w:val="single" w:sz="4" w:space="0" w:color="000000"/>
              <w:left w:val="single" w:sz="4" w:space="0" w:color="000000"/>
              <w:right w:val="single" w:sz="4" w:space="0" w:color="000000"/>
            </w:tcBorders>
            <w:vAlign w:val="center"/>
          </w:tcPr>
          <w:p w:rsidR="001A32F7" w:rsidRPr="00470E17" w:rsidRDefault="001A32F7" w:rsidP="00B42EC9">
            <w:pPr>
              <w:suppressAutoHyphens/>
              <w:spacing w:before="0" w:after="0" w:line="240" w:lineRule="auto"/>
              <w:jc w:val="center"/>
              <w:rPr>
                <w:rFonts w:ascii="Calibri" w:eastAsia="Times New Roman" w:hAnsi="Calibri" w:cs="Calibri"/>
                <w:sz w:val="22"/>
                <w:szCs w:val="22"/>
                <w:lang w:eastAsia="ar-SA"/>
              </w:rPr>
            </w:pPr>
            <w:r w:rsidRPr="00470E17">
              <w:rPr>
                <w:rFonts w:ascii="Calibri" w:eastAsia="Times New Roman" w:hAnsi="Calibri" w:cs="Calibri"/>
                <w:sz w:val="22"/>
                <w:szCs w:val="22"/>
                <w:lang w:eastAsia="ar-SA"/>
              </w:rPr>
              <w:t>Объем 40 м3/</w:t>
            </w:r>
            <w:proofErr w:type="spellStart"/>
            <w:r w:rsidRPr="00470E17">
              <w:rPr>
                <w:rFonts w:ascii="Calibri" w:eastAsia="Times New Roman" w:hAnsi="Calibri" w:cs="Calibri"/>
                <w:sz w:val="22"/>
                <w:szCs w:val="22"/>
                <w:lang w:eastAsia="ar-SA"/>
              </w:rPr>
              <w:t>сут</w:t>
            </w:r>
            <w:proofErr w:type="spellEnd"/>
            <w:r w:rsidRPr="00470E17">
              <w:rPr>
                <w:rFonts w:ascii="Calibri" w:eastAsia="Times New Roman" w:hAnsi="Calibri" w:cs="Calibri"/>
                <w:sz w:val="22"/>
                <w:szCs w:val="22"/>
                <w:lang w:eastAsia="ar-SA"/>
              </w:rPr>
              <w:t>.,  Н=12м</w:t>
            </w:r>
          </w:p>
        </w:tc>
        <w:tc>
          <w:tcPr>
            <w:tcW w:w="991" w:type="pct"/>
            <w:tcBorders>
              <w:top w:val="single" w:sz="4" w:space="0" w:color="000000"/>
              <w:left w:val="single" w:sz="4" w:space="0" w:color="000000"/>
              <w:right w:val="single" w:sz="4" w:space="0" w:color="000000"/>
            </w:tcBorders>
            <w:vAlign w:val="center"/>
          </w:tcPr>
          <w:p w:rsidR="001A32F7" w:rsidRPr="00470E17" w:rsidRDefault="001A32F7" w:rsidP="00554C8A">
            <w:pPr>
              <w:suppressAutoHyphens/>
              <w:spacing w:before="0" w:after="0" w:line="240" w:lineRule="auto"/>
              <w:jc w:val="center"/>
              <w:rPr>
                <w:rFonts w:ascii="Calibri" w:eastAsia="Times New Roman" w:hAnsi="Calibri" w:cs="Calibri"/>
                <w:sz w:val="22"/>
                <w:szCs w:val="22"/>
                <w:lang w:eastAsia="ar-SA"/>
              </w:rPr>
            </w:pPr>
            <w:proofErr w:type="spellStart"/>
            <w:r w:rsidRPr="00470E17">
              <w:rPr>
                <w:rFonts w:ascii="Calibri" w:eastAsia="Times New Roman" w:hAnsi="Calibri" w:cs="Calibri"/>
                <w:sz w:val="22"/>
                <w:szCs w:val="22"/>
                <w:lang w:eastAsia="ar-SA"/>
              </w:rPr>
              <w:t>Галаховско</w:t>
            </w:r>
            <w:r w:rsidR="00554C8A">
              <w:rPr>
                <w:rFonts w:ascii="Calibri" w:eastAsia="Times New Roman" w:hAnsi="Calibri" w:cs="Calibri"/>
                <w:sz w:val="22"/>
                <w:szCs w:val="22"/>
                <w:lang w:eastAsia="ar-SA"/>
              </w:rPr>
              <w:t>е</w:t>
            </w:r>
            <w:proofErr w:type="spellEnd"/>
            <w:r w:rsidRPr="00470E17">
              <w:rPr>
                <w:rFonts w:ascii="Calibri" w:eastAsia="Times New Roman" w:hAnsi="Calibri" w:cs="Calibri"/>
                <w:sz w:val="22"/>
                <w:szCs w:val="22"/>
                <w:lang w:eastAsia="ar-SA"/>
              </w:rPr>
              <w:t xml:space="preserve"> МО,    Производственная зона №4, п. </w:t>
            </w:r>
            <w:proofErr w:type="gramStart"/>
            <w:r w:rsidRPr="00470E17">
              <w:rPr>
                <w:rFonts w:ascii="Calibri" w:eastAsia="Times New Roman" w:hAnsi="Calibri" w:cs="Calibri"/>
                <w:sz w:val="22"/>
                <w:szCs w:val="22"/>
                <w:lang w:eastAsia="ar-SA"/>
              </w:rPr>
              <w:t>Юбилейный</w:t>
            </w:r>
            <w:proofErr w:type="gramEnd"/>
            <w:r w:rsidRPr="00470E17">
              <w:rPr>
                <w:rFonts w:ascii="Calibri" w:eastAsia="Times New Roman" w:hAnsi="Calibri" w:cs="Calibri"/>
                <w:sz w:val="22"/>
                <w:szCs w:val="22"/>
                <w:lang w:eastAsia="ar-SA"/>
              </w:rPr>
              <w:t>, сооружение №4</w:t>
            </w:r>
          </w:p>
        </w:tc>
        <w:tc>
          <w:tcPr>
            <w:tcW w:w="558" w:type="pct"/>
            <w:tcBorders>
              <w:top w:val="single" w:sz="4" w:space="0" w:color="000000"/>
              <w:left w:val="single" w:sz="4" w:space="0" w:color="000000"/>
              <w:right w:val="single" w:sz="4" w:space="0" w:color="000000"/>
            </w:tcBorders>
            <w:vAlign w:val="center"/>
          </w:tcPr>
          <w:p w:rsidR="001A32F7" w:rsidRPr="00470E17" w:rsidRDefault="001A32F7" w:rsidP="002B1AFE">
            <w:pPr>
              <w:suppressAutoHyphens/>
              <w:spacing w:before="0" w:after="0" w:line="240" w:lineRule="auto"/>
              <w:jc w:val="center"/>
              <w:rPr>
                <w:rFonts w:ascii="Calibri" w:eastAsia="Times New Roman" w:hAnsi="Calibri" w:cs="Calibri"/>
                <w:sz w:val="22"/>
                <w:szCs w:val="22"/>
                <w:lang w:eastAsia="ar-SA"/>
              </w:rPr>
            </w:pPr>
            <w:r w:rsidRPr="00470E17">
              <w:rPr>
                <w:rFonts w:ascii="Calibri" w:eastAsia="Times New Roman" w:hAnsi="Calibri" w:cs="Calibri"/>
                <w:sz w:val="22"/>
                <w:szCs w:val="22"/>
                <w:lang w:eastAsia="ar-SA"/>
              </w:rPr>
              <w:t>до 2044г.</w:t>
            </w:r>
          </w:p>
        </w:tc>
        <w:tc>
          <w:tcPr>
            <w:tcW w:w="623" w:type="pct"/>
            <w:tcBorders>
              <w:left w:val="single" w:sz="4" w:space="0" w:color="000000"/>
              <w:right w:val="single" w:sz="4" w:space="0" w:color="000000"/>
            </w:tcBorders>
          </w:tcPr>
          <w:p w:rsidR="001A32F7" w:rsidRPr="00470E17" w:rsidRDefault="001A32F7" w:rsidP="001A32F7">
            <w:pPr>
              <w:suppressAutoHyphens/>
              <w:spacing w:before="0" w:after="0" w:line="240" w:lineRule="auto"/>
              <w:ind w:right="-108"/>
              <w:jc w:val="center"/>
              <w:rPr>
                <w:rFonts w:ascii="Calibri" w:eastAsia="Times New Roman" w:hAnsi="Calibri" w:cs="Calibri"/>
                <w:sz w:val="22"/>
                <w:szCs w:val="22"/>
                <w:lang w:eastAsia="ar-SA"/>
              </w:rPr>
            </w:pPr>
            <w:r w:rsidRPr="00470E17">
              <w:rPr>
                <w:rFonts w:ascii="Calibri" w:eastAsia="Times New Roman" w:hAnsi="Calibri" w:cs="Calibri"/>
                <w:sz w:val="22"/>
                <w:szCs w:val="22"/>
                <w:lang w:eastAsia="ar-SA"/>
              </w:rPr>
              <w:t>Устанавливается зона санитарной охраны в соответствии с  п.2.4.2 СанПиН 2.1.4.1110-02</w:t>
            </w:r>
          </w:p>
        </w:tc>
      </w:tr>
      <w:tr w:rsidR="001A32F7" w:rsidRPr="003863C9" w:rsidTr="00470E17">
        <w:trPr>
          <w:trHeight w:val="1303"/>
          <w:jc w:val="center"/>
        </w:trPr>
        <w:tc>
          <w:tcPr>
            <w:tcW w:w="223" w:type="pct"/>
            <w:tcBorders>
              <w:top w:val="single" w:sz="4" w:space="0" w:color="auto"/>
              <w:left w:val="single" w:sz="4" w:space="0" w:color="000000"/>
              <w:right w:val="single" w:sz="4" w:space="0" w:color="000000"/>
            </w:tcBorders>
            <w:vAlign w:val="center"/>
          </w:tcPr>
          <w:p w:rsidR="001A32F7" w:rsidRPr="00B76EB9" w:rsidRDefault="001A32F7" w:rsidP="00470E17">
            <w:pPr>
              <w:suppressAutoHyphens/>
              <w:spacing w:before="0" w:after="0" w:line="240" w:lineRule="auto"/>
              <w:jc w:val="center"/>
              <w:rPr>
                <w:rFonts w:ascii="Calibri" w:eastAsia="Times New Roman" w:hAnsi="Calibri" w:cs="Calibri"/>
                <w:lang w:eastAsia="ar-SA"/>
              </w:rPr>
            </w:pPr>
            <w:r w:rsidRPr="00B76EB9">
              <w:rPr>
                <w:rFonts w:ascii="Calibri" w:eastAsia="Times New Roman" w:hAnsi="Calibri" w:cs="Calibri"/>
                <w:lang w:eastAsia="ar-SA"/>
              </w:rPr>
              <w:lastRenderedPageBreak/>
              <w:t>1.</w:t>
            </w:r>
            <w:r w:rsidR="00470E17">
              <w:rPr>
                <w:rFonts w:ascii="Calibri" w:eastAsia="Times New Roman" w:hAnsi="Calibri" w:cs="Calibri"/>
                <w:lang w:eastAsia="ar-SA"/>
              </w:rPr>
              <w:t>5</w:t>
            </w:r>
          </w:p>
        </w:tc>
        <w:tc>
          <w:tcPr>
            <w:tcW w:w="701" w:type="pct"/>
            <w:tcBorders>
              <w:left w:val="single" w:sz="4" w:space="0" w:color="000000"/>
              <w:right w:val="single" w:sz="4" w:space="0" w:color="000000"/>
            </w:tcBorders>
            <w:vAlign w:val="center"/>
          </w:tcPr>
          <w:p w:rsidR="001A32F7" w:rsidRPr="00470E17" w:rsidRDefault="00470E17" w:rsidP="00470E17">
            <w:pPr>
              <w:suppressAutoHyphens/>
              <w:spacing w:before="0" w:after="0" w:line="240" w:lineRule="auto"/>
              <w:ind w:right="-108"/>
              <w:jc w:val="center"/>
              <w:rPr>
                <w:rFonts w:ascii="Calibri" w:eastAsia="Times New Roman" w:hAnsi="Calibri" w:cs="Calibri"/>
                <w:sz w:val="22"/>
                <w:szCs w:val="22"/>
                <w:lang w:eastAsia="ar-SA"/>
              </w:rPr>
            </w:pPr>
            <w:r w:rsidRPr="00470E17">
              <w:rPr>
                <w:rFonts w:ascii="Calibri" w:eastAsia="Times New Roman" w:hAnsi="Calibri" w:cs="Calibri"/>
                <w:sz w:val="22"/>
                <w:szCs w:val="22"/>
                <w:lang w:eastAsia="ar-SA"/>
              </w:rPr>
              <w:t>Водозаборы, водохозяйственные сооружения, насосные станции</w:t>
            </w:r>
          </w:p>
        </w:tc>
        <w:tc>
          <w:tcPr>
            <w:tcW w:w="1051" w:type="pct"/>
            <w:tcBorders>
              <w:left w:val="single" w:sz="4" w:space="0" w:color="000000"/>
              <w:right w:val="single" w:sz="4" w:space="0" w:color="000000"/>
            </w:tcBorders>
            <w:vAlign w:val="center"/>
          </w:tcPr>
          <w:p w:rsidR="001A32F7" w:rsidRPr="00470E17" w:rsidRDefault="001A32F7" w:rsidP="00470E17">
            <w:pPr>
              <w:suppressAutoHyphens/>
              <w:spacing w:before="0" w:after="0" w:line="240" w:lineRule="auto"/>
              <w:jc w:val="center"/>
              <w:rPr>
                <w:rFonts w:ascii="Calibri" w:eastAsia="Times New Roman" w:hAnsi="Calibri" w:cs="Calibri"/>
                <w:sz w:val="22"/>
                <w:szCs w:val="22"/>
                <w:lang w:eastAsia="ar-SA"/>
              </w:rPr>
            </w:pPr>
            <w:r w:rsidRPr="00470E17">
              <w:rPr>
                <w:rFonts w:ascii="Calibri" w:eastAsia="Times New Roman" w:hAnsi="Calibri" w:cs="Calibri"/>
                <w:sz w:val="22"/>
                <w:szCs w:val="22"/>
                <w:lang w:eastAsia="ar-SA"/>
              </w:rPr>
              <w:t xml:space="preserve">Реконструкция водонапорной башни </w:t>
            </w:r>
          </w:p>
          <w:p w:rsidR="001A32F7" w:rsidRPr="00470E17" w:rsidRDefault="001A32F7" w:rsidP="00470E17">
            <w:pPr>
              <w:suppressAutoHyphens/>
              <w:spacing w:before="0" w:after="0" w:line="240" w:lineRule="auto"/>
              <w:jc w:val="center"/>
              <w:rPr>
                <w:rFonts w:ascii="Calibri" w:eastAsia="Times New Roman" w:hAnsi="Calibri" w:cs="Calibri"/>
                <w:sz w:val="22"/>
                <w:szCs w:val="22"/>
                <w:lang w:eastAsia="ar-SA"/>
              </w:rPr>
            </w:pPr>
          </w:p>
        </w:tc>
        <w:tc>
          <w:tcPr>
            <w:tcW w:w="853" w:type="pct"/>
            <w:tcBorders>
              <w:left w:val="single" w:sz="4" w:space="0" w:color="000000"/>
              <w:right w:val="single" w:sz="4" w:space="0" w:color="000000"/>
            </w:tcBorders>
            <w:vAlign w:val="center"/>
          </w:tcPr>
          <w:p w:rsidR="001A32F7" w:rsidRPr="00470E17" w:rsidRDefault="001A32F7" w:rsidP="00470E17">
            <w:pPr>
              <w:suppressAutoHyphens/>
              <w:spacing w:before="0" w:after="0" w:line="240" w:lineRule="auto"/>
              <w:jc w:val="center"/>
              <w:rPr>
                <w:rFonts w:ascii="Calibri" w:eastAsia="Times New Roman" w:hAnsi="Calibri" w:cs="Calibri"/>
                <w:sz w:val="22"/>
                <w:szCs w:val="22"/>
                <w:lang w:eastAsia="ar-SA"/>
              </w:rPr>
            </w:pPr>
            <w:r w:rsidRPr="00470E17">
              <w:rPr>
                <w:rFonts w:ascii="Calibri" w:eastAsia="Times New Roman" w:hAnsi="Calibri" w:cs="Calibri"/>
                <w:sz w:val="22"/>
                <w:szCs w:val="22"/>
                <w:lang w:eastAsia="ar-SA"/>
              </w:rPr>
              <w:t>Объем 40 м3/</w:t>
            </w:r>
            <w:proofErr w:type="spellStart"/>
            <w:r w:rsidRPr="00470E17">
              <w:rPr>
                <w:rFonts w:ascii="Calibri" w:eastAsia="Times New Roman" w:hAnsi="Calibri" w:cs="Calibri"/>
                <w:sz w:val="22"/>
                <w:szCs w:val="22"/>
                <w:lang w:eastAsia="ar-SA"/>
              </w:rPr>
              <w:t>сут</w:t>
            </w:r>
            <w:proofErr w:type="spellEnd"/>
            <w:r w:rsidRPr="00470E17">
              <w:rPr>
                <w:rFonts w:ascii="Calibri" w:eastAsia="Times New Roman" w:hAnsi="Calibri" w:cs="Calibri"/>
                <w:sz w:val="22"/>
                <w:szCs w:val="22"/>
                <w:lang w:eastAsia="ar-SA"/>
              </w:rPr>
              <w:t>.,  Н=18м</w:t>
            </w:r>
          </w:p>
        </w:tc>
        <w:tc>
          <w:tcPr>
            <w:tcW w:w="991" w:type="pct"/>
            <w:tcBorders>
              <w:top w:val="single" w:sz="4" w:space="0" w:color="000000"/>
              <w:left w:val="single" w:sz="4" w:space="0" w:color="000000"/>
              <w:right w:val="single" w:sz="4" w:space="0" w:color="000000"/>
            </w:tcBorders>
            <w:vAlign w:val="center"/>
          </w:tcPr>
          <w:p w:rsidR="001A32F7" w:rsidRPr="00470E17" w:rsidRDefault="001A32F7" w:rsidP="00554C8A">
            <w:pPr>
              <w:suppressAutoHyphens/>
              <w:spacing w:before="0" w:after="0" w:line="240" w:lineRule="auto"/>
              <w:jc w:val="center"/>
              <w:rPr>
                <w:rFonts w:ascii="Calibri" w:eastAsia="Times New Roman" w:hAnsi="Calibri" w:cs="Calibri"/>
                <w:sz w:val="22"/>
                <w:szCs w:val="22"/>
                <w:lang w:eastAsia="ar-SA"/>
              </w:rPr>
            </w:pPr>
            <w:proofErr w:type="spellStart"/>
            <w:r w:rsidRPr="00470E17">
              <w:rPr>
                <w:rFonts w:ascii="Calibri" w:eastAsia="Times New Roman" w:hAnsi="Calibri" w:cs="Calibri"/>
                <w:sz w:val="22"/>
                <w:szCs w:val="22"/>
                <w:lang w:eastAsia="ar-SA"/>
              </w:rPr>
              <w:t>Галаховско</w:t>
            </w:r>
            <w:r w:rsidR="00554C8A">
              <w:rPr>
                <w:rFonts w:ascii="Calibri" w:eastAsia="Times New Roman" w:hAnsi="Calibri" w:cs="Calibri"/>
                <w:sz w:val="22"/>
                <w:szCs w:val="22"/>
                <w:lang w:eastAsia="ar-SA"/>
              </w:rPr>
              <w:t>е</w:t>
            </w:r>
            <w:proofErr w:type="spellEnd"/>
            <w:r w:rsidRPr="00470E17">
              <w:rPr>
                <w:rFonts w:ascii="Calibri" w:eastAsia="Times New Roman" w:hAnsi="Calibri" w:cs="Calibri"/>
                <w:sz w:val="22"/>
                <w:szCs w:val="22"/>
                <w:lang w:eastAsia="ar-SA"/>
              </w:rPr>
              <w:t xml:space="preserve"> МО,     Производственная зона №1, д. </w:t>
            </w:r>
            <w:proofErr w:type="spellStart"/>
            <w:r w:rsidRPr="00470E17">
              <w:rPr>
                <w:rFonts w:ascii="Calibri" w:eastAsia="Times New Roman" w:hAnsi="Calibri" w:cs="Calibri"/>
                <w:sz w:val="22"/>
                <w:szCs w:val="22"/>
                <w:lang w:eastAsia="ar-SA"/>
              </w:rPr>
              <w:t>Бирюковка</w:t>
            </w:r>
            <w:proofErr w:type="spellEnd"/>
            <w:proofErr w:type="gramStart"/>
            <w:r w:rsidRPr="00470E17">
              <w:rPr>
                <w:rFonts w:ascii="Calibri" w:eastAsia="Times New Roman" w:hAnsi="Calibri" w:cs="Calibri"/>
                <w:sz w:val="22"/>
                <w:szCs w:val="22"/>
                <w:lang w:eastAsia="ar-SA"/>
              </w:rPr>
              <w:t xml:space="preserve"> ,</w:t>
            </w:r>
            <w:proofErr w:type="gramEnd"/>
            <w:r w:rsidRPr="00470E17">
              <w:rPr>
                <w:rFonts w:ascii="Calibri" w:eastAsia="Times New Roman" w:hAnsi="Calibri" w:cs="Calibri"/>
                <w:sz w:val="22"/>
                <w:szCs w:val="22"/>
                <w:lang w:eastAsia="ar-SA"/>
              </w:rPr>
              <w:t xml:space="preserve"> сооружение №2</w:t>
            </w:r>
          </w:p>
        </w:tc>
        <w:tc>
          <w:tcPr>
            <w:tcW w:w="558" w:type="pct"/>
            <w:tcBorders>
              <w:top w:val="single" w:sz="4" w:space="0" w:color="000000"/>
              <w:left w:val="single" w:sz="4" w:space="0" w:color="000000"/>
              <w:right w:val="single" w:sz="4" w:space="0" w:color="000000"/>
            </w:tcBorders>
            <w:vAlign w:val="center"/>
          </w:tcPr>
          <w:p w:rsidR="001A32F7" w:rsidRPr="00470E17" w:rsidRDefault="001A32F7" w:rsidP="00470E17">
            <w:pPr>
              <w:suppressAutoHyphens/>
              <w:spacing w:before="0" w:after="0" w:line="240" w:lineRule="auto"/>
              <w:jc w:val="center"/>
              <w:rPr>
                <w:rFonts w:ascii="Calibri" w:eastAsia="Times New Roman" w:hAnsi="Calibri" w:cs="Calibri"/>
                <w:sz w:val="22"/>
                <w:szCs w:val="22"/>
                <w:lang w:eastAsia="ar-SA"/>
              </w:rPr>
            </w:pPr>
            <w:r w:rsidRPr="00470E17">
              <w:rPr>
                <w:rFonts w:ascii="Calibri" w:eastAsia="Times New Roman" w:hAnsi="Calibri" w:cs="Calibri"/>
                <w:sz w:val="22"/>
                <w:szCs w:val="22"/>
                <w:lang w:eastAsia="ar-SA"/>
              </w:rPr>
              <w:t>до 2044г.</w:t>
            </w:r>
          </w:p>
        </w:tc>
        <w:tc>
          <w:tcPr>
            <w:tcW w:w="623" w:type="pct"/>
            <w:tcBorders>
              <w:left w:val="single" w:sz="4" w:space="0" w:color="000000"/>
              <w:right w:val="single" w:sz="4" w:space="0" w:color="000000"/>
            </w:tcBorders>
          </w:tcPr>
          <w:p w:rsidR="001A32F7" w:rsidRPr="00470E17" w:rsidRDefault="001A32F7" w:rsidP="00470E17">
            <w:pPr>
              <w:suppressAutoHyphens/>
              <w:spacing w:before="0" w:after="0" w:line="240" w:lineRule="auto"/>
              <w:ind w:right="-108"/>
              <w:jc w:val="center"/>
              <w:rPr>
                <w:rFonts w:ascii="Calibri" w:eastAsia="Times New Roman" w:hAnsi="Calibri" w:cs="Calibri"/>
                <w:sz w:val="22"/>
                <w:szCs w:val="22"/>
                <w:lang w:eastAsia="ar-SA"/>
              </w:rPr>
            </w:pPr>
            <w:r w:rsidRPr="00470E17">
              <w:rPr>
                <w:rFonts w:ascii="Calibri" w:eastAsia="Times New Roman" w:hAnsi="Calibri" w:cs="Calibri"/>
                <w:sz w:val="22"/>
                <w:szCs w:val="22"/>
                <w:lang w:eastAsia="ar-SA"/>
              </w:rPr>
              <w:t>Устанавливается зона санитарной охраны в соответствии с  п.2.4.2 СанПиН 2.1.4.1110-02</w:t>
            </w:r>
          </w:p>
        </w:tc>
      </w:tr>
    </w:tbl>
    <w:p w:rsidR="00FA1D9A" w:rsidRDefault="00FA1D9A" w:rsidP="004A76F5">
      <w:pPr>
        <w:pStyle w:val="af1"/>
        <w:ind w:left="0"/>
        <w:rPr>
          <w:rFonts w:ascii="Calibri" w:eastAsia="Calibri" w:hAnsi="Calibri" w:cs="Calibri"/>
          <w:bCs/>
          <w:highlight w:val="yellow"/>
        </w:rPr>
      </w:pPr>
    </w:p>
    <w:p w:rsidR="00BF0B7F" w:rsidRPr="00891A76" w:rsidRDefault="00BF0B7F" w:rsidP="00D24BCD">
      <w:pPr>
        <w:keepNext/>
        <w:keepLines/>
        <w:numPr>
          <w:ilvl w:val="1"/>
          <w:numId w:val="22"/>
        </w:numPr>
        <w:spacing w:before="0" w:after="0" w:line="240" w:lineRule="auto"/>
        <w:ind w:left="0" w:firstLine="0"/>
        <w:contextualSpacing/>
        <w:outlineLvl w:val="2"/>
        <w:rPr>
          <w:rFonts w:ascii="Calibri" w:eastAsia="Calibri" w:hAnsi="Calibri" w:cs="Calibri"/>
          <w:bCs/>
          <w:i/>
          <w:sz w:val="24"/>
          <w:szCs w:val="24"/>
          <w:lang w:eastAsia="ru-RU"/>
        </w:rPr>
      </w:pPr>
      <w:bookmarkStart w:id="7" w:name="_Toc84943789"/>
      <w:bookmarkStart w:id="8" w:name="_Toc172710238"/>
      <w:r w:rsidRPr="00891A76">
        <w:rPr>
          <w:rFonts w:ascii="Calibri" w:eastAsia="Calibri" w:hAnsi="Calibri" w:cs="Calibri"/>
          <w:bCs/>
          <w:i/>
          <w:sz w:val="24"/>
          <w:szCs w:val="24"/>
          <w:lang w:eastAsia="ru-RU"/>
        </w:rPr>
        <w:t xml:space="preserve">Планируемые для размещения на территории </w:t>
      </w:r>
      <w:proofErr w:type="spellStart"/>
      <w:r w:rsidR="007A0280" w:rsidRPr="00891A76">
        <w:rPr>
          <w:rFonts w:ascii="Calibri" w:eastAsia="Calibri" w:hAnsi="Calibri" w:cs="Calibri"/>
          <w:bCs/>
          <w:i/>
          <w:sz w:val="24"/>
          <w:szCs w:val="24"/>
          <w:lang w:eastAsia="ru-RU"/>
        </w:rPr>
        <w:t>Галаховского</w:t>
      </w:r>
      <w:proofErr w:type="spellEnd"/>
      <w:r w:rsidR="007A0280" w:rsidRPr="00891A76">
        <w:rPr>
          <w:rFonts w:ascii="Calibri" w:eastAsia="Calibri" w:hAnsi="Calibri" w:cs="Calibri"/>
          <w:bCs/>
          <w:i/>
          <w:sz w:val="24"/>
          <w:szCs w:val="24"/>
          <w:lang w:eastAsia="ru-RU"/>
        </w:rPr>
        <w:t xml:space="preserve"> МО</w:t>
      </w:r>
      <w:r w:rsidR="004A76F5" w:rsidRPr="00891A76">
        <w:rPr>
          <w:rFonts w:ascii="Calibri" w:eastAsia="Calibri" w:hAnsi="Calibri" w:cs="Calibri"/>
          <w:bCs/>
          <w:i/>
          <w:sz w:val="24"/>
          <w:szCs w:val="24"/>
          <w:lang w:eastAsia="ru-RU"/>
        </w:rPr>
        <w:t xml:space="preserve"> </w:t>
      </w:r>
      <w:proofErr w:type="spellStart"/>
      <w:r w:rsidR="007A0280" w:rsidRPr="00891A76">
        <w:rPr>
          <w:rFonts w:ascii="Calibri" w:eastAsia="Calibri" w:hAnsi="Calibri" w:cs="Calibri"/>
          <w:bCs/>
          <w:i/>
          <w:sz w:val="24"/>
          <w:szCs w:val="24"/>
          <w:lang w:eastAsia="ru-RU"/>
        </w:rPr>
        <w:t>Екатериновского</w:t>
      </w:r>
      <w:proofErr w:type="spellEnd"/>
      <w:r w:rsidR="007A0280" w:rsidRPr="00891A76">
        <w:rPr>
          <w:rFonts w:ascii="Calibri" w:eastAsia="Calibri" w:hAnsi="Calibri" w:cs="Calibri"/>
          <w:bCs/>
          <w:i/>
          <w:sz w:val="24"/>
          <w:szCs w:val="24"/>
          <w:lang w:eastAsia="ru-RU"/>
        </w:rPr>
        <w:t xml:space="preserve"> района </w:t>
      </w:r>
      <w:r w:rsidRPr="00891A76">
        <w:rPr>
          <w:rFonts w:ascii="Calibri" w:eastAsia="Calibri" w:hAnsi="Calibri" w:cs="Calibri"/>
          <w:bCs/>
          <w:i/>
          <w:sz w:val="24"/>
          <w:szCs w:val="24"/>
          <w:lang w:eastAsia="ru-RU"/>
        </w:rPr>
        <w:t>объекты местного значения в области автомобильных дорог в границах населенных пунктов</w:t>
      </w:r>
      <w:bookmarkEnd w:id="7"/>
      <w:bookmarkEnd w:id="8"/>
    </w:p>
    <w:tbl>
      <w:tblPr>
        <w:tblpPr w:leftFromText="180" w:rightFromText="180" w:vertAnchor="text" w:tblpX="46" w:tblpY="1"/>
        <w:tblOverlap w:val="neve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675"/>
        <w:gridCol w:w="2183"/>
        <w:gridCol w:w="2605"/>
        <w:gridCol w:w="2703"/>
        <w:gridCol w:w="3362"/>
        <w:gridCol w:w="1555"/>
        <w:gridCol w:w="1703"/>
      </w:tblGrid>
      <w:tr w:rsidR="004A76F5" w:rsidRPr="003863C9" w:rsidTr="004A76F5">
        <w:trPr>
          <w:trHeight w:val="871"/>
        </w:trPr>
        <w:tc>
          <w:tcPr>
            <w:tcW w:w="22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A76F5" w:rsidRPr="000C115E" w:rsidRDefault="004A76F5" w:rsidP="004A76F5">
            <w:pPr>
              <w:spacing w:before="0" w:after="0" w:line="240" w:lineRule="auto"/>
              <w:ind w:left="-57" w:right="-57"/>
              <w:contextualSpacing/>
              <w:jc w:val="center"/>
              <w:rPr>
                <w:rFonts w:ascii="Calibri" w:eastAsia="Times New Roman" w:hAnsi="Calibri" w:cs="Calibri"/>
                <w:b/>
                <w:lang w:eastAsia="ru-RU"/>
              </w:rPr>
            </w:pPr>
            <w:r w:rsidRPr="000C115E">
              <w:rPr>
                <w:rFonts w:ascii="Calibri" w:eastAsia="Times New Roman" w:hAnsi="Calibri" w:cs="Calibri"/>
                <w:b/>
                <w:lang w:eastAsia="ru-RU"/>
              </w:rPr>
              <w:t xml:space="preserve">№ </w:t>
            </w:r>
            <w:proofErr w:type="spellStart"/>
            <w:r w:rsidRPr="000C115E">
              <w:rPr>
                <w:rFonts w:ascii="Calibri" w:eastAsia="Times New Roman" w:hAnsi="Calibri" w:cs="Calibri"/>
                <w:b/>
                <w:lang w:eastAsia="ru-RU"/>
              </w:rPr>
              <w:t>пп</w:t>
            </w:r>
            <w:proofErr w:type="spellEnd"/>
          </w:p>
        </w:tc>
        <w:tc>
          <w:tcPr>
            <w:tcW w:w="73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A76F5" w:rsidRPr="000C115E" w:rsidRDefault="004A76F5" w:rsidP="004A76F5">
            <w:pPr>
              <w:spacing w:before="0" w:after="0" w:line="240" w:lineRule="auto"/>
              <w:ind w:left="-57" w:right="-57"/>
              <w:contextualSpacing/>
              <w:jc w:val="center"/>
              <w:rPr>
                <w:rFonts w:ascii="Calibri" w:eastAsia="Times New Roman" w:hAnsi="Calibri" w:cs="Calibri"/>
                <w:b/>
                <w:lang w:eastAsia="ru-RU"/>
              </w:rPr>
            </w:pPr>
            <w:r w:rsidRPr="000C115E">
              <w:rPr>
                <w:rFonts w:ascii="Calibri" w:eastAsia="Times New Roman" w:hAnsi="Calibri" w:cs="Calibri"/>
                <w:b/>
                <w:lang w:eastAsia="ru-RU"/>
              </w:rPr>
              <w:t>Назначение объекта</w:t>
            </w:r>
          </w:p>
        </w:tc>
        <w:tc>
          <w:tcPr>
            <w:tcW w:w="88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A76F5" w:rsidRPr="000C115E" w:rsidRDefault="004A76F5" w:rsidP="004A76F5">
            <w:pPr>
              <w:spacing w:before="0" w:after="0" w:line="240" w:lineRule="auto"/>
              <w:ind w:left="-57" w:right="-57"/>
              <w:contextualSpacing/>
              <w:jc w:val="center"/>
              <w:rPr>
                <w:rFonts w:ascii="Calibri" w:eastAsia="Times New Roman" w:hAnsi="Calibri" w:cs="Calibri"/>
                <w:b/>
                <w:lang w:eastAsia="ru-RU"/>
              </w:rPr>
            </w:pPr>
            <w:r w:rsidRPr="000C115E">
              <w:rPr>
                <w:rFonts w:ascii="Calibri" w:eastAsia="Times New Roman" w:hAnsi="Calibri" w:cs="Calibri"/>
                <w:b/>
                <w:lang w:eastAsia="ru-RU"/>
              </w:rPr>
              <w:t>Наименование объекта</w:t>
            </w:r>
          </w:p>
        </w:tc>
        <w:tc>
          <w:tcPr>
            <w:tcW w:w="91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A76F5" w:rsidRPr="000C115E" w:rsidRDefault="004A76F5" w:rsidP="004A76F5">
            <w:pPr>
              <w:spacing w:before="0" w:after="0" w:line="240" w:lineRule="auto"/>
              <w:ind w:left="-57" w:right="-57"/>
              <w:contextualSpacing/>
              <w:jc w:val="center"/>
              <w:rPr>
                <w:rFonts w:ascii="Calibri" w:eastAsia="Times New Roman" w:hAnsi="Calibri" w:cs="Calibri"/>
                <w:b/>
                <w:lang w:eastAsia="ru-RU"/>
              </w:rPr>
            </w:pPr>
            <w:r w:rsidRPr="000C115E">
              <w:rPr>
                <w:rFonts w:ascii="Calibri" w:eastAsia="Times New Roman" w:hAnsi="Calibri" w:cs="Calibri"/>
                <w:b/>
                <w:lang w:eastAsia="ru-RU"/>
              </w:rPr>
              <w:t>Основные характеристики объекта</w:t>
            </w:r>
          </w:p>
        </w:tc>
        <w:tc>
          <w:tcPr>
            <w:tcW w:w="113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A76F5" w:rsidRPr="000C115E" w:rsidRDefault="004A76F5" w:rsidP="004A76F5">
            <w:pPr>
              <w:spacing w:before="0" w:after="0" w:line="240" w:lineRule="auto"/>
              <w:ind w:left="-57" w:right="-57"/>
              <w:contextualSpacing/>
              <w:jc w:val="center"/>
              <w:rPr>
                <w:rFonts w:ascii="Calibri" w:eastAsia="Times New Roman" w:hAnsi="Calibri" w:cs="Calibri"/>
                <w:b/>
                <w:lang w:eastAsia="ru-RU"/>
              </w:rPr>
            </w:pPr>
            <w:r w:rsidRPr="000C115E">
              <w:rPr>
                <w:rFonts w:ascii="Calibri" w:eastAsia="Times New Roman" w:hAnsi="Calibri" w:cs="Calibri"/>
                <w:b/>
                <w:lang w:eastAsia="ru-RU"/>
              </w:rPr>
              <w:t>Местоположение объекта</w:t>
            </w:r>
          </w:p>
        </w:tc>
        <w:tc>
          <w:tcPr>
            <w:tcW w:w="52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A76F5" w:rsidRPr="000C115E" w:rsidRDefault="004A76F5" w:rsidP="004A76F5">
            <w:pPr>
              <w:spacing w:before="0" w:after="0" w:line="240" w:lineRule="auto"/>
              <w:ind w:left="-57" w:right="-57"/>
              <w:contextualSpacing/>
              <w:jc w:val="center"/>
              <w:rPr>
                <w:rFonts w:ascii="Calibri" w:eastAsia="Times New Roman" w:hAnsi="Calibri" w:cs="Calibri"/>
                <w:b/>
                <w:lang w:eastAsia="ru-RU"/>
              </w:rPr>
            </w:pPr>
            <w:r w:rsidRPr="000C115E">
              <w:rPr>
                <w:rFonts w:ascii="Calibri" w:eastAsia="Times New Roman" w:hAnsi="Calibri" w:cs="Calibri"/>
                <w:b/>
                <w:lang w:eastAsia="ru-RU"/>
              </w:rPr>
              <w:t>Очередность строительства</w:t>
            </w:r>
          </w:p>
        </w:tc>
        <w:tc>
          <w:tcPr>
            <w:tcW w:w="57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20C46" w:rsidRPr="00120C46" w:rsidRDefault="00120C46" w:rsidP="00120C46">
            <w:pPr>
              <w:spacing w:before="0" w:after="0" w:line="240" w:lineRule="auto"/>
              <w:ind w:left="-57" w:right="-57"/>
              <w:contextualSpacing/>
              <w:jc w:val="center"/>
              <w:rPr>
                <w:rFonts w:ascii="Calibri" w:eastAsia="Times New Roman" w:hAnsi="Calibri" w:cs="Calibri"/>
                <w:b/>
                <w:lang w:eastAsia="ru-RU"/>
              </w:rPr>
            </w:pPr>
            <w:r w:rsidRPr="00120C46">
              <w:rPr>
                <w:rFonts w:ascii="Calibri" w:eastAsia="Times New Roman" w:hAnsi="Calibri" w:cs="Calibri"/>
                <w:b/>
                <w:lang w:eastAsia="ru-RU"/>
              </w:rPr>
              <w:t xml:space="preserve">Характеристики </w:t>
            </w:r>
          </w:p>
          <w:p w:rsidR="004A76F5" w:rsidRPr="000C115E" w:rsidRDefault="00120C46" w:rsidP="00120C46">
            <w:pPr>
              <w:spacing w:before="0" w:after="0" w:line="240" w:lineRule="auto"/>
              <w:ind w:left="-57" w:right="-57"/>
              <w:contextualSpacing/>
              <w:jc w:val="center"/>
              <w:rPr>
                <w:rFonts w:ascii="Calibri" w:eastAsia="Times New Roman" w:hAnsi="Calibri" w:cs="Calibri"/>
                <w:b/>
                <w:lang w:eastAsia="ru-RU"/>
              </w:rPr>
            </w:pPr>
            <w:r w:rsidRPr="00120C46">
              <w:rPr>
                <w:rFonts w:ascii="Calibri" w:eastAsia="Times New Roman" w:hAnsi="Calibri" w:cs="Calibri"/>
                <w:b/>
                <w:lang w:eastAsia="ru-RU"/>
              </w:rPr>
              <w:t>ЗОУИТ</w:t>
            </w:r>
          </w:p>
        </w:tc>
      </w:tr>
      <w:tr w:rsidR="00307F90" w:rsidRPr="003863C9" w:rsidTr="00D7757A">
        <w:trPr>
          <w:trHeight w:val="547"/>
        </w:trPr>
        <w:tc>
          <w:tcPr>
            <w:tcW w:w="228" w:type="pct"/>
            <w:tcBorders>
              <w:top w:val="single" w:sz="4" w:space="0" w:color="auto"/>
            </w:tcBorders>
            <w:vAlign w:val="center"/>
          </w:tcPr>
          <w:p w:rsidR="00307F90" w:rsidRPr="000234CD" w:rsidRDefault="00470E17" w:rsidP="001342A8">
            <w:pPr>
              <w:suppressAutoHyphens/>
              <w:spacing w:before="0" w:after="0" w:line="240" w:lineRule="auto"/>
              <w:jc w:val="center"/>
              <w:rPr>
                <w:rFonts w:ascii="Calibri" w:eastAsia="Times New Roman" w:hAnsi="Calibri" w:cs="Calibri"/>
                <w:lang w:eastAsia="ar-SA"/>
              </w:rPr>
            </w:pPr>
            <w:r>
              <w:rPr>
                <w:rFonts w:ascii="Calibri" w:eastAsia="Times New Roman" w:hAnsi="Calibri" w:cs="Calibri"/>
                <w:lang w:eastAsia="ar-SA"/>
              </w:rPr>
              <w:t>2</w:t>
            </w:r>
            <w:r w:rsidR="00307F90" w:rsidRPr="000234CD">
              <w:rPr>
                <w:rFonts w:ascii="Calibri" w:eastAsia="Times New Roman" w:hAnsi="Calibri" w:cs="Calibri"/>
                <w:lang w:eastAsia="ar-SA"/>
              </w:rPr>
              <w:t>.</w:t>
            </w:r>
            <w:r w:rsidR="001342A8">
              <w:rPr>
                <w:rFonts w:ascii="Calibri" w:eastAsia="Times New Roman" w:hAnsi="Calibri" w:cs="Calibri"/>
                <w:lang w:eastAsia="ar-SA"/>
              </w:rPr>
              <w:t>1</w:t>
            </w:r>
          </w:p>
        </w:tc>
        <w:tc>
          <w:tcPr>
            <w:tcW w:w="738" w:type="pct"/>
            <w:tcBorders>
              <w:top w:val="single" w:sz="4" w:space="0" w:color="auto"/>
            </w:tcBorders>
            <w:vAlign w:val="center"/>
          </w:tcPr>
          <w:p w:rsidR="00307F90" w:rsidRPr="000234CD" w:rsidRDefault="001342A8" w:rsidP="008E42BB">
            <w:pPr>
              <w:suppressAutoHyphens/>
              <w:spacing w:before="0" w:after="0" w:line="240" w:lineRule="auto"/>
              <w:jc w:val="center"/>
              <w:rPr>
                <w:rFonts w:ascii="Calibri" w:eastAsia="Times New Roman" w:hAnsi="Calibri" w:cs="Calibri"/>
                <w:bCs/>
                <w:sz w:val="22"/>
                <w:szCs w:val="22"/>
                <w:lang w:eastAsia="ar-SA"/>
              </w:rPr>
            </w:pPr>
            <w:r w:rsidRPr="001342A8">
              <w:rPr>
                <w:rFonts w:ascii="Calibri" w:eastAsia="Times New Roman" w:hAnsi="Calibri" w:cs="Calibri"/>
                <w:bCs/>
                <w:sz w:val="22"/>
                <w:szCs w:val="22"/>
                <w:lang w:eastAsia="ar-SA"/>
              </w:rPr>
              <w:t>Автомобильные дороги местного значения в границах населенных пунктов</w:t>
            </w:r>
          </w:p>
        </w:tc>
        <w:tc>
          <w:tcPr>
            <w:tcW w:w="881" w:type="pct"/>
            <w:vAlign w:val="center"/>
          </w:tcPr>
          <w:p w:rsidR="00307F90" w:rsidRPr="003863C9" w:rsidRDefault="00307F90" w:rsidP="008E42BB">
            <w:pPr>
              <w:suppressAutoHyphens/>
              <w:spacing w:before="0" w:after="0" w:line="240" w:lineRule="auto"/>
              <w:jc w:val="center"/>
              <w:rPr>
                <w:rFonts w:ascii="Calibri" w:eastAsia="Times New Roman" w:hAnsi="Calibri" w:cs="Calibri"/>
                <w:bCs/>
                <w:sz w:val="22"/>
                <w:szCs w:val="22"/>
                <w:highlight w:val="yellow"/>
                <w:lang w:eastAsia="ar-SA"/>
              </w:rPr>
            </w:pPr>
            <w:r w:rsidRPr="002D3CD3">
              <w:rPr>
                <w:rFonts w:ascii="Calibri" w:eastAsia="Times New Roman" w:hAnsi="Calibri" w:cs="Calibri"/>
                <w:bCs/>
                <w:sz w:val="22"/>
                <w:szCs w:val="22"/>
                <w:lang w:eastAsia="ar-SA"/>
              </w:rPr>
              <w:t>Реконструкция местных улиц</w:t>
            </w:r>
            <w:r w:rsidRPr="008E42BB">
              <w:rPr>
                <w:rFonts w:ascii="Calibri" w:eastAsia="Times New Roman" w:hAnsi="Calibri" w:cs="Calibri"/>
                <w:bCs/>
                <w:sz w:val="22"/>
                <w:szCs w:val="22"/>
                <w:lang w:eastAsia="ar-SA"/>
              </w:rPr>
              <w:t xml:space="preserve"> </w:t>
            </w:r>
            <w:proofErr w:type="gramStart"/>
            <w:r w:rsidRPr="008E42BB">
              <w:rPr>
                <w:rFonts w:ascii="Calibri" w:eastAsia="Times New Roman" w:hAnsi="Calibri" w:cs="Calibri"/>
                <w:bCs/>
                <w:sz w:val="22"/>
                <w:szCs w:val="22"/>
                <w:lang w:eastAsia="ar-SA"/>
              </w:rPr>
              <w:t>в</w:t>
            </w:r>
            <w:proofErr w:type="gramEnd"/>
            <w:r w:rsidRPr="008E42BB">
              <w:rPr>
                <w:rFonts w:ascii="Calibri" w:eastAsia="Times New Roman" w:hAnsi="Calibri" w:cs="Calibri"/>
                <w:bCs/>
                <w:sz w:val="22"/>
                <w:szCs w:val="22"/>
                <w:lang w:eastAsia="ar-SA"/>
              </w:rPr>
              <w:t xml:space="preserve"> с. </w:t>
            </w:r>
            <w:proofErr w:type="spellStart"/>
            <w:r w:rsidRPr="008E42BB">
              <w:rPr>
                <w:rFonts w:ascii="Calibri" w:eastAsia="Times New Roman" w:hAnsi="Calibri" w:cs="Calibri"/>
                <w:bCs/>
                <w:sz w:val="22"/>
                <w:szCs w:val="22"/>
                <w:lang w:eastAsia="ar-SA"/>
              </w:rPr>
              <w:t>Галахово</w:t>
            </w:r>
            <w:proofErr w:type="spellEnd"/>
            <w:r w:rsidRPr="008E42BB">
              <w:rPr>
                <w:rFonts w:ascii="Calibri" w:eastAsia="Times New Roman" w:hAnsi="Calibri" w:cs="Calibri"/>
                <w:bCs/>
                <w:sz w:val="22"/>
                <w:szCs w:val="22"/>
                <w:lang w:eastAsia="ar-SA"/>
              </w:rPr>
              <w:t xml:space="preserve">  (</w:t>
            </w:r>
            <w:r>
              <w:rPr>
                <w:rFonts w:ascii="Calibri" w:eastAsia="Times New Roman" w:hAnsi="Calibri" w:cs="Calibri"/>
                <w:bCs/>
                <w:sz w:val="22"/>
                <w:szCs w:val="22"/>
                <w:lang w:eastAsia="ar-SA"/>
              </w:rPr>
              <w:t xml:space="preserve">ул. </w:t>
            </w:r>
            <w:r w:rsidRPr="008E42BB">
              <w:rPr>
                <w:rFonts w:ascii="Calibri" w:eastAsia="Times New Roman" w:hAnsi="Calibri" w:cs="Calibri"/>
                <w:bCs/>
                <w:sz w:val="22"/>
                <w:szCs w:val="22"/>
                <w:lang w:eastAsia="ar-SA"/>
              </w:rPr>
              <w:t>Набережная)</w:t>
            </w:r>
          </w:p>
        </w:tc>
        <w:tc>
          <w:tcPr>
            <w:tcW w:w="914" w:type="pct"/>
            <w:tcBorders>
              <w:top w:val="single" w:sz="4" w:space="0" w:color="auto"/>
            </w:tcBorders>
            <w:vAlign w:val="center"/>
          </w:tcPr>
          <w:p w:rsidR="00307F90" w:rsidRPr="008E42BB" w:rsidRDefault="00307F90" w:rsidP="008E42BB">
            <w:pPr>
              <w:suppressAutoHyphens/>
              <w:spacing w:before="0" w:after="0" w:line="240" w:lineRule="auto"/>
              <w:jc w:val="center"/>
              <w:rPr>
                <w:rFonts w:ascii="Calibri" w:eastAsia="Times New Roman" w:hAnsi="Calibri" w:cs="Calibri"/>
                <w:bCs/>
                <w:sz w:val="22"/>
                <w:szCs w:val="22"/>
                <w:lang w:eastAsia="ar-SA"/>
              </w:rPr>
            </w:pPr>
            <w:r w:rsidRPr="008E42BB">
              <w:rPr>
                <w:rFonts w:ascii="Calibri" w:eastAsia="Times New Roman" w:hAnsi="Calibri" w:cs="Calibri"/>
                <w:bCs/>
                <w:sz w:val="22"/>
                <w:szCs w:val="22"/>
                <w:lang w:eastAsia="ar-SA"/>
              </w:rPr>
              <w:t>Улицы в жилой застройке, устройство твердого покрытия протяженность 1,0 км</w:t>
            </w:r>
          </w:p>
        </w:tc>
        <w:tc>
          <w:tcPr>
            <w:tcW w:w="1137" w:type="pct"/>
            <w:tcBorders>
              <w:top w:val="single" w:sz="4" w:space="0" w:color="auto"/>
            </w:tcBorders>
            <w:vAlign w:val="center"/>
          </w:tcPr>
          <w:p w:rsidR="00307F90" w:rsidRPr="008E42BB" w:rsidRDefault="00307F90" w:rsidP="008E42BB">
            <w:pPr>
              <w:suppressAutoHyphens/>
              <w:spacing w:before="0" w:after="0" w:line="240" w:lineRule="auto"/>
              <w:ind w:right="-32"/>
              <w:jc w:val="center"/>
              <w:rPr>
                <w:rFonts w:ascii="Calibri" w:eastAsia="Times New Roman" w:hAnsi="Calibri" w:cs="Calibri"/>
                <w:bCs/>
                <w:sz w:val="22"/>
                <w:szCs w:val="22"/>
                <w:lang w:eastAsia="ar-SA"/>
              </w:rPr>
            </w:pPr>
            <w:proofErr w:type="spellStart"/>
            <w:r w:rsidRPr="008E42BB">
              <w:rPr>
                <w:rFonts w:ascii="Calibri" w:eastAsia="Times New Roman" w:hAnsi="Calibri" w:cs="Calibri"/>
                <w:bCs/>
                <w:sz w:val="22"/>
                <w:szCs w:val="22"/>
                <w:lang w:eastAsia="ar-SA"/>
              </w:rPr>
              <w:t>Галаховско</w:t>
            </w:r>
            <w:r w:rsidR="00554C8A">
              <w:rPr>
                <w:rFonts w:ascii="Calibri" w:eastAsia="Times New Roman" w:hAnsi="Calibri" w:cs="Calibri"/>
                <w:bCs/>
                <w:sz w:val="22"/>
                <w:szCs w:val="22"/>
                <w:lang w:eastAsia="ar-SA"/>
              </w:rPr>
              <w:t>е</w:t>
            </w:r>
            <w:proofErr w:type="spellEnd"/>
            <w:r w:rsidRPr="008E42BB">
              <w:rPr>
                <w:rFonts w:ascii="Calibri" w:eastAsia="Times New Roman" w:hAnsi="Calibri" w:cs="Calibri"/>
                <w:bCs/>
                <w:sz w:val="22"/>
                <w:szCs w:val="22"/>
                <w:lang w:eastAsia="ar-SA"/>
              </w:rPr>
              <w:t xml:space="preserve"> МО, с. </w:t>
            </w:r>
            <w:proofErr w:type="spellStart"/>
            <w:r w:rsidRPr="008E42BB">
              <w:rPr>
                <w:rFonts w:ascii="Calibri" w:eastAsia="Times New Roman" w:hAnsi="Calibri" w:cs="Calibri"/>
                <w:bCs/>
                <w:sz w:val="22"/>
                <w:szCs w:val="22"/>
                <w:lang w:eastAsia="ar-SA"/>
              </w:rPr>
              <w:t>Галахово</w:t>
            </w:r>
            <w:proofErr w:type="spellEnd"/>
            <w:r w:rsidRPr="008E42BB">
              <w:rPr>
                <w:rFonts w:ascii="Calibri" w:eastAsia="Times New Roman" w:hAnsi="Calibri" w:cs="Calibri"/>
                <w:bCs/>
                <w:sz w:val="22"/>
                <w:szCs w:val="22"/>
                <w:lang w:eastAsia="ar-SA"/>
              </w:rPr>
              <w:t>, Реконструкция</w:t>
            </w:r>
          </w:p>
          <w:p w:rsidR="00307F90" w:rsidRPr="008E42BB" w:rsidRDefault="00307F90" w:rsidP="008E42BB">
            <w:pPr>
              <w:suppressAutoHyphens/>
              <w:spacing w:before="0" w:after="0" w:line="240" w:lineRule="auto"/>
              <w:ind w:right="-32"/>
              <w:jc w:val="center"/>
              <w:rPr>
                <w:rFonts w:ascii="Calibri" w:eastAsia="Times New Roman" w:hAnsi="Calibri" w:cs="Calibri"/>
                <w:bCs/>
                <w:sz w:val="22"/>
                <w:szCs w:val="22"/>
                <w:lang w:eastAsia="ar-SA"/>
              </w:rPr>
            </w:pPr>
            <w:r w:rsidRPr="008E42BB">
              <w:rPr>
                <w:rFonts w:ascii="Calibri" w:eastAsia="Times New Roman" w:hAnsi="Calibri" w:cs="Calibri"/>
                <w:bCs/>
                <w:sz w:val="22"/>
                <w:szCs w:val="22"/>
                <w:lang w:eastAsia="ar-SA"/>
              </w:rPr>
              <w:t>ул. Набережная</w:t>
            </w:r>
          </w:p>
        </w:tc>
        <w:tc>
          <w:tcPr>
            <w:tcW w:w="526" w:type="pct"/>
            <w:tcBorders>
              <w:top w:val="single" w:sz="4" w:space="0" w:color="auto"/>
            </w:tcBorders>
            <w:vAlign w:val="center"/>
          </w:tcPr>
          <w:p w:rsidR="00307F90" w:rsidRPr="003863C9" w:rsidRDefault="00307F90" w:rsidP="008E42BB">
            <w:pPr>
              <w:suppressAutoHyphens/>
              <w:spacing w:before="0" w:after="0" w:line="240" w:lineRule="auto"/>
              <w:jc w:val="center"/>
              <w:rPr>
                <w:rFonts w:ascii="Calibri" w:eastAsia="Times New Roman" w:hAnsi="Calibri" w:cs="Calibri"/>
                <w:bCs/>
                <w:sz w:val="22"/>
                <w:szCs w:val="22"/>
                <w:highlight w:val="yellow"/>
                <w:lang w:eastAsia="ar-SA"/>
              </w:rPr>
            </w:pPr>
            <w:r w:rsidRPr="002D3CD3">
              <w:rPr>
                <w:rFonts w:ascii="Calibri" w:eastAsia="Times New Roman" w:hAnsi="Calibri" w:cs="Calibri"/>
                <w:sz w:val="22"/>
                <w:szCs w:val="22"/>
                <w:lang w:eastAsia="ar-SA"/>
              </w:rPr>
              <w:t>до 2044г.</w:t>
            </w:r>
          </w:p>
        </w:tc>
        <w:tc>
          <w:tcPr>
            <w:tcW w:w="576" w:type="pct"/>
          </w:tcPr>
          <w:p w:rsidR="00307F90" w:rsidRPr="00307F90" w:rsidRDefault="00307F90" w:rsidP="00307F90">
            <w:pPr>
              <w:suppressAutoHyphens/>
              <w:spacing w:before="0" w:after="0" w:line="240" w:lineRule="auto"/>
              <w:jc w:val="center"/>
              <w:rPr>
                <w:rFonts w:ascii="Calibri" w:eastAsia="Times New Roman" w:hAnsi="Calibri" w:cs="Calibri"/>
                <w:lang w:eastAsia="ar-SA"/>
              </w:rPr>
            </w:pPr>
            <w:r w:rsidRPr="00307F90">
              <w:rPr>
                <w:rFonts w:ascii="Calibri" w:eastAsia="Times New Roman" w:hAnsi="Calibri" w:cs="Calibri"/>
                <w:lang w:eastAsia="ar-SA"/>
              </w:rPr>
              <w:t>Установление зоны с особыми условиями использования территории не требуется</w:t>
            </w:r>
          </w:p>
        </w:tc>
      </w:tr>
      <w:tr w:rsidR="00307F90" w:rsidRPr="003863C9" w:rsidTr="00D7757A">
        <w:trPr>
          <w:trHeight w:val="1117"/>
        </w:trPr>
        <w:tc>
          <w:tcPr>
            <w:tcW w:w="228" w:type="pct"/>
            <w:tcBorders>
              <w:top w:val="single" w:sz="4" w:space="0" w:color="auto"/>
            </w:tcBorders>
            <w:vAlign w:val="center"/>
          </w:tcPr>
          <w:p w:rsidR="00307F90" w:rsidRPr="000234CD" w:rsidRDefault="00470E17" w:rsidP="001342A8">
            <w:pPr>
              <w:suppressAutoHyphens/>
              <w:spacing w:before="0" w:after="0" w:line="240" w:lineRule="auto"/>
              <w:jc w:val="center"/>
              <w:rPr>
                <w:rFonts w:ascii="Calibri" w:eastAsia="Times New Roman" w:hAnsi="Calibri" w:cs="Calibri"/>
                <w:lang w:eastAsia="ar-SA"/>
              </w:rPr>
            </w:pPr>
            <w:r>
              <w:rPr>
                <w:rFonts w:ascii="Calibri" w:eastAsia="Times New Roman" w:hAnsi="Calibri" w:cs="Calibri"/>
                <w:lang w:eastAsia="ar-SA"/>
              </w:rPr>
              <w:t>2</w:t>
            </w:r>
            <w:r w:rsidR="00307F90" w:rsidRPr="000234CD">
              <w:rPr>
                <w:rFonts w:ascii="Calibri" w:eastAsia="Times New Roman" w:hAnsi="Calibri" w:cs="Calibri"/>
                <w:lang w:eastAsia="ar-SA"/>
              </w:rPr>
              <w:t>.</w:t>
            </w:r>
            <w:r w:rsidR="001342A8">
              <w:rPr>
                <w:rFonts w:ascii="Calibri" w:eastAsia="Times New Roman" w:hAnsi="Calibri" w:cs="Calibri"/>
                <w:lang w:eastAsia="ar-SA"/>
              </w:rPr>
              <w:t>2</w:t>
            </w:r>
          </w:p>
        </w:tc>
        <w:tc>
          <w:tcPr>
            <w:tcW w:w="738" w:type="pct"/>
            <w:tcBorders>
              <w:top w:val="single" w:sz="4" w:space="0" w:color="auto"/>
            </w:tcBorders>
            <w:vAlign w:val="center"/>
          </w:tcPr>
          <w:p w:rsidR="00307F90" w:rsidRPr="000234CD" w:rsidRDefault="001342A8" w:rsidP="008E42BB">
            <w:pPr>
              <w:suppressAutoHyphens/>
              <w:spacing w:before="0" w:after="0" w:line="240" w:lineRule="auto"/>
              <w:jc w:val="center"/>
              <w:rPr>
                <w:rFonts w:ascii="Calibri" w:eastAsia="Times New Roman" w:hAnsi="Calibri" w:cs="Calibri"/>
                <w:bCs/>
                <w:sz w:val="22"/>
                <w:szCs w:val="22"/>
                <w:lang w:eastAsia="ar-SA"/>
              </w:rPr>
            </w:pPr>
            <w:r w:rsidRPr="001342A8">
              <w:rPr>
                <w:rFonts w:ascii="Calibri" w:eastAsia="Times New Roman" w:hAnsi="Calibri" w:cs="Calibri"/>
                <w:bCs/>
                <w:sz w:val="22"/>
                <w:szCs w:val="22"/>
                <w:lang w:eastAsia="ar-SA"/>
              </w:rPr>
              <w:t>Автомобильные дороги местного значения в границах населенных пунктов</w:t>
            </w:r>
          </w:p>
        </w:tc>
        <w:tc>
          <w:tcPr>
            <w:tcW w:w="881" w:type="pct"/>
            <w:vAlign w:val="center"/>
          </w:tcPr>
          <w:p w:rsidR="00307F90" w:rsidRPr="003863C9" w:rsidRDefault="00307F90" w:rsidP="00EE4678">
            <w:pPr>
              <w:suppressAutoHyphens/>
              <w:spacing w:before="0" w:after="0" w:line="240" w:lineRule="auto"/>
              <w:jc w:val="center"/>
              <w:rPr>
                <w:rFonts w:ascii="Calibri" w:eastAsia="Times New Roman" w:hAnsi="Calibri" w:cs="Calibri"/>
                <w:bCs/>
                <w:sz w:val="22"/>
                <w:szCs w:val="22"/>
                <w:highlight w:val="yellow"/>
                <w:lang w:eastAsia="ar-SA"/>
              </w:rPr>
            </w:pPr>
            <w:r w:rsidRPr="002D3CD3">
              <w:rPr>
                <w:rFonts w:ascii="Calibri" w:eastAsia="Times New Roman" w:hAnsi="Calibri" w:cs="Calibri"/>
                <w:bCs/>
                <w:sz w:val="22"/>
                <w:szCs w:val="22"/>
                <w:lang w:eastAsia="ar-SA"/>
              </w:rPr>
              <w:t>Реконструкция местных улиц</w:t>
            </w:r>
            <w:r>
              <w:rPr>
                <w:rFonts w:ascii="Calibri" w:eastAsia="Times New Roman" w:hAnsi="Calibri" w:cs="Calibri"/>
                <w:bCs/>
                <w:sz w:val="22"/>
                <w:szCs w:val="22"/>
                <w:lang w:eastAsia="ar-SA"/>
              </w:rPr>
              <w:t xml:space="preserve"> в</w:t>
            </w:r>
            <w:r w:rsidRPr="008E42BB">
              <w:rPr>
                <w:rFonts w:ascii="Times New Roman" w:eastAsia="Arial Unicode MS" w:hAnsi="Times New Roman" w:cs="Times New Roman"/>
                <w:b/>
                <w:bCs/>
                <w:i/>
                <w:iCs/>
                <w:color w:val="000000"/>
                <w:sz w:val="22"/>
                <w:szCs w:val="22"/>
                <w:lang w:eastAsia="ru-RU" w:bidi="ru-RU"/>
              </w:rPr>
              <w:t xml:space="preserve"> </w:t>
            </w:r>
            <w:r w:rsidRPr="008E42BB">
              <w:rPr>
                <w:rFonts w:ascii="Calibri" w:eastAsia="Times New Roman" w:hAnsi="Calibri" w:cs="Calibri"/>
                <w:bCs/>
                <w:sz w:val="22"/>
                <w:szCs w:val="22"/>
                <w:lang w:eastAsia="ar-SA"/>
              </w:rPr>
              <w:t xml:space="preserve">д. </w:t>
            </w:r>
            <w:r>
              <w:t xml:space="preserve"> </w:t>
            </w:r>
            <w:proofErr w:type="spellStart"/>
            <w:r w:rsidRPr="00EE4678">
              <w:rPr>
                <w:rFonts w:ascii="Calibri" w:eastAsia="Times New Roman" w:hAnsi="Calibri" w:cs="Calibri"/>
                <w:bCs/>
                <w:sz w:val="22"/>
                <w:szCs w:val="22"/>
                <w:lang w:eastAsia="ar-SA"/>
              </w:rPr>
              <w:t>Киево</w:t>
            </w:r>
            <w:proofErr w:type="spellEnd"/>
            <w:r w:rsidRPr="00EE4678">
              <w:rPr>
                <w:rFonts w:ascii="Calibri" w:eastAsia="Times New Roman" w:hAnsi="Calibri" w:cs="Calibri"/>
                <w:bCs/>
                <w:sz w:val="22"/>
                <w:szCs w:val="22"/>
                <w:lang w:eastAsia="ar-SA"/>
              </w:rPr>
              <w:t>-Николаевка</w:t>
            </w:r>
            <w:r w:rsidRPr="008E42BB">
              <w:rPr>
                <w:rFonts w:ascii="Calibri" w:eastAsia="Times New Roman" w:hAnsi="Calibri" w:cs="Calibri"/>
                <w:bCs/>
                <w:sz w:val="22"/>
                <w:szCs w:val="22"/>
                <w:lang w:eastAsia="ar-SA"/>
              </w:rPr>
              <w:t xml:space="preserve">  (</w:t>
            </w:r>
            <w:r>
              <w:rPr>
                <w:rFonts w:ascii="Calibri" w:eastAsia="Times New Roman" w:hAnsi="Calibri" w:cs="Calibri"/>
                <w:bCs/>
                <w:sz w:val="22"/>
                <w:szCs w:val="22"/>
                <w:lang w:eastAsia="ar-SA"/>
              </w:rPr>
              <w:t xml:space="preserve">ул. </w:t>
            </w:r>
            <w:r w:rsidRPr="00EE4678">
              <w:rPr>
                <w:rFonts w:ascii="Calibri" w:eastAsia="Times New Roman" w:hAnsi="Calibri" w:cs="Calibri"/>
                <w:bCs/>
                <w:sz w:val="22"/>
                <w:szCs w:val="22"/>
                <w:lang w:eastAsia="ar-SA"/>
              </w:rPr>
              <w:t>70 лет Октября</w:t>
            </w:r>
            <w:proofErr w:type="gramStart"/>
            <w:r w:rsidRPr="00EE4678">
              <w:rPr>
                <w:rFonts w:ascii="Calibri" w:eastAsia="Times New Roman" w:hAnsi="Calibri" w:cs="Calibri"/>
                <w:bCs/>
                <w:sz w:val="22"/>
                <w:szCs w:val="22"/>
                <w:lang w:eastAsia="ar-SA"/>
              </w:rPr>
              <w:t xml:space="preserve"> </w:t>
            </w:r>
            <w:r w:rsidRPr="008E42BB">
              <w:rPr>
                <w:rFonts w:ascii="Calibri" w:eastAsia="Times New Roman" w:hAnsi="Calibri" w:cs="Calibri"/>
                <w:bCs/>
                <w:sz w:val="22"/>
                <w:szCs w:val="22"/>
                <w:lang w:eastAsia="ar-SA"/>
              </w:rPr>
              <w:t>)</w:t>
            </w:r>
            <w:proofErr w:type="gramEnd"/>
          </w:p>
        </w:tc>
        <w:tc>
          <w:tcPr>
            <w:tcW w:w="914" w:type="pct"/>
            <w:tcBorders>
              <w:top w:val="single" w:sz="4" w:space="0" w:color="auto"/>
            </w:tcBorders>
            <w:vAlign w:val="center"/>
          </w:tcPr>
          <w:p w:rsidR="00307F90" w:rsidRPr="008E42BB" w:rsidRDefault="00307F90" w:rsidP="00EE4678">
            <w:pPr>
              <w:suppressAutoHyphens/>
              <w:spacing w:before="0" w:after="0" w:line="240" w:lineRule="auto"/>
              <w:jc w:val="center"/>
              <w:rPr>
                <w:rFonts w:ascii="Calibri" w:eastAsia="Times New Roman" w:hAnsi="Calibri" w:cs="Calibri"/>
                <w:bCs/>
                <w:sz w:val="22"/>
                <w:szCs w:val="22"/>
                <w:lang w:eastAsia="ar-SA"/>
              </w:rPr>
            </w:pPr>
            <w:r w:rsidRPr="008E42BB">
              <w:rPr>
                <w:rFonts w:ascii="Calibri" w:eastAsia="Times New Roman" w:hAnsi="Calibri" w:cs="Calibri"/>
                <w:bCs/>
                <w:sz w:val="22"/>
                <w:szCs w:val="22"/>
                <w:lang w:eastAsia="ar-SA"/>
              </w:rPr>
              <w:t xml:space="preserve">Улицы в жилой застройке, устройство твердого покрытия протяженность </w:t>
            </w:r>
            <w:r>
              <w:rPr>
                <w:rFonts w:ascii="Calibri" w:eastAsia="Times New Roman" w:hAnsi="Calibri" w:cs="Calibri"/>
                <w:bCs/>
                <w:sz w:val="22"/>
                <w:szCs w:val="22"/>
                <w:lang w:eastAsia="ar-SA"/>
              </w:rPr>
              <w:t>2</w:t>
            </w:r>
            <w:r w:rsidRPr="008E42BB">
              <w:rPr>
                <w:rFonts w:ascii="Calibri" w:eastAsia="Times New Roman" w:hAnsi="Calibri" w:cs="Calibri"/>
                <w:bCs/>
                <w:sz w:val="22"/>
                <w:szCs w:val="22"/>
                <w:lang w:eastAsia="ar-SA"/>
              </w:rPr>
              <w:t>,</w:t>
            </w:r>
            <w:r>
              <w:rPr>
                <w:rFonts w:ascii="Calibri" w:eastAsia="Times New Roman" w:hAnsi="Calibri" w:cs="Calibri"/>
                <w:bCs/>
                <w:sz w:val="22"/>
                <w:szCs w:val="22"/>
                <w:lang w:eastAsia="ar-SA"/>
              </w:rPr>
              <w:t>0</w:t>
            </w:r>
            <w:r w:rsidRPr="008E42BB">
              <w:rPr>
                <w:rFonts w:ascii="Calibri" w:eastAsia="Times New Roman" w:hAnsi="Calibri" w:cs="Calibri"/>
                <w:bCs/>
                <w:sz w:val="22"/>
                <w:szCs w:val="22"/>
                <w:lang w:eastAsia="ar-SA"/>
              </w:rPr>
              <w:t xml:space="preserve"> км</w:t>
            </w:r>
          </w:p>
        </w:tc>
        <w:tc>
          <w:tcPr>
            <w:tcW w:w="1137" w:type="pct"/>
            <w:tcBorders>
              <w:top w:val="single" w:sz="4" w:space="0" w:color="auto"/>
            </w:tcBorders>
            <w:vAlign w:val="center"/>
          </w:tcPr>
          <w:p w:rsidR="00307F90" w:rsidRPr="008E42BB" w:rsidRDefault="00307F90" w:rsidP="008E42BB">
            <w:pPr>
              <w:suppressAutoHyphens/>
              <w:spacing w:before="0" w:after="0" w:line="240" w:lineRule="auto"/>
              <w:ind w:right="-32"/>
              <w:jc w:val="center"/>
              <w:rPr>
                <w:rFonts w:ascii="Calibri" w:eastAsia="Times New Roman" w:hAnsi="Calibri" w:cs="Calibri"/>
                <w:bCs/>
                <w:sz w:val="22"/>
                <w:szCs w:val="22"/>
                <w:lang w:eastAsia="ar-SA"/>
              </w:rPr>
            </w:pPr>
            <w:proofErr w:type="spellStart"/>
            <w:r w:rsidRPr="008E42BB">
              <w:rPr>
                <w:rFonts w:ascii="Calibri" w:eastAsia="Times New Roman" w:hAnsi="Calibri" w:cs="Calibri"/>
                <w:bCs/>
                <w:sz w:val="22"/>
                <w:szCs w:val="22"/>
                <w:lang w:eastAsia="ar-SA"/>
              </w:rPr>
              <w:t>Галаховско</w:t>
            </w:r>
            <w:r w:rsidR="00554C8A">
              <w:rPr>
                <w:rFonts w:ascii="Calibri" w:eastAsia="Times New Roman" w:hAnsi="Calibri" w:cs="Calibri"/>
                <w:bCs/>
                <w:sz w:val="22"/>
                <w:szCs w:val="22"/>
                <w:lang w:eastAsia="ar-SA"/>
              </w:rPr>
              <w:t>е</w:t>
            </w:r>
            <w:proofErr w:type="spellEnd"/>
            <w:r w:rsidRPr="008E42BB">
              <w:rPr>
                <w:rFonts w:ascii="Calibri" w:eastAsia="Times New Roman" w:hAnsi="Calibri" w:cs="Calibri"/>
                <w:bCs/>
                <w:sz w:val="22"/>
                <w:szCs w:val="22"/>
                <w:lang w:eastAsia="ar-SA"/>
              </w:rPr>
              <w:t xml:space="preserve"> МО, </w:t>
            </w:r>
            <w:r>
              <w:rPr>
                <w:rFonts w:ascii="Calibri" w:eastAsia="Times New Roman" w:hAnsi="Calibri" w:cs="Calibri"/>
                <w:bCs/>
                <w:sz w:val="22"/>
                <w:szCs w:val="22"/>
                <w:lang w:eastAsia="ar-SA"/>
              </w:rPr>
              <w:t xml:space="preserve"> </w:t>
            </w:r>
            <w:r>
              <w:t xml:space="preserve"> </w:t>
            </w:r>
            <w:r w:rsidRPr="00EE4678">
              <w:rPr>
                <w:rFonts w:ascii="Calibri" w:eastAsia="Times New Roman" w:hAnsi="Calibri" w:cs="Calibri"/>
                <w:bCs/>
                <w:sz w:val="22"/>
                <w:szCs w:val="22"/>
                <w:lang w:eastAsia="ar-SA"/>
              </w:rPr>
              <w:t xml:space="preserve">д. </w:t>
            </w:r>
            <w:proofErr w:type="spellStart"/>
            <w:r w:rsidRPr="00EE4678">
              <w:rPr>
                <w:rFonts w:ascii="Calibri" w:eastAsia="Times New Roman" w:hAnsi="Calibri" w:cs="Calibri"/>
                <w:bCs/>
                <w:sz w:val="22"/>
                <w:szCs w:val="22"/>
                <w:lang w:eastAsia="ar-SA"/>
              </w:rPr>
              <w:t>Киево</w:t>
            </w:r>
            <w:proofErr w:type="spellEnd"/>
            <w:r w:rsidRPr="00EE4678">
              <w:rPr>
                <w:rFonts w:ascii="Calibri" w:eastAsia="Times New Roman" w:hAnsi="Calibri" w:cs="Calibri"/>
                <w:bCs/>
                <w:sz w:val="22"/>
                <w:szCs w:val="22"/>
                <w:lang w:eastAsia="ar-SA"/>
              </w:rPr>
              <w:t>-Николаевка</w:t>
            </w:r>
            <w:r w:rsidRPr="008E42BB">
              <w:rPr>
                <w:rFonts w:ascii="Calibri" w:eastAsia="Times New Roman" w:hAnsi="Calibri" w:cs="Calibri"/>
                <w:bCs/>
                <w:sz w:val="22"/>
                <w:szCs w:val="22"/>
                <w:lang w:eastAsia="ar-SA"/>
              </w:rPr>
              <w:t>, Реконструкция</w:t>
            </w:r>
          </w:p>
          <w:p w:rsidR="00307F90" w:rsidRPr="008E42BB" w:rsidRDefault="00307F90" w:rsidP="008E42BB">
            <w:pPr>
              <w:suppressAutoHyphens/>
              <w:spacing w:before="0" w:after="0" w:line="240" w:lineRule="auto"/>
              <w:ind w:right="-32"/>
              <w:jc w:val="center"/>
              <w:rPr>
                <w:rFonts w:ascii="Calibri" w:eastAsia="Times New Roman" w:hAnsi="Calibri" w:cs="Calibri"/>
                <w:bCs/>
                <w:sz w:val="22"/>
                <w:szCs w:val="22"/>
                <w:lang w:eastAsia="ar-SA"/>
              </w:rPr>
            </w:pPr>
            <w:r w:rsidRPr="008E42BB">
              <w:rPr>
                <w:rFonts w:ascii="Calibri" w:eastAsia="Times New Roman" w:hAnsi="Calibri" w:cs="Calibri"/>
                <w:bCs/>
                <w:sz w:val="22"/>
                <w:szCs w:val="22"/>
                <w:lang w:eastAsia="ar-SA"/>
              </w:rPr>
              <w:t xml:space="preserve">ул. </w:t>
            </w:r>
            <w:r>
              <w:t xml:space="preserve"> </w:t>
            </w:r>
            <w:r w:rsidRPr="00EE4678">
              <w:rPr>
                <w:rFonts w:ascii="Calibri" w:eastAsia="Times New Roman" w:hAnsi="Calibri" w:cs="Calibri"/>
                <w:bCs/>
                <w:sz w:val="22"/>
                <w:szCs w:val="22"/>
                <w:lang w:eastAsia="ar-SA"/>
              </w:rPr>
              <w:t>70 лет Октября</w:t>
            </w:r>
          </w:p>
        </w:tc>
        <w:tc>
          <w:tcPr>
            <w:tcW w:w="526" w:type="pct"/>
            <w:tcBorders>
              <w:top w:val="single" w:sz="4" w:space="0" w:color="auto"/>
            </w:tcBorders>
            <w:vAlign w:val="center"/>
          </w:tcPr>
          <w:p w:rsidR="00307F90" w:rsidRPr="003863C9" w:rsidRDefault="00307F90" w:rsidP="008E42BB">
            <w:pPr>
              <w:suppressAutoHyphens/>
              <w:spacing w:before="0" w:after="0" w:line="240" w:lineRule="auto"/>
              <w:jc w:val="center"/>
              <w:rPr>
                <w:rFonts w:ascii="Calibri" w:eastAsia="Times New Roman" w:hAnsi="Calibri" w:cs="Calibri"/>
                <w:bCs/>
                <w:sz w:val="22"/>
                <w:szCs w:val="22"/>
                <w:highlight w:val="yellow"/>
                <w:lang w:eastAsia="ar-SA"/>
              </w:rPr>
            </w:pPr>
            <w:r w:rsidRPr="002D3CD3">
              <w:rPr>
                <w:rFonts w:ascii="Calibri" w:eastAsia="Times New Roman" w:hAnsi="Calibri" w:cs="Calibri"/>
                <w:sz w:val="22"/>
                <w:szCs w:val="22"/>
                <w:lang w:eastAsia="ar-SA"/>
              </w:rPr>
              <w:t>до 2044г.</w:t>
            </w:r>
          </w:p>
        </w:tc>
        <w:tc>
          <w:tcPr>
            <w:tcW w:w="576" w:type="pct"/>
          </w:tcPr>
          <w:p w:rsidR="00307F90" w:rsidRPr="00307F90" w:rsidRDefault="00307F90" w:rsidP="00307F90">
            <w:pPr>
              <w:suppressAutoHyphens/>
              <w:spacing w:before="0" w:after="0" w:line="240" w:lineRule="auto"/>
              <w:jc w:val="center"/>
              <w:rPr>
                <w:rFonts w:ascii="Calibri" w:eastAsia="Times New Roman" w:hAnsi="Calibri" w:cs="Calibri"/>
                <w:lang w:eastAsia="ar-SA"/>
              </w:rPr>
            </w:pPr>
            <w:r w:rsidRPr="00307F90">
              <w:rPr>
                <w:rFonts w:ascii="Calibri" w:eastAsia="Times New Roman" w:hAnsi="Calibri" w:cs="Calibri"/>
                <w:lang w:eastAsia="ar-SA"/>
              </w:rPr>
              <w:t>Установление зоны с особыми условиями использования территории не требуется</w:t>
            </w:r>
          </w:p>
        </w:tc>
      </w:tr>
      <w:tr w:rsidR="00307F90" w:rsidRPr="003863C9" w:rsidTr="00D7757A">
        <w:trPr>
          <w:trHeight w:val="1117"/>
        </w:trPr>
        <w:tc>
          <w:tcPr>
            <w:tcW w:w="228" w:type="pct"/>
            <w:tcBorders>
              <w:top w:val="single" w:sz="4" w:space="0" w:color="auto"/>
            </w:tcBorders>
            <w:vAlign w:val="center"/>
          </w:tcPr>
          <w:p w:rsidR="00307F90" w:rsidRPr="000234CD" w:rsidRDefault="00470E17" w:rsidP="001342A8">
            <w:pPr>
              <w:suppressAutoHyphens/>
              <w:spacing w:before="0" w:after="0" w:line="240" w:lineRule="auto"/>
              <w:jc w:val="center"/>
              <w:rPr>
                <w:rFonts w:ascii="Calibri" w:eastAsia="Times New Roman" w:hAnsi="Calibri" w:cs="Calibri"/>
                <w:lang w:eastAsia="ar-SA"/>
              </w:rPr>
            </w:pPr>
            <w:r>
              <w:rPr>
                <w:rFonts w:ascii="Calibri" w:eastAsia="Times New Roman" w:hAnsi="Calibri" w:cs="Calibri"/>
                <w:lang w:eastAsia="ar-SA"/>
              </w:rPr>
              <w:t>2</w:t>
            </w:r>
            <w:r w:rsidR="00307F90" w:rsidRPr="000234CD">
              <w:rPr>
                <w:rFonts w:ascii="Calibri" w:eastAsia="Times New Roman" w:hAnsi="Calibri" w:cs="Calibri"/>
                <w:lang w:eastAsia="ar-SA"/>
              </w:rPr>
              <w:t>.</w:t>
            </w:r>
            <w:r w:rsidR="001342A8">
              <w:rPr>
                <w:rFonts w:ascii="Calibri" w:eastAsia="Times New Roman" w:hAnsi="Calibri" w:cs="Calibri"/>
                <w:lang w:eastAsia="ar-SA"/>
              </w:rPr>
              <w:t>3</w:t>
            </w:r>
          </w:p>
        </w:tc>
        <w:tc>
          <w:tcPr>
            <w:tcW w:w="738" w:type="pct"/>
            <w:tcBorders>
              <w:top w:val="single" w:sz="4" w:space="0" w:color="auto"/>
            </w:tcBorders>
            <w:vAlign w:val="center"/>
          </w:tcPr>
          <w:p w:rsidR="00307F90" w:rsidRPr="000234CD" w:rsidRDefault="001342A8" w:rsidP="00EE4678">
            <w:pPr>
              <w:suppressAutoHyphens/>
              <w:spacing w:before="0" w:after="0" w:line="240" w:lineRule="auto"/>
              <w:jc w:val="center"/>
              <w:rPr>
                <w:rFonts w:ascii="Calibri" w:eastAsia="Times New Roman" w:hAnsi="Calibri" w:cs="Calibri"/>
                <w:bCs/>
                <w:sz w:val="22"/>
                <w:szCs w:val="22"/>
                <w:lang w:eastAsia="ar-SA"/>
              </w:rPr>
            </w:pPr>
            <w:r w:rsidRPr="001342A8">
              <w:rPr>
                <w:rFonts w:ascii="Calibri" w:eastAsia="Times New Roman" w:hAnsi="Calibri" w:cs="Calibri"/>
                <w:bCs/>
                <w:sz w:val="22"/>
                <w:szCs w:val="22"/>
                <w:lang w:eastAsia="ar-SA"/>
              </w:rPr>
              <w:t>Автомобильные дороги местного значения в границах населенных пунктов</w:t>
            </w:r>
          </w:p>
        </w:tc>
        <w:tc>
          <w:tcPr>
            <w:tcW w:w="881" w:type="pct"/>
            <w:vAlign w:val="center"/>
          </w:tcPr>
          <w:p w:rsidR="00307F90" w:rsidRPr="003863C9" w:rsidRDefault="00307F90" w:rsidP="00EE4678">
            <w:pPr>
              <w:suppressAutoHyphens/>
              <w:spacing w:before="0" w:after="0" w:line="240" w:lineRule="auto"/>
              <w:jc w:val="center"/>
              <w:rPr>
                <w:rFonts w:ascii="Calibri" w:eastAsia="Times New Roman" w:hAnsi="Calibri" w:cs="Calibri"/>
                <w:bCs/>
                <w:sz w:val="22"/>
                <w:szCs w:val="22"/>
                <w:highlight w:val="yellow"/>
                <w:lang w:eastAsia="ar-SA"/>
              </w:rPr>
            </w:pPr>
            <w:r w:rsidRPr="002D3CD3">
              <w:rPr>
                <w:rFonts w:ascii="Calibri" w:eastAsia="Times New Roman" w:hAnsi="Calibri" w:cs="Calibri"/>
                <w:bCs/>
                <w:sz w:val="22"/>
                <w:szCs w:val="22"/>
                <w:lang w:eastAsia="ar-SA"/>
              </w:rPr>
              <w:t>Реконструкция местных улиц</w:t>
            </w:r>
            <w:r w:rsidRPr="008E42BB">
              <w:rPr>
                <w:rFonts w:ascii="Times New Roman" w:eastAsia="Arial Unicode MS" w:hAnsi="Times New Roman" w:cs="Times New Roman"/>
                <w:b/>
                <w:bCs/>
                <w:i/>
                <w:iCs/>
                <w:color w:val="000000"/>
                <w:sz w:val="22"/>
                <w:szCs w:val="22"/>
                <w:lang w:eastAsia="ru-RU" w:bidi="ru-RU"/>
              </w:rPr>
              <w:t xml:space="preserve"> </w:t>
            </w:r>
            <w:r>
              <w:rPr>
                <w:rFonts w:ascii="Times New Roman" w:eastAsia="Arial Unicode MS" w:hAnsi="Times New Roman" w:cs="Times New Roman"/>
                <w:b/>
                <w:bCs/>
                <w:i/>
                <w:iCs/>
                <w:color w:val="000000"/>
                <w:sz w:val="22"/>
                <w:szCs w:val="22"/>
                <w:lang w:eastAsia="ru-RU" w:bidi="ru-RU"/>
              </w:rPr>
              <w:t xml:space="preserve">в </w:t>
            </w:r>
            <w:r w:rsidRPr="008E42BB">
              <w:rPr>
                <w:rFonts w:ascii="Calibri" w:eastAsia="Times New Roman" w:hAnsi="Calibri" w:cs="Calibri"/>
                <w:bCs/>
                <w:sz w:val="22"/>
                <w:szCs w:val="22"/>
                <w:lang w:eastAsia="ar-SA"/>
              </w:rPr>
              <w:t xml:space="preserve">д. </w:t>
            </w:r>
            <w:r>
              <w:t xml:space="preserve"> </w:t>
            </w:r>
            <w:proofErr w:type="spellStart"/>
            <w:r w:rsidRPr="00EE4678">
              <w:rPr>
                <w:rFonts w:ascii="Calibri" w:eastAsia="Times New Roman" w:hAnsi="Calibri" w:cs="Calibri"/>
                <w:bCs/>
                <w:sz w:val="22"/>
                <w:szCs w:val="22"/>
                <w:lang w:eastAsia="ar-SA"/>
              </w:rPr>
              <w:t>Киево</w:t>
            </w:r>
            <w:proofErr w:type="spellEnd"/>
            <w:r w:rsidRPr="00EE4678">
              <w:rPr>
                <w:rFonts w:ascii="Calibri" w:eastAsia="Times New Roman" w:hAnsi="Calibri" w:cs="Calibri"/>
                <w:bCs/>
                <w:sz w:val="22"/>
                <w:szCs w:val="22"/>
                <w:lang w:eastAsia="ar-SA"/>
              </w:rPr>
              <w:t>-Николаевка</w:t>
            </w:r>
            <w:r w:rsidRPr="008E42BB">
              <w:rPr>
                <w:rFonts w:ascii="Calibri" w:eastAsia="Times New Roman" w:hAnsi="Calibri" w:cs="Calibri"/>
                <w:bCs/>
                <w:sz w:val="22"/>
                <w:szCs w:val="22"/>
                <w:lang w:eastAsia="ar-SA"/>
              </w:rPr>
              <w:t xml:space="preserve">  (</w:t>
            </w:r>
            <w:proofErr w:type="spellStart"/>
            <w:proofErr w:type="gramStart"/>
            <w:r>
              <w:rPr>
                <w:rFonts w:ascii="Calibri" w:eastAsia="Times New Roman" w:hAnsi="Calibri" w:cs="Calibri"/>
                <w:bCs/>
                <w:sz w:val="22"/>
                <w:szCs w:val="22"/>
                <w:lang w:eastAsia="ar-SA"/>
              </w:rPr>
              <w:t>ул</w:t>
            </w:r>
            <w:proofErr w:type="spellEnd"/>
            <w:proofErr w:type="gramEnd"/>
            <w:r>
              <w:t xml:space="preserve"> </w:t>
            </w:r>
            <w:r w:rsidRPr="00EE4678">
              <w:rPr>
                <w:rFonts w:ascii="Calibri" w:eastAsia="Times New Roman" w:hAnsi="Calibri" w:cs="Calibri"/>
                <w:bCs/>
                <w:sz w:val="22"/>
                <w:szCs w:val="22"/>
                <w:lang w:eastAsia="ar-SA"/>
              </w:rPr>
              <w:t>Киевская</w:t>
            </w:r>
            <w:r w:rsidRPr="008E42BB">
              <w:rPr>
                <w:rFonts w:ascii="Calibri" w:eastAsia="Times New Roman" w:hAnsi="Calibri" w:cs="Calibri"/>
                <w:bCs/>
                <w:sz w:val="22"/>
                <w:szCs w:val="22"/>
                <w:lang w:eastAsia="ar-SA"/>
              </w:rPr>
              <w:t>)</w:t>
            </w:r>
          </w:p>
        </w:tc>
        <w:tc>
          <w:tcPr>
            <w:tcW w:w="914" w:type="pct"/>
            <w:tcBorders>
              <w:top w:val="single" w:sz="4" w:space="0" w:color="auto"/>
            </w:tcBorders>
            <w:vAlign w:val="center"/>
          </w:tcPr>
          <w:p w:rsidR="00307F90" w:rsidRPr="008E42BB" w:rsidRDefault="00307F90" w:rsidP="00EE4678">
            <w:pPr>
              <w:suppressAutoHyphens/>
              <w:spacing w:before="0" w:after="0" w:line="240" w:lineRule="auto"/>
              <w:jc w:val="center"/>
              <w:rPr>
                <w:rFonts w:ascii="Calibri" w:eastAsia="Times New Roman" w:hAnsi="Calibri" w:cs="Calibri"/>
                <w:bCs/>
                <w:sz w:val="22"/>
                <w:szCs w:val="22"/>
                <w:lang w:eastAsia="ar-SA"/>
              </w:rPr>
            </w:pPr>
            <w:r w:rsidRPr="008E42BB">
              <w:rPr>
                <w:rFonts w:ascii="Calibri" w:eastAsia="Times New Roman" w:hAnsi="Calibri" w:cs="Calibri"/>
                <w:bCs/>
                <w:sz w:val="22"/>
                <w:szCs w:val="22"/>
                <w:lang w:eastAsia="ar-SA"/>
              </w:rPr>
              <w:t xml:space="preserve">Улицы в жилой застройке, устройство твердого покрытия протяженность </w:t>
            </w:r>
            <w:r>
              <w:rPr>
                <w:rFonts w:ascii="Calibri" w:eastAsia="Times New Roman" w:hAnsi="Calibri" w:cs="Calibri"/>
                <w:bCs/>
                <w:sz w:val="22"/>
                <w:szCs w:val="22"/>
                <w:lang w:eastAsia="ar-SA"/>
              </w:rPr>
              <w:t>2</w:t>
            </w:r>
            <w:r w:rsidRPr="008E42BB">
              <w:rPr>
                <w:rFonts w:ascii="Calibri" w:eastAsia="Times New Roman" w:hAnsi="Calibri" w:cs="Calibri"/>
                <w:bCs/>
                <w:sz w:val="22"/>
                <w:szCs w:val="22"/>
                <w:lang w:eastAsia="ar-SA"/>
              </w:rPr>
              <w:t>,</w:t>
            </w:r>
            <w:r>
              <w:rPr>
                <w:rFonts w:ascii="Calibri" w:eastAsia="Times New Roman" w:hAnsi="Calibri" w:cs="Calibri"/>
                <w:bCs/>
                <w:sz w:val="22"/>
                <w:szCs w:val="22"/>
                <w:lang w:eastAsia="ar-SA"/>
              </w:rPr>
              <w:t>0</w:t>
            </w:r>
            <w:r w:rsidRPr="008E42BB">
              <w:rPr>
                <w:rFonts w:ascii="Calibri" w:eastAsia="Times New Roman" w:hAnsi="Calibri" w:cs="Calibri"/>
                <w:bCs/>
                <w:sz w:val="22"/>
                <w:szCs w:val="22"/>
                <w:lang w:eastAsia="ar-SA"/>
              </w:rPr>
              <w:t xml:space="preserve"> км</w:t>
            </w:r>
          </w:p>
        </w:tc>
        <w:tc>
          <w:tcPr>
            <w:tcW w:w="1137" w:type="pct"/>
            <w:tcBorders>
              <w:top w:val="single" w:sz="4" w:space="0" w:color="auto"/>
            </w:tcBorders>
            <w:vAlign w:val="center"/>
          </w:tcPr>
          <w:p w:rsidR="00307F90" w:rsidRPr="008E42BB" w:rsidRDefault="00307F90" w:rsidP="00EE4678">
            <w:pPr>
              <w:suppressAutoHyphens/>
              <w:spacing w:before="0" w:after="0" w:line="240" w:lineRule="auto"/>
              <w:ind w:right="-32"/>
              <w:jc w:val="center"/>
              <w:rPr>
                <w:rFonts w:ascii="Calibri" w:eastAsia="Times New Roman" w:hAnsi="Calibri" w:cs="Calibri"/>
                <w:bCs/>
                <w:sz w:val="22"/>
                <w:szCs w:val="22"/>
                <w:lang w:eastAsia="ar-SA"/>
              </w:rPr>
            </w:pPr>
            <w:proofErr w:type="spellStart"/>
            <w:r w:rsidRPr="008E42BB">
              <w:rPr>
                <w:rFonts w:ascii="Calibri" w:eastAsia="Times New Roman" w:hAnsi="Calibri" w:cs="Calibri"/>
                <w:bCs/>
                <w:sz w:val="22"/>
                <w:szCs w:val="22"/>
                <w:lang w:eastAsia="ar-SA"/>
              </w:rPr>
              <w:t>Галаховско</w:t>
            </w:r>
            <w:r w:rsidR="00554C8A">
              <w:rPr>
                <w:rFonts w:ascii="Calibri" w:eastAsia="Times New Roman" w:hAnsi="Calibri" w:cs="Calibri"/>
                <w:bCs/>
                <w:sz w:val="22"/>
                <w:szCs w:val="22"/>
                <w:lang w:eastAsia="ar-SA"/>
              </w:rPr>
              <w:t>е</w:t>
            </w:r>
            <w:proofErr w:type="spellEnd"/>
            <w:r w:rsidRPr="008E42BB">
              <w:rPr>
                <w:rFonts w:ascii="Calibri" w:eastAsia="Times New Roman" w:hAnsi="Calibri" w:cs="Calibri"/>
                <w:bCs/>
                <w:sz w:val="22"/>
                <w:szCs w:val="22"/>
                <w:lang w:eastAsia="ar-SA"/>
              </w:rPr>
              <w:t xml:space="preserve"> МО, </w:t>
            </w:r>
            <w:r>
              <w:rPr>
                <w:rFonts w:ascii="Calibri" w:eastAsia="Times New Roman" w:hAnsi="Calibri" w:cs="Calibri"/>
                <w:bCs/>
                <w:sz w:val="22"/>
                <w:szCs w:val="22"/>
                <w:lang w:eastAsia="ar-SA"/>
              </w:rPr>
              <w:t xml:space="preserve"> </w:t>
            </w:r>
            <w:r>
              <w:t xml:space="preserve"> </w:t>
            </w:r>
            <w:r w:rsidRPr="00EE4678">
              <w:rPr>
                <w:rFonts w:ascii="Calibri" w:eastAsia="Times New Roman" w:hAnsi="Calibri" w:cs="Calibri"/>
                <w:bCs/>
                <w:sz w:val="22"/>
                <w:szCs w:val="22"/>
                <w:lang w:eastAsia="ar-SA"/>
              </w:rPr>
              <w:t xml:space="preserve">д. </w:t>
            </w:r>
            <w:proofErr w:type="spellStart"/>
            <w:r w:rsidRPr="00EE4678">
              <w:rPr>
                <w:rFonts w:ascii="Calibri" w:eastAsia="Times New Roman" w:hAnsi="Calibri" w:cs="Calibri"/>
                <w:bCs/>
                <w:sz w:val="22"/>
                <w:szCs w:val="22"/>
                <w:lang w:eastAsia="ar-SA"/>
              </w:rPr>
              <w:t>Киево</w:t>
            </w:r>
            <w:proofErr w:type="spellEnd"/>
            <w:r w:rsidRPr="00EE4678">
              <w:rPr>
                <w:rFonts w:ascii="Calibri" w:eastAsia="Times New Roman" w:hAnsi="Calibri" w:cs="Calibri"/>
                <w:bCs/>
                <w:sz w:val="22"/>
                <w:szCs w:val="22"/>
                <w:lang w:eastAsia="ar-SA"/>
              </w:rPr>
              <w:t>-Николаевка</w:t>
            </w:r>
            <w:r w:rsidRPr="008E42BB">
              <w:rPr>
                <w:rFonts w:ascii="Calibri" w:eastAsia="Times New Roman" w:hAnsi="Calibri" w:cs="Calibri"/>
                <w:bCs/>
                <w:sz w:val="22"/>
                <w:szCs w:val="22"/>
                <w:lang w:eastAsia="ar-SA"/>
              </w:rPr>
              <w:t>, Реконструкция</w:t>
            </w:r>
          </w:p>
          <w:p w:rsidR="00307F90" w:rsidRPr="008E42BB" w:rsidRDefault="00307F90" w:rsidP="00EE4678">
            <w:pPr>
              <w:suppressAutoHyphens/>
              <w:spacing w:before="0" w:after="0" w:line="240" w:lineRule="auto"/>
              <w:ind w:right="-32"/>
              <w:jc w:val="center"/>
              <w:rPr>
                <w:rFonts w:ascii="Calibri" w:eastAsia="Times New Roman" w:hAnsi="Calibri" w:cs="Calibri"/>
                <w:bCs/>
                <w:sz w:val="22"/>
                <w:szCs w:val="22"/>
                <w:lang w:eastAsia="ar-SA"/>
              </w:rPr>
            </w:pPr>
            <w:r w:rsidRPr="008E42BB">
              <w:rPr>
                <w:rFonts w:ascii="Calibri" w:eastAsia="Times New Roman" w:hAnsi="Calibri" w:cs="Calibri"/>
                <w:bCs/>
                <w:sz w:val="22"/>
                <w:szCs w:val="22"/>
                <w:lang w:eastAsia="ar-SA"/>
              </w:rPr>
              <w:t xml:space="preserve">ул. </w:t>
            </w:r>
            <w:r>
              <w:t xml:space="preserve"> </w:t>
            </w:r>
            <w:r w:rsidRPr="00EE4678">
              <w:rPr>
                <w:rFonts w:ascii="Calibri" w:eastAsia="Times New Roman" w:hAnsi="Calibri" w:cs="Calibri"/>
                <w:bCs/>
                <w:sz w:val="22"/>
                <w:szCs w:val="22"/>
                <w:lang w:eastAsia="ar-SA"/>
              </w:rPr>
              <w:t>Киевская</w:t>
            </w:r>
          </w:p>
        </w:tc>
        <w:tc>
          <w:tcPr>
            <w:tcW w:w="526" w:type="pct"/>
            <w:tcBorders>
              <w:top w:val="single" w:sz="4" w:space="0" w:color="auto"/>
            </w:tcBorders>
            <w:vAlign w:val="center"/>
          </w:tcPr>
          <w:p w:rsidR="00307F90" w:rsidRPr="003863C9" w:rsidRDefault="00307F90" w:rsidP="00EE4678">
            <w:pPr>
              <w:suppressAutoHyphens/>
              <w:spacing w:before="0" w:after="0" w:line="240" w:lineRule="auto"/>
              <w:jc w:val="center"/>
              <w:rPr>
                <w:rFonts w:ascii="Calibri" w:eastAsia="Times New Roman" w:hAnsi="Calibri" w:cs="Calibri"/>
                <w:bCs/>
                <w:sz w:val="22"/>
                <w:szCs w:val="22"/>
                <w:highlight w:val="yellow"/>
                <w:lang w:eastAsia="ar-SA"/>
              </w:rPr>
            </w:pPr>
            <w:r w:rsidRPr="002D3CD3">
              <w:rPr>
                <w:rFonts w:ascii="Calibri" w:eastAsia="Times New Roman" w:hAnsi="Calibri" w:cs="Calibri"/>
                <w:sz w:val="22"/>
                <w:szCs w:val="22"/>
                <w:lang w:eastAsia="ar-SA"/>
              </w:rPr>
              <w:t>до 2044г.</w:t>
            </w:r>
          </w:p>
        </w:tc>
        <w:tc>
          <w:tcPr>
            <w:tcW w:w="576" w:type="pct"/>
          </w:tcPr>
          <w:p w:rsidR="00307F90" w:rsidRPr="00307F90" w:rsidRDefault="00307F90" w:rsidP="00307F90">
            <w:pPr>
              <w:suppressAutoHyphens/>
              <w:spacing w:before="0" w:after="0" w:line="240" w:lineRule="auto"/>
              <w:jc w:val="center"/>
              <w:rPr>
                <w:rFonts w:ascii="Calibri" w:eastAsia="Times New Roman" w:hAnsi="Calibri" w:cs="Calibri"/>
                <w:lang w:eastAsia="ar-SA"/>
              </w:rPr>
            </w:pPr>
            <w:r w:rsidRPr="00307F90">
              <w:rPr>
                <w:rFonts w:ascii="Calibri" w:eastAsia="Times New Roman" w:hAnsi="Calibri" w:cs="Calibri"/>
                <w:lang w:eastAsia="ar-SA"/>
              </w:rPr>
              <w:t>Установление зоны с особыми условиями использования территории не требуется</w:t>
            </w:r>
          </w:p>
        </w:tc>
      </w:tr>
      <w:tr w:rsidR="00307F90" w:rsidRPr="003863C9" w:rsidTr="00D7757A">
        <w:trPr>
          <w:trHeight w:val="1117"/>
        </w:trPr>
        <w:tc>
          <w:tcPr>
            <w:tcW w:w="228" w:type="pct"/>
            <w:tcBorders>
              <w:top w:val="single" w:sz="4" w:space="0" w:color="auto"/>
            </w:tcBorders>
            <w:vAlign w:val="center"/>
          </w:tcPr>
          <w:p w:rsidR="00307F90" w:rsidRPr="000234CD" w:rsidRDefault="00470E17" w:rsidP="001342A8">
            <w:pPr>
              <w:suppressAutoHyphens/>
              <w:spacing w:before="0" w:after="0" w:line="240" w:lineRule="auto"/>
              <w:jc w:val="center"/>
              <w:rPr>
                <w:rFonts w:ascii="Calibri" w:eastAsia="Times New Roman" w:hAnsi="Calibri" w:cs="Calibri"/>
                <w:lang w:eastAsia="ar-SA"/>
              </w:rPr>
            </w:pPr>
            <w:r>
              <w:rPr>
                <w:rFonts w:ascii="Calibri" w:eastAsia="Times New Roman" w:hAnsi="Calibri" w:cs="Calibri"/>
                <w:lang w:eastAsia="ar-SA"/>
              </w:rPr>
              <w:lastRenderedPageBreak/>
              <w:t>2</w:t>
            </w:r>
            <w:r w:rsidR="00307F90" w:rsidRPr="000234CD">
              <w:rPr>
                <w:rFonts w:ascii="Calibri" w:eastAsia="Times New Roman" w:hAnsi="Calibri" w:cs="Calibri"/>
                <w:lang w:eastAsia="ar-SA"/>
              </w:rPr>
              <w:t>.</w:t>
            </w:r>
            <w:r w:rsidR="001342A8">
              <w:rPr>
                <w:rFonts w:ascii="Calibri" w:eastAsia="Times New Roman" w:hAnsi="Calibri" w:cs="Calibri"/>
                <w:lang w:eastAsia="ar-SA"/>
              </w:rPr>
              <w:t>4</w:t>
            </w:r>
          </w:p>
        </w:tc>
        <w:tc>
          <w:tcPr>
            <w:tcW w:w="738" w:type="pct"/>
            <w:tcBorders>
              <w:top w:val="single" w:sz="4" w:space="0" w:color="auto"/>
            </w:tcBorders>
            <w:vAlign w:val="center"/>
          </w:tcPr>
          <w:p w:rsidR="00307F90" w:rsidRPr="000234CD" w:rsidRDefault="001342A8" w:rsidP="00EE4678">
            <w:pPr>
              <w:suppressAutoHyphens/>
              <w:spacing w:before="0" w:after="0" w:line="240" w:lineRule="auto"/>
              <w:jc w:val="center"/>
              <w:rPr>
                <w:rFonts w:ascii="Calibri" w:eastAsia="Times New Roman" w:hAnsi="Calibri" w:cs="Calibri"/>
                <w:bCs/>
                <w:sz w:val="22"/>
                <w:szCs w:val="22"/>
                <w:lang w:eastAsia="ar-SA"/>
              </w:rPr>
            </w:pPr>
            <w:r w:rsidRPr="001342A8">
              <w:rPr>
                <w:rFonts w:ascii="Calibri" w:eastAsia="Times New Roman" w:hAnsi="Calibri" w:cs="Calibri"/>
                <w:bCs/>
                <w:sz w:val="22"/>
                <w:szCs w:val="22"/>
                <w:lang w:eastAsia="ar-SA"/>
              </w:rPr>
              <w:t>Автомобильные дороги местного значения в границах населенных пунктов</w:t>
            </w:r>
          </w:p>
        </w:tc>
        <w:tc>
          <w:tcPr>
            <w:tcW w:w="881" w:type="pct"/>
            <w:vAlign w:val="center"/>
          </w:tcPr>
          <w:p w:rsidR="00307F90" w:rsidRPr="003863C9" w:rsidRDefault="00307F90" w:rsidP="00EE4678">
            <w:pPr>
              <w:suppressAutoHyphens/>
              <w:spacing w:before="0" w:after="0" w:line="240" w:lineRule="auto"/>
              <w:jc w:val="center"/>
              <w:rPr>
                <w:rFonts w:ascii="Calibri" w:eastAsia="Times New Roman" w:hAnsi="Calibri" w:cs="Calibri"/>
                <w:bCs/>
                <w:sz w:val="22"/>
                <w:szCs w:val="22"/>
                <w:highlight w:val="yellow"/>
                <w:lang w:eastAsia="ar-SA"/>
              </w:rPr>
            </w:pPr>
            <w:r w:rsidRPr="002D3CD3">
              <w:rPr>
                <w:rFonts w:ascii="Calibri" w:eastAsia="Times New Roman" w:hAnsi="Calibri" w:cs="Calibri"/>
                <w:bCs/>
                <w:sz w:val="22"/>
                <w:szCs w:val="22"/>
                <w:lang w:eastAsia="ar-SA"/>
              </w:rPr>
              <w:t>Реконструкция местных улиц</w:t>
            </w:r>
            <w:r>
              <w:rPr>
                <w:rFonts w:ascii="Calibri" w:eastAsia="Times New Roman" w:hAnsi="Calibri" w:cs="Calibri"/>
                <w:bCs/>
                <w:sz w:val="22"/>
                <w:szCs w:val="22"/>
                <w:lang w:eastAsia="ar-SA"/>
              </w:rPr>
              <w:t xml:space="preserve"> в</w:t>
            </w:r>
            <w:r w:rsidRPr="008E42BB">
              <w:rPr>
                <w:rFonts w:ascii="Times New Roman" w:eastAsia="Arial Unicode MS" w:hAnsi="Times New Roman" w:cs="Times New Roman"/>
                <w:b/>
                <w:bCs/>
                <w:i/>
                <w:iCs/>
                <w:color w:val="000000"/>
                <w:sz w:val="22"/>
                <w:szCs w:val="22"/>
                <w:lang w:eastAsia="ru-RU" w:bidi="ru-RU"/>
              </w:rPr>
              <w:t xml:space="preserve"> </w:t>
            </w:r>
            <w:r w:rsidRPr="008E42BB">
              <w:rPr>
                <w:rFonts w:ascii="Calibri" w:eastAsia="Times New Roman" w:hAnsi="Calibri" w:cs="Calibri"/>
                <w:bCs/>
                <w:sz w:val="22"/>
                <w:szCs w:val="22"/>
                <w:lang w:eastAsia="ar-SA"/>
              </w:rPr>
              <w:t xml:space="preserve">д. </w:t>
            </w:r>
            <w:r>
              <w:t xml:space="preserve"> </w:t>
            </w:r>
            <w:proofErr w:type="spellStart"/>
            <w:r w:rsidRPr="00EE4678">
              <w:rPr>
                <w:rFonts w:ascii="Calibri" w:eastAsia="Times New Roman" w:hAnsi="Calibri" w:cs="Calibri"/>
                <w:bCs/>
                <w:sz w:val="22"/>
                <w:szCs w:val="22"/>
                <w:lang w:eastAsia="ar-SA"/>
              </w:rPr>
              <w:t>Киево</w:t>
            </w:r>
            <w:proofErr w:type="spellEnd"/>
            <w:r w:rsidRPr="00EE4678">
              <w:rPr>
                <w:rFonts w:ascii="Calibri" w:eastAsia="Times New Roman" w:hAnsi="Calibri" w:cs="Calibri"/>
                <w:bCs/>
                <w:sz w:val="22"/>
                <w:szCs w:val="22"/>
                <w:lang w:eastAsia="ar-SA"/>
              </w:rPr>
              <w:t>-Николаевка</w:t>
            </w:r>
            <w:r w:rsidRPr="008E42BB">
              <w:rPr>
                <w:rFonts w:ascii="Calibri" w:eastAsia="Times New Roman" w:hAnsi="Calibri" w:cs="Calibri"/>
                <w:bCs/>
                <w:sz w:val="22"/>
                <w:szCs w:val="22"/>
                <w:lang w:eastAsia="ar-SA"/>
              </w:rPr>
              <w:t xml:space="preserve">  (</w:t>
            </w:r>
            <w:proofErr w:type="spellStart"/>
            <w:proofErr w:type="gramStart"/>
            <w:r>
              <w:rPr>
                <w:rFonts w:ascii="Calibri" w:eastAsia="Times New Roman" w:hAnsi="Calibri" w:cs="Calibri"/>
                <w:bCs/>
                <w:sz w:val="22"/>
                <w:szCs w:val="22"/>
                <w:lang w:eastAsia="ar-SA"/>
              </w:rPr>
              <w:t>ул</w:t>
            </w:r>
            <w:proofErr w:type="spellEnd"/>
            <w:proofErr w:type="gramEnd"/>
            <w:r>
              <w:t xml:space="preserve">  </w:t>
            </w:r>
            <w:r w:rsidRPr="00EE4678">
              <w:rPr>
                <w:rFonts w:ascii="Calibri" w:eastAsia="Times New Roman" w:hAnsi="Calibri" w:cs="Calibri"/>
                <w:bCs/>
                <w:sz w:val="22"/>
                <w:szCs w:val="22"/>
                <w:lang w:eastAsia="ar-SA"/>
              </w:rPr>
              <w:t>Луговая</w:t>
            </w:r>
            <w:r w:rsidRPr="008E42BB">
              <w:rPr>
                <w:rFonts w:ascii="Calibri" w:eastAsia="Times New Roman" w:hAnsi="Calibri" w:cs="Calibri"/>
                <w:bCs/>
                <w:sz w:val="22"/>
                <w:szCs w:val="22"/>
                <w:lang w:eastAsia="ar-SA"/>
              </w:rPr>
              <w:t>)</w:t>
            </w:r>
          </w:p>
        </w:tc>
        <w:tc>
          <w:tcPr>
            <w:tcW w:w="914" w:type="pct"/>
            <w:tcBorders>
              <w:top w:val="single" w:sz="4" w:space="0" w:color="auto"/>
            </w:tcBorders>
            <w:vAlign w:val="center"/>
          </w:tcPr>
          <w:p w:rsidR="00307F90" w:rsidRPr="008E42BB" w:rsidRDefault="00307F90" w:rsidP="00EE4678">
            <w:pPr>
              <w:suppressAutoHyphens/>
              <w:spacing w:before="0" w:after="0" w:line="240" w:lineRule="auto"/>
              <w:jc w:val="center"/>
              <w:rPr>
                <w:rFonts w:ascii="Calibri" w:eastAsia="Times New Roman" w:hAnsi="Calibri" w:cs="Calibri"/>
                <w:bCs/>
                <w:sz w:val="22"/>
                <w:szCs w:val="22"/>
                <w:lang w:eastAsia="ar-SA"/>
              </w:rPr>
            </w:pPr>
            <w:r w:rsidRPr="008E42BB">
              <w:rPr>
                <w:rFonts w:ascii="Calibri" w:eastAsia="Times New Roman" w:hAnsi="Calibri" w:cs="Calibri"/>
                <w:bCs/>
                <w:sz w:val="22"/>
                <w:szCs w:val="22"/>
                <w:lang w:eastAsia="ar-SA"/>
              </w:rPr>
              <w:t xml:space="preserve">Улицы в жилой застройке, устройство твердого покрытия протяженность </w:t>
            </w:r>
            <w:r>
              <w:rPr>
                <w:rFonts w:ascii="Calibri" w:eastAsia="Times New Roman" w:hAnsi="Calibri" w:cs="Calibri"/>
                <w:bCs/>
                <w:sz w:val="22"/>
                <w:szCs w:val="22"/>
                <w:lang w:eastAsia="ar-SA"/>
              </w:rPr>
              <w:t>0</w:t>
            </w:r>
            <w:r w:rsidRPr="008E42BB">
              <w:rPr>
                <w:rFonts w:ascii="Calibri" w:eastAsia="Times New Roman" w:hAnsi="Calibri" w:cs="Calibri"/>
                <w:bCs/>
                <w:sz w:val="22"/>
                <w:szCs w:val="22"/>
                <w:lang w:eastAsia="ar-SA"/>
              </w:rPr>
              <w:t>,</w:t>
            </w:r>
            <w:r>
              <w:rPr>
                <w:rFonts w:ascii="Calibri" w:eastAsia="Times New Roman" w:hAnsi="Calibri" w:cs="Calibri"/>
                <w:bCs/>
                <w:sz w:val="22"/>
                <w:szCs w:val="22"/>
                <w:lang w:eastAsia="ar-SA"/>
              </w:rPr>
              <w:t>5</w:t>
            </w:r>
            <w:r w:rsidRPr="008E42BB">
              <w:rPr>
                <w:rFonts w:ascii="Calibri" w:eastAsia="Times New Roman" w:hAnsi="Calibri" w:cs="Calibri"/>
                <w:bCs/>
                <w:sz w:val="22"/>
                <w:szCs w:val="22"/>
                <w:lang w:eastAsia="ar-SA"/>
              </w:rPr>
              <w:t xml:space="preserve"> км</w:t>
            </w:r>
          </w:p>
        </w:tc>
        <w:tc>
          <w:tcPr>
            <w:tcW w:w="1137" w:type="pct"/>
            <w:tcBorders>
              <w:top w:val="single" w:sz="4" w:space="0" w:color="auto"/>
            </w:tcBorders>
            <w:vAlign w:val="center"/>
          </w:tcPr>
          <w:p w:rsidR="00307F90" w:rsidRPr="008E42BB" w:rsidRDefault="00307F90" w:rsidP="00EE4678">
            <w:pPr>
              <w:suppressAutoHyphens/>
              <w:spacing w:before="0" w:after="0" w:line="240" w:lineRule="auto"/>
              <w:ind w:right="-32"/>
              <w:jc w:val="center"/>
              <w:rPr>
                <w:rFonts w:ascii="Calibri" w:eastAsia="Times New Roman" w:hAnsi="Calibri" w:cs="Calibri"/>
                <w:bCs/>
                <w:sz w:val="22"/>
                <w:szCs w:val="22"/>
                <w:lang w:eastAsia="ar-SA"/>
              </w:rPr>
            </w:pPr>
            <w:proofErr w:type="spellStart"/>
            <w:r w:rsidRPr="008E42BB">
              <w:rPr>
                <w:rFonts w:ascii="Calibri" w:eastAsia="Times New Roman" w:hAnsi="Calibri" w:cs="Calibri"/>
                <w:bCs/>
                <w:sz w:val="22"/>
                <w:szCs w:val="22"/>
                <w:lang w:eastAsia="ar-SA"/>
              </w:rPr>
              <w:t>Галаховско</w:t>
            </w:r>
            <w:r w:rsidR="00554C8A">
              <w:rPr>
                <w:rFonts w:ascii="Calibri" w:eastAsia="Times New Roman" w:hAnsi="Calibri" w:cs="Calibri"/>
                <w:bCs/>
                <w:sz w:val="22"/>
                <w:szCs w:val="22"/>
                <w:lang w:eastAsia="ar-SA"/>
              </w:rPr>
              <w:t>е</w:t>
            </w:r>
            <w:proofErr w:type="spellEnd"/>
            <w:r w:rsidRPr="008E42BB">
              <w:rPr>
                <w:rFonts w:ascii="Calibri" w:eastAsia="Times New Roman" w:hAnsi="Calibri" w:cs="Calibri"/>
                <w:bCs/>
                <w:sz w:val="22"/>
                <w:szCs w:val="22"/>
                <w:lang w:eastAsia="ar-SA"/>
              </w:rPr>
              <w:t xml:space="preserve"> МО,</w:t>
            </w:r>
            <w:r>
              <w:rPr>
                <w:rFonts w:ascii="Calibri" w:eastAsia="Times New Roman" w:hAnsi="Calibri" w:cs="Calibri"/>
                <w:bCs/>
                <w:sz w:val="22"/>
                <w:szCs w:val="22"/>
                <w:lang w:eastAsia="ar-SA"/>
              </w:rPr>
              <w:t xml:space="preserve"> </w:t>
            </w:r>
            <w:r>
              <w:t xml:space="preserve"> </w:t>
            </w:r>
            <w:r w:rsidRPr="00EE4678">
              <w:rPr>
                <w:rFonts w:ascii="Calibri" w:eastAsia="Times New Roman" w:hAnsi="Calibri" w:cs="Calibri"/>
                <w:bCs/>
                <w:sz w:val="22"/>
                <w:szCs w:val="22"/>
                <w:lang w:eastAsia="ar-SA"/>
              </w:rPr>
              <w:t xml:space="preserve">д. </w:t>
            </w:r>
            <w:proofErr w:type="spellStart"/>
            <w:r w:rsidRPr="00EE4678">
              <w:rPr>
                <w:rFonts w:ascii="Calibri" w:eastAsia="Times New Roman" w:hAnsi="Calibri" w:cs="Calibri"/>
                <w:bCs/>
                <w:sz w:val="22"/>
                <w:szCs w:val="22"/>
                <w:lang w:eastAsia="ar-SA"/>
              </w:rPr>
              <w:t>Киево</w:t>
            </w:r>
            <w:proofErr w:type="spellEnd"/>
            <w:r w:rsidRPr="00EE4678">
              <w:rPr>
                <w:rFonts w:ascii="Calibri" w:eastAsia="Times New Roman" w:hAnsi="Calibri" w:cs="Calibri"/>
                <w:bCs/>
                <w:sz w:val="22"/>
                <w:szCs w:val="22"/>
                <w:lang w:eastAsia="ar-SA"/>
              </w:rPr>
              <w:t>-Николаевка</w:t>
            </w:r>
            <w:r w:rsidRPr="008E42BB">
              <w:rPr>
                <w:rFonts w:ascii="Calibri" w:eastAsia="Times New Roman" w:hAnsi="Calibri" w:cs="Calibri"/>
                <w:bCs/>
                <w:sz w:val="22"/>
                <w:szCs w:val="22"/>
                <w:lang w:eastAsia="ar-SA"/>
              </w:rPr>
              <w:t>, Реконструкция</w:t>
            </w:r>
          </w:p>
          <w:p w:rsidR="00307F90" w:rsidRPr="008E42BB" w:rsidRDefault="00307F90" w:rsidP="00EE4678">
            <w:pPr>
              <w:suppressAutoHyphens/>
              <w:spacing w:before="0" w:after="0" w:line="240" w:lineRule="auto"/>
              <w:ind w:right="-32"/>
              <w:jc w:val="center"/>
              <w:rPr>
                <w:rFonts w:ascii="Calibri" w:eastAsia="Times New Roman" w:hAnsi="Calibri" w:cs="Calibri"/>
                <w:bCs/>
                <w:sz w:val="22"/>
                <w:szCs w:val="22"/>
                <w:lang w:eastAsia="ar-SA"/>
              </w:rPr>
            </w:pPr>
            <w:r w:rsidRPr="008E42BB">
              <w:rPr>
                <w:rFonts w:ascii="Calibri" w:eastAsia="Times New Roman" w:hAnsi="Calibri" w:cs="Calibri"/>
                <w:bCs/>
                <w:sz w:val="22"/>
                <w:szCs w:val="22"/>
                <w:lang w:eastAsia="ar-SA"/>
              </w:rPr>
              <w:t xml:space="preserve">ул. </w:t>
            </w:r>
            <w:r>
              <w:t xml:space="preserve"> </w:t>
            </w:r>
            <w:r w:rsidRPr="00EE4678">
              <w:rPr>
                <w:rFonts w:ascii="Calibri" w:eastAsia="Times New Roman" w:hAnsi="Calibri" w:cs="Calibri"/>
                <w:bCs/>
                <w:sz w:val="22"/>
                <w:szCs w:val="22"/>
                <w:lang w:eastAsia="ar-SA"/>
              </w:rPr>
              <w:t>Луговая</w:t>
            </w:r>
          </w:p>
        </w:tc>
        <w:tc>
          <w:tcPr>
            <w:tcW w:w="526" w:type="pct"/>
            <w:tcBorders>
              <w:top w:val="single" w:sz="4" w:space="0" w:color="auto"/>
            </w:tcBorders>
            <w:vAlign w:val="center"/>
          </w:tcPr>
          <w:p w:rsidR="00307F90" w:rsidRPr="003863C9" w:rsidRDefault="00307F90" w:rsidP="00EE4678">
            <w:pPr>
              <w:suppressAutoHyphens/>
              <w:spacing w:before="0" w:after="0" w:line="240" w:lineRule="auto"/>
              <w:jc w:val="center"/>
              <w:rPr>
                <w:rFonts w:ascii="Calibri" w:eastAsia="Times New Roman" w:hAnsi="Calibri" w:cs="Calibri"/>
                <w:bCs/>
                <w:sz w:val="22"/>
                <w:szCs w:val="22"/>
                <w:highlight w:val="yellow"/>
                <w:lang w:eastAsia="ar-SA"/>
              </w:rPr>
            </w:pPr>
            <w:r w:rsidRPr="002D3CD3">
              <w:rPr>
                <w:rFonts w:ascii="Calibri" w:eastAsia="Times New Roman" w:hAnsi="Calibri" w:cs="Calibri"/>
                <w:sz w:val="22"/>
                <w:szCs w:val="22"/>
                <w:lang w:eastAsia="ar-SA"/>
              </w:rPr>
              <w:t>до 2044г.</w:t>
            </w:r>
          </w:p>
        </w:tc>
        <w:tc>
          <w:tcPr>
            <w:tcW w:w="576" w:type="pct"/>
          </w:tcPr>
          <w:p w:rsidR="00307F90" w:rsidRPr="00307F90" w:rsidRDefault="00307F90" w:rsidP="00307F90">
            <w:pPr>
              <w:suppressAutoHyphens/>
              <w:spacing w:before="0" w:after="0" w:line="240" w:lineRule="auto"/>
              <w:jc w:val="center"/>
              <w:rPr>
                <w:rFonts w:ascii="Calibri" w:eastAsia="Times New Roman" w:hAnsi="Calibri" w:cs="Calibri"/>
                <w:lang w:eastAsia="ar-SA"/>
              </w:rPr>
            </w:pPr>
            <w:r w:rsidRPr="00307F90">
              <w:rPr>
                <w:rFonts w:ascii="Calibri" w:eastAsia="Times New Roman" w:hAnsi="Calibri" w:cs="Calibri"/>
                <w:lang w:eastAsia="ar-SA"/>
              </w:rPr>
              <w:t>Установление зоны с особыми условиями использования территории не требуется</w:t>
            </w:r>
          </w:p>
        </w:tc>
      </w:tr>
      <w:tr w:rsidR="00307F90" w:rsidRPr="003863C9" w:rsidTr="00D7757A">
        <w:trPr>
          <w:trHeight w:val="1117"/>
        </w:trPr>
        <w:tc>
          <w:tcPr>
            <w:tcW w:w="228" w:type="pct"/>
            <w:tcBorders>
              <w:top w:val="single" w:sz="4" w:space="0" w:color="auto"/>
            </w:tcBorders>
            <w:vAlign w:val="center"/>
          </w:tcPr>
          <w:p w:rsidR="00307F90" w:rsidRPr="000234CD" w:rsidRDefault="00470E17" w:rsidP="001342A8">
            <w:pPr>
              <w:suppressAutoHyphens/>
              <w:spacing w:before="0" w:after="0" w:line="240" w:lineRule="auto"/>
              <w:jc w:val="center"/>
              <w:rPr>
                <w:rFonts w:ascii="Calibri" w:eastAsia="Times New Roman" w:hAnsi="Calibri" w:cs="Calibri"/>
                <w:lang w:eastAsia="ar-SA"/>
              </w:rPr>
            </w:pPr>
            <w:r>
              <w:rPr>
                <w:rFonts w:ascii="Calibri" w:eastAsia="Times New Roman" w:hAnsi="Calibri" w:cs="Calibri"/>
                <w:lang w:eastAsia="ar-SA"/>
              </w:rPr>
              <w:t>2</w:t>
            </w:r>
            <w:r w:rsidR="00307F90" w:rsidRPr="000234CD">
              <w:rPr>
                <w:rFonts w:ascii="Calibri" w:eastAsia="Times New Roman" w:hAnsi="Calibri" w:cs="Calibri"/>
                <w:lang w:eastAsia="ar-SA"/>
              </w:rPr>
              <w:t>.</w:t>
            </w:r>
            <w:r w:rsidR="001342A8">
              <w:rPr>
                <w:rFonts w:ascii="Calibri" w:eastAsia="Times New Roman" w:hAnsi="Calibri" w:cs="Calibri"/>
                <w:lang w:eastAsia="ar-SA"/>
              </w:rPr>
              <w:t>5</w:t>
            </w:r>
          </w:p>
        </w:tc>
        <w:tc>
          <w:tcPr>
            <w:tcW w:w="738" w:type="pct"/>
            <w:tcBorders>
              <w:top w:val="single" w:sz="4" w:space="0" w:color="auto"/>
            </w:tcBorders>
            <w:vAlign w:val="center"/>
          </w:tcPr>
          <w:p w:rsidR="00307F90" w:rsidRPr="000234CD" w:rsidRDefault="001342A8" w:rsidP="00EE4678">
            <w:pPr>
              <w:suppressAutoHyphens/>
              <w:spacing w:before="0" w:after="0" w:line="240" w:lineRule="auto"/>
              <w:jc w:val="center"/>
              <w:rPr>
                <w:rFonts w:ascii="Calibri" w:eastAsia="Times New Roman" w:hAnsi="Calibri" w:cs="Calibri"/>
                <w:bCs/>
                <w:sz w:val="22"/>
                <w:szCs w:val="22"/>
                <w:lang w:eastAsia="ar-SA"/>
              </w:rPr>
            </w:pPr>
            <w:r w:rsidRPr="001342A8">
              <w:rPr>
                <w:rFonts w:ascii="Calibri" w:eastAsia="Times New Roman" w:hAnsi="Calibri" w:cs="Calibri"/>
                <w:bCs/>
                <w:sz w:val="22"/>
                <w:szCs w:val="22"/>
                <w:lang w:eastAsia="ar-SA"/>
              </w:rPr>
              <w:t>Автомобильные дороги местного значения в границах населенных пунктов</w:t>
            </w:r>
          </w:p>
        </w:tc>
        <w:tc>
          <w:tcPr>
            <w:tcW w:w="881" w:type="pct"/>
            <w:vAlign w:val="center"/>
          </w:tcPr>
          <w:p w:rsidR="00307F90" w:rsidRPr="003863C9" w:rsidRDefault="00307F90" w:rsidP="00EE4678">
            <w:pPr>
              <w:suppressAutoHyphens/>
              <w:spacing w:before="0" w:after="0" w:line="240" w:lineRule="auto"/>
              <w:jc w:val="center"/>
              <w:rPr>
                <w:rFonts w:ascii="Calibri" w:eastAsia="Times New Roman" w:hAnsi="Calibri" w:cs="Calibri"/>
                <w:bCs/>
                <w:sz w:val="22"/>
                <w:szCs w:val="22"/>
                <w:highlight w:val="yellow"/>
                <w:lang w:eastAsia="ar-SA"/>
              </w:rPr>
            </w:pPr>
            <w:r w:rsidRPr="002D3CD3">
              <w:rPr>
                <w:rFonts w:ascii="Calibri" w:eastAsia="Times New Roman" w:hAnsi="Calibri" w:cs="Calibri"/>
                <w:bCs/>
                <w:sz w:val="22"/>
                <w:szCs w:val="22"/>
                <w:lang w:eastAsia="ar-SA"/>
              </w:rPr>
              <w:t>Реконструкция местных улиц</w:t>
            </w:r>
            <w:r>
              <w:rPr>
                <w:rFonts w:ascii="Calibri" w:eastAsia="Times New Roman" w:hAnsi="Calibri" w:cs="Calibri"/>
                <w:bCs/>
                <w:sz w:val="22"/>
                <w:szCs w:val="22"/>
                <w:lang w:eastAsia="ar-SA"/>
              </w:rPr>
              <w:t xml:space="preserve"> в</w:t>
            </w:r>
            <w:r w:rsidRPr="008E42BB">
              <w:rPr>
                <w:rFonts w:ascii="Times New Roman" w:eastAsia="Arial Unicode MS" w:hAnsi="Times New Roman" w:cs="Times New Roman"/>
                <w:b/>
                <w:bCs/>
                <w:i/>
                <w:iCs/>
                <w:color w:val="000000"/>
                <w:sz w:val="22"/>
                <w:szCs w:val="22"/>
                <w:lang w:eastAsia="ru-RU" w:bidi="ru-RU"/>
              </w:rPr>
              <w:t xml:space="preserve"> </w:t>
            </w:r>
            <w:r>
              <w:t xml:space="preserve"> </w:t>
            </w:r>
            <w:r w:rsidRPr="00EE4678">
              <w:rPr>
                <w:rFonts w:ascii="Calibri" w:eastAsia="Times New Roman" w:hAnsi="Calibri" w:cs="Calibri"/>
                <w:bCs/>
                <w:sz w:val="22"/>
                <w:szCs w:val="22"/>
                <w:lang w:eastAsia="ar-SA"/>
              </w:rPr>
              <w:t xml:space="preserve">с. </w:t>
            </w:r>
            <w:proofErr w:type="spellStart"/>
            <w:r w:rsidRPr="00EE4678">
              <w:rPr>
                <w:rFonts w:ascii="Calibri" w:eastAsia="Times New Roman" w:hAnsi="Calibri" w:cs="Calibri"/>
                <w:bCs/>
                <w:sz w:val="22"/>
                <w:szCs w:val="22"/>
                <w:lang w:eastAsia="ar-SA"/>
              </w:rPr>
              <w:t>Свищевка</w:t>
            </w:r>
            <w:proofErr w:type="spellEnd"/>
            <w:r w:rsidRPr="00EE4678">
              <w:rPr>
                <w:rFonts w:ascii="Calibri" w:eastAsia="Times New Roman" w:hAnsi="Calibri" w:cs="Calibri"/>
                <w:bCs/>
                <w:sz w:val="22"/>
                <w:szCs w:val="22"/>
                <w:lang w:eastAsia="ar-SA"/>
              </w:rPr>
              <w:t xml:space="preserve"> </w:t>
            </w:r>
            <w:r w:rsidRPr="008E42BB">
              <w:rPr>
                <w:rFonts w:ascii="Calibri" w:eastAsia="Times New Roman" w:hAnsi="Calibri" w:cs="Calibri"/>
                <w:bCs/>
                <w:sz w:val="22"/>
                <w:szCs w:val="22"/>
                <w:lang w:eastAsia="ar-SA"/>
              </w:rPr>
              <w:t>(</w:t>
            </w:r>
            <w:proofErr w:type="spellStart"/>
            <w:proofErr w:type="gramStart"/>
            <w:r>
              <w:rPr>
                <w:rFonts w:ascii="Calibri" w:eastAsia="Times New Roman" w:hAnsi="Calibri" w:cs="Calibri"/>
                <w:bCs/>
                <w:sz w:val="22"/>
                <w:szCs w:val="22"/>
                <w:lang w:eastAsia="ar-SA"/>
              </w:rPr>
              <w:t>ул</w:t>
            </w:r>
            <w:proofErr w:type="spellEnd"/>
            <w:proofErr w:type="gramEnd"/>
            <w:r>
              <w:t xml:space="preserve">   </w:t>
            </w:r>
            <w:r w:rsidRPr="00EE4678">
              <w:rPr>
                <w:rFonts w:ascii="Calibri" w:eastAsia="Times New Roman" w:hAnsi="Calibri" w:cs="Calibri"/>
                <w:bCs/>
                <w:sz w:val="22"/>
                <w:szCs w:val="22"/>
                <w:lang w:eastAsia="ar-SA"/>
              </w:rPr>
              <w:t>Заречная</w:t>
            </w:r>
            <w:r w:rsidRPr="008E42BB">
              <w:rPr>
                <w:rFonts w:ascii="Calibri" w:eastAsia="Times New Roman" w:hAnsi="Calibri" w:cs="Calibri"/>
                <w:bCs/>
                <w:sz w:val="22"/>
                <w:szCs w:val="22"/>
                <w:lang w:eastAsia="ar-SA"/>
              </w:rPr>
              <w:t>)</w:t>
            </w:r>
          </w:p>
        </w:tc>
        <w:tc>
          <w:tcPr>
            <w:tcW w:w="914" w:type="pct"/>
            <w:tcBorders>
              <w:top w:val="single" w:sz="4" w:space="0" w:color="auto"/>
            </w:tcBorders>
            <w:vAlign w:val="center"/>
          </w:tcPr>
          <w:p w:rsidR="00307F90" w:rsidRPr="008E42BB" w:rsidRDefault="00307F90" w:rsidP="00EE4678">
            <w:pPr>
              <w:suppressAutoHyphens/>
              <w:spacing w:before="0" w:after="0" w:line="240" w:lineRule="auto"/>
              <w:jc w:val="center"/>
              <w:rPr>
                <w:rFonts w:ascii="Calibri" w:eastAsia="Times New Roman" w:hAnsi="Calibri" w:cs="Calibri"/>
                <w:bCs/>
                <w:sz w:val="22"/>
                <w:szCs w:val="22"/>
                <w:lang w:eastAsia="ar-SA"/>
              </w:rPr>
            </w:pPr>
            <w:r w:rsidRPr="008E42BB">
              <w:rPr>
                <w:rFonts w:ascii="Calibri" w:eastAsia="Times New Roman" w:hAnsi="Calibri" w:cs="Calibri"/>
                <w:bCs/>
                <w:sz w:val="22"/>
                <w:szCs w:val="22"/>
                <w:lang w:eastAsia="ar-SA"/>
              </w:rPr>
              <w:t xml:space="preserve">Улицы в жилой застройке, устройство твердого покрытия протяженность </w:t>
            </w:r>
            <w:r>
              <w:rPr>
                <w:rFonts w:ascii="Calibri" w:eastAsia="Times New Roman" w:hAnsi="Calibri" w:cs="Calibri"/>
                <w:bCs/>
                <w:sz w:val="22"/>
                <w:szCs w:val="22"/>
                <w:lang w:eastAsia="ar-SA"/>
              </w:rPr>
              <w:t>1</w:t>
            </w:r>
            <w:r w:rsidRPr="008E42BB">
              <w:rPr>
                <w:rFonts w:ascii="Calibri" w:eastAsia="Times New Roman" w:hAnsi="Calibri" w:cs="Calibri"/>
                <w:bCs/>
                <w:sz w:val="22"/>
                <w:szCs w:val="22"/>
                <w:lang w:eastAsia="ar-SA"/>
              </w:rPr>
              <w:t>,</w:t>
            </w:r>
            <w:r>
              <w:rPr>
                <w:rFonts w:ascii="Calibri" w:eastAsia="Times New Roman" w:hAnsi="Calibri" w:cs="Calibri"/>
                <w:bCs/>
                <w:sz w:val="22"/>
                <w:szCs w:val="22"/>
                <w:lang w:eastAsia="ar-SA"/>
              </w:rPr>
              <w:t>0</w:t>
            </w:r>
            <w:r w:rsidRPr="008E42BB">
              <w:rPr>
                <w:rFonts w:ascii="Calibri" w:eastAsia="Times New Roman" w:hAnsi="Calibri" w:cs="Calibri"/>
                <w:bCs/>
                <w:sz w:val="22"/>
                <w:szCs w:val="22"/>
                <w:lang w:eastAsia="ar-SA"/>
              </w:rPr>
              <w:t xml:space="preserve"> км</w:t>
            </w:r>
          </w:p>
        </w:tc>
        <w:tc>
          <w:tcPr>
            <w:tcW w:w="1137" w:type="pct"/>
            <w:tcBorders>
              <w:top w:val="single" w:sz="4" w:space="0" w:color="auto"/>
            </w:tcBorders>
            <w:vAlign w:val="center"/>
          </w:tcPr>
          <w:p w:rsidR="00307F90" w:rsidRPr="008E42BB" w:rsidRDefault="00307F90" w:rsidP="00EE4678">
            <w:pPr>
              <w:suppressAutoHyphens/>
              <w:spacing w:before="0" w:after="0" w:line="240" w:lineRule="auto"/>
              <w:ind w:right="-32"/>
              <w:jc w:val="center"/>
              <w:rPr>
                <w:rFonts w:ascii="Calibri" w:eastAsia="Times New Roman" w:hAnsi="Calibri" w:cs="Calibri"/>
                <w:bCs/>
                <w:sz w:val="22"/>
                <w:szCs w:val="22"/>
                <w:lang w:eastAsia="ar-SA"/>
              </w:rPr>
            </w:pPr>
            <w:proofErr w:type="spellStart"/>
            <w:r w:rsidRPr="008E42BB">
              <w:rPr>
                <w:rFonts w:ascii="Calibri" w:eastAsia="Times New Roman" w:hAnsi="Calibri" w:cs="Calibri"/>
                <w:bCs/>
                <w:sz w:val="22"/>
                <w:szCs w:val="22"/>
                <w:lang w:eastAsia="ar-SA"/>
              </w:rPr>
              <w:t>Галаховско</w:t>
            </w:r>
            <w:r w:rsidR="00554C8A">
              <w:rPr>
                <w:rFonts w:ascii="Calibri" w:eastAsia="Times New Roman" w:hAnsi="Calibri" w:cs="Calibri"/>
                <w:bCs/>
                <w:sz w:val="22"/>
                <w:szCs w:val="22"/>
                <w:lang w:eastAsia="ar-SA"/>
              </w:rPr>
              <w:t>е</w:t>
            </w:r>
            <w:proofErr w:type="spellEnd"/>
            <w:r w:rsidRPr="008E42BB">
              <w:rPr>
                <w:rFonts w:ascii="Calibri" w:eastAsia="Times New Roman" w:hAnsi="Calibri" w:cs="Calibri"/>
                <w:bCs/>
                <w:sz w:val="22"/>
                <w:szCs w:val="22"/>
                <w:lang w:eastAsia="ar-SA"/>
              </w:rPr>
              <w:t xml:space="preserve"> МО, </w:t>
            </w:r>
            <w:r w:rsidRPr="00EE4678">
              <w:rPr>
                <w:rFonts w:ascii="Calibri" w:eastAsia="Times New Roman" w:hAnsi="Calibri" w:cs="Calibri"/>
                <w:bCs/>
                <w:sz w:val="22"/>
                <w:szCs w:val="22"/>
                <w:lang w:eastAsia="ar-SA"/>
              </w:rPr>
              <w:t xml:space="preserve">с. </w:t>
            </w:r>
            <w:proofErr w:type="spellStart"/>
            <w:r w:rsidRPr="00EE4678">
              <w:rPr>
                <w:rFonts w:ascii="Calibri" w:eastAsia="Times New Roman" w:hAnsi="Calibri" w:cs="Calibri"/>
                <w:bCs/>
                <w:sz w:val="22"/>
                <w:szCs w:val="22"/>
                <w:lang w:eastAsia="ar-SA"/>
              </w:rPr>
              <w:t>Свищевка</w:t>
            </w:r>
            <w:proofErr w:type="spellEnd"/>
            <w:r w:rsidRPr="008E42BB">
              <w:rPr>
                <w:rFonts w:ascii="Calibri" w:eastAsia="Times New Roman" w:hAnsi="Calibri" w:cs="Calibri"/>
                <w:bCs/>
                <w:sz w:val="22"/>
                <w:szCs w:val="22"/>
                <w:lang w:eastAsia="ar-SA"/>
              </w:rPr>
              <w:t>, Реконструкция</w:t>
            </w:r>
          </w:p>
          <w:p w:rsidR="00307F90" w:rsidRPr="008E42BB" w:rsidRDefault="00307F90" w:rsidP="00EE4678">
            <w:pPr>
              <w:suppressAutoHyphens/>
              <w:spacing w:before="0" w:after="0" w:line="240" w:lineRule="auto"/>
              <w:ind w:right="-32"/>
              <w:jc w:val="center"/>
              <w:rPr>
                <w:rFonts w:ascii="Calibri" w:eastAsia="Times New Roman" w:hAnsi="Calibri" w:cs="Calibri"/>
                <w:bCs/>
                <w:sz w:val="22"/>
                <w:szCs w:val="22"/>
                <w:lang w:eastAsia="ar-SA"/>
              </w:rPr>
            </w:pPr>
            <w:r w:rsidRPr="008E42BB">
              <w:rPr>
                <w:rFonts w:ascii="Calibri" w:eastAsia="Times New Roman" w:hAnsi="Calibri" w:cs="Calibri"/>
                <w:bCs/>
                <w:sz w:val="22"/>
                <w:szCs w:val="22"/>
                <w:lang w:eastAsia="ar-SA"/>
              </w:rPr>
              <w:t xml:space="preserve">ул. </w:t>
            </w:r>
            <w:r>
              <w:t xml:space="preserve">  </w:t>
            </w:r>
            <w:r w:rsidRPr="00EE4678">
              <w:rPr>
                <w:rFonts w:ascii="Calibri" w:eastAsia="Times New Roman" w:hAnsi="Calibri" w:cs="Calibri"/>
                <w:bCs/>
                <w:sz w:val="22"/>
                <w:szCs w:val="22"/>
                <w:lang w:eastAsia="ar-SA"/>
              </w:rPr>
              <w:t>Заречная</w:t>
            </w:r>
          </w:p>
        </w:tc>
        <w:tc>
          <w:tcPr>
            <w:tcW w:w="526" w:type="pct"/>
            <w:tcBorders>
              <w:top w:val="single" w:sz="4" w:space="0" w:color="auto"/>
            </w:tcBorders>
            <w:vAlign w:val="center"/>
          </w:tcPr>
          <w:p w:rsidR="00307F90" w:rsidRPr="003863C9" w:rsidRDefault="00307F90" w:rsidP="00EE4678">
            <w:pPr>
              <w:suppressAutoHyphens/>
              <w:spacing w:before="0" w:after="0" w:line="240" w:lineRule="auto"/>
              <w:jc w:val="center"/>
              <w:rPr>
                <w:rFonts w:ascii="Calibri" w:eastAsia="Times New Roman" w:hAnsi="Calibri" w:cs="Calibri"/>
                <w:bCs/>
                <w:sz w:val="22"/>
                <w:szCs w:val="22"/>
                <w:highlight w:val="yellow"/>
                <w:lang w:eastAsia="ar-SA"/>
              </w:rPr>
            </w:pPr>
            <w:r w:rsidRPr="002D3CD3">
              <w:rPr>
                <w:rFonts w:ascii="Calibri" w:eastAsia="Times New Roman" w:hAnsi="Calibri" w:cs="Calibri"/>
                <w:sz w:val="22"/>
                <w:szCs w:val="22"/>
                <w:lang w:eastAsia="ar-SA"/>
              </w:rPr>
              <w:t>до 2044г.</w:t>
            </w:r>
          </w:p>
        </w:tc>
        <w:tc>
          <w:tcPr>
            <w:tcW w:w="576" w:type="pct"/>
          </w:tcPr>
          <w:p w:rsidR="00307F90" w:rsidRPr="00307F90" w:rsidRDefault="00307F90" w:rsidP="00307F90">
            <w:pPr>
              <w:suppressAutoHyphens/>
              <w:spacing w:before="0" w:after="0" w:line="240" w:lineRule="auto"/>
              <w:jc w:val="center"/>
              <w:rPr>
                <w:rFonts w:ascii="Calibri" w:eastAsia="Times New Roman" w:hAnsi="Calibri" w:cs="Calibri"/>
                <w:lang w:eastAsia="ar-SA"/>
              </w:rPr>
            </w:pPr>
            <w:r w:rsidRPr="00307F90">
              <w:rPr>
                <w:rFonts w:ascii="Calibri" w:eastAsia="Times New Roman" w:hAnsi="Calibri" w:cs="Calibri"/>
                <w:lang w:eastAsia="ar-SA"/>
              </w:rPr>
              <w:t>Установление зоны с особыми условиями использования территории не требуется</w:t>
            </w:r>
          </w:p>
        </w:tc>
      </w:tr>
      <w:tr w:rsidR="00307F90" w:rsidRPr="003863C9" w:rsidTr="00D7757A">
        <w:trPr>
          <w:trHeight w:val="336"/>
        </w:trPr>
        <w:tc>
          <w:tcPr>
            <w:tcW w:w="228" w:type="pct"/>
            <w:tcBorders>
              <w:top w:val="single" w:sz="4" w:space="0" w:color="auto"/>
              <w:bottom w:val="single" w:sz="4" w:space="0" w:color="auto"/>
            </w:tcBorders>
            <w:vAlign w:val="center"/>
          </w:tcPr>
          <w:p w:rsidR="00307F90" w:rsidRPr="000234CD" w:rsidRDefault="00470E17" w:rsidP="001342A8">
            <w:pPr>
              <w:suppressAutoHyphens/>
              <w:spacing w:before="0" w:after="0" w:line="240" w:lineRule="auto"/>
              <w:jc w:val="center"/>
              <w:rPr>
                <w:rFonts w:ascii="Calibri" w:eastAsia="Times New Roman" w:hAnsi="Calibri" w:cs="Calibri"/>
                <w:lang w:eastAsia="ar-SA"/>
              </w:rPr>
            </w:pPr>
            <w:r>
              <w:rPr>
                <w:rFonts w:ascii="Calibri" w:eastAsia="Times New Roman" w:hAnsi="Calibri" w:cs="Calibri"/>
                <w:lang w:eastAsia="ar-SA"/>
              </w:rPr>
              <w:t>2</w:t>
            </w:r>
            <w:r w:rsidR="00307F90" w:rsidRPr="000234CD">
              <w:rPr>
                <w:rFonts w:ascii="Calibri" w:eastAsia="Times New Roman" w:hAnsi="Calibri" w:cs="Calibri"/>
                <w:lang w:eastAsia="ar-SA"/>
              </w:rPr>
              <w:t>.</w:t>
            </w:r>
            <w:r w:rsidR="001342A8">
              <w:rPr>
                <w:rFonts w:ascii="Calibri" w:eastAsia="Times New Roman" w:hAnsi="Calibri" w:cs="Calibri"/>
                <w:lang w:eastAsia="ar-SA"/>
              </w:rPr>
              <w:t>6</w:t>
            </w:r>
          </w:p>
        </w:tc>
        <w:tc>
          <w:tcPr>
            <w:tcW w:w="738" w:type="pct"/>
            <w:tcBorders>
              <w:top w:val="single" w:sz="4" w:space="0" w:color="auto"/>
            </w:tcBorders>
            <w:vAlign w:val="center"/>
          </w:tcPr>
          <w:p w:rsidR="00307F90" w:rsidRPr="000234CD" w:rsidRDefault="00307F90" w:rsidP="00EE4678">
            <w:pPr>
              <w:suppressAutoHyphens/>
              <w:spacing w:before="0" w:after="0" w:line="240" w:lineRule="auto"/>
              <w:jc w:val="center"/>
              <w:rPr>
                <w:rFonts w:ascii="Calibri" w:eastAsia="Times New Roman" w:hAnsi="Calibri" w:cs="Calibri"/>
                <w:bCs/>
                <w:sz w:val="22"/>
                <w:szCs w:val="22"/>
                <w:lang w:eastAsia="ar-SA"/>
              </w:rPr>
            </w:pPr>
            <w:r w:rsidRPr="000234CD">
              <w:rPr>
                <w:rFonts w:ascii="Calibri" w:eastAsia="Times New Roman" w:hAnsi="Calibri" w:cs="Calibri"/>
                <w:bCs/>
                <w:sz w:val="22"/>
                <w:szCs w:val="22"/>
                <w:lang w:eastAsia="ar-SA"/>
              </w:rPr>
              <w:t>Автомобильные дороги местного значения в границах населенных пунктов</w:t>
            </w:r>
          </w:p>
        </w:tc>
        <w:tc>
          <w:tcPr>
            <w:tcW w:w="881" w:type="pct"/>
            <w:vAlign w:val="center"/>
          </w:tcPr>
          <w:p w:rsidR="00307F90" w:rsidRPr="003863C9" w:rsidRDefault="00307F90" w:rsidP="000931A0">
            <w:pPr>
              <w:suppressAutoHyphens/>
              <w:spacing w:before="0" w:after="0" w:line="240" w:lineRule="auto"/>
              <w:jc w:val="center"/>
              <w:rPr>
                <w:rFonts w:ascii="Calibri" w:eastAsia="Times New Roman" w:hAnsi="Calibri" w:cs="Calibri"/>
                <w:bCs/>
                <w:sz w:val="22"/>
                <w:szCs w:val="22"/>
                <w:highlight w:val="yellow"/>
                <w:lang w:eastAsia="ar-SA"/>
              </w:rPr>
            </w:pPr>
            <w:r w:rsidRPr="002D3CD3">
              <w:rPr>
                <w:rFonts w:ascii="Calibri" w:eastAsia="Times New Roman" w:hAnsi="Calibri" w:cs="Calibri"/>
                <w:bCs/>
                <w:sz w:val="22"/>
                <w:szCs w:val="22"/>
                <w:lang w:eastAsia="ar-SA"/>
              </w:rPr>
              <w:t>Реконструкция местных улиц</w:t>
            </w:r>
            <w:r>
              <w:rPr>
                <w:rFonts w:ascii="Calibri" w:eastAsia="Times New Roman" w:hAnsi="Calibri" w:cs="Calibri"/>
                <w:bCs/>
                <w:sz w:val="22"/>
                <w:szCs w:val="22"/>
                <w:lang w:eastAsia="ar-SA"/>
              </w:rPr>
              <w:t xml:space="preserve"> в</w:t>
            </w:r>
            <w:r>
              <w:t xml:space="preserve"> </w:t>
            </w:r>
            <w:r w:rsidRPr="00EE4678">
              <w:rPr>
                <w:rFonts w:ascii="Calibri" w:eastAsia="Times New Roman" w:hAnsi="Calibri" w:cs="Calibri"/>
                <w:bCs/>
                <w:sz w:val="22"/>
                <w:szCs w:val="22"/>
                <w:lang w:eastAsia="ar-SA"/>
              </w:rPr>
              <w:t xml:space="preserve">д. </w:t>
            </w:r>
            <w:proofErr w:type="spellStart"/>
            <w:r w:rsidRPr="00EE4678">
              <w:rPr>
                <w:rFonts w:ascii="Calibri" w:eastAsia="Times New Roman" w:hAnsi="Calibri" w:cs="Calibri"/>
                <w:bCs/>
                <w:sz w:val="22"/>
                <w:szCs w:val="22"/>
                <w:lang w:eastAsia="ar-SA"/>
              </w:rPr>
              <w:t>Бирюковка</w:t>
            </w:r>
            <w:proofErr w:type="spellEnd"/>
            <w:r w:rsidRPr="00EE4678">
              <w:rPr>
                <w:rFonts w:ascii="Calibri" w:eastAsia="Times New Roman" w:hAnsi="Calibri" w:cs="Calibri"/>
                <w:bCs/>
                <w:sz w:val="22"/>
                <w:szCs w:val="22"/>
                <w:lang w:eastAsia="ar-SA"/>
              </w:rPr>
              <w:t xml:space="preserve"> </w:t>
            </w:r>
            <w:r w:rsidRPr="008E42BB">
              <w:rPr>
                <w:rFonts w:ascii="Calibri" w:eastAsia="Times New Roman" w:hAnsi="Calibri" w:cs="Calibri"/>
                <w:bCs/>
                <w:sz w:val="22"/>
                <w:szCs w:val="22"/>
                <w:lang w:eastAsia="ar-SA"/>
              </w:rPr>
              <w:t>(</w:t>
            </w:r>
            <w:r>
              <w:rPr>
                <w:rFonts w:ascii="Calibri" w:eastAsia="Times New Roman" w:hAnsi="Calibri" w:cs="Calibri"/>
                <w:bCs/>
                <w:sz w:val="22"/>
                <w:szCs w:val="22"/>
                <w:lang w:eastAsia="ar-SA"/>
              </w:rPr>
              <w:t xml:space="preserve">ул. </w:t>
            </w:r>
            <w:r w:rsidRPr="00EE4678">
              <w:rPr>
                <w:rFonts w:ascii="Calibri" w:eastAsia="Times New Roman" w:hAnsi="Calibri" w:cs="Calibri"/>
                <w:bCs/>
                <w:sz w:val="22"/>
                <w:szCs w:val="22"/>
                <w:lang w:eastAsia="ar-SA"/>
              </w:rPr>
              <w:t>Луговая</w:t>
            </w:r>
            <w:r w:rsidRPr="008E42BB">
              <w:rPr>
                <w:rFonts w:ascii="Calibri" w:eastAsia="Times New Roman" w:hAnsi="Calibri" w:cs="Calibri"/>
                <w:bCs/>
                <w:sz w:val="22"/>
                <w:szCs w:val="22"/>
                <w:lang w:eastAsia="ar-SA"/>
              </w:rPr>
              <w:t>)</w:t>
            </w:r>
          </w:p>
        </w:tc>
        <w:tc>
          <w:tcPr>
            <w:tcW w:w="914" w:type="pct"/>
            <w:tcBorders>
              <w:top w:val="single" w:sz="4" w:space="0" w:color="auto"/>
              <w:bottom w:val="single" w:sz="4" w:space="0" w:color="auto"/>
            </w:tcBorders>
            <w:vAlign w:val="center"/>
          </w:tcPr>
          <w:p w:rsidR="00307F90" w:rsidRPr="008E42BB" w:rsidRDefault="00307F90" w:rsidP="00EE4678">
            <w:pPr>
              <w:suppressAutoHyphens/>
              <w:spacing w:before="0" w:after="0" w:line="240" w:lineRule="auto"/>
              <w:jc w:val="center"/>
              <w:rPr>
                <w:rFonts w:ascii="Calibri" w:eastAsia="Times New Roman" w:hAnsi="Calibri" w:cs="Calibri"/>
                <w:bCs/>
                <w:sz w:val="22"/>
                <w:szCs w:val="22"/>
                <w:lang w:eastAsia="ar-SA"/>
              </w:rPr>
            </w:pPr>
            <w:r w:rsidRPr="008E42BB">
              <w:rPr>
                <w:rFonts w:ascii="Calibri" w:eastAsia="Times New Roman" w:hAnsi="Calibri" w:cs="Calibri"/>
                <w:bCs/>
                <w:sz w:val="22"/>
                <w:szCs w:val="22"/>
                <w:lang w:eastAsia="ar-SA"/>
              </w:rPr>
              <w:t xml:space="preserve">Улицы в жилой застройке, устройство твердого покрытия протяженность </w:t>
            </w:r>
            <w:r>
              <w:rPr>
                <w:rFonts w:ascii="Calibri" w:eastAsia="Times New Roman" w:hAnsi="Calibri" w:cs="Calibri"/>
                <w:bCs/>
                <w:sz w:val="22"/>
                <w:szCs w:val="22"/>
                <w:lang w:eastAsia="ar-SA"/>
              </w:rPr>
              <w:t>0</w:t>
            </w:r>
            <w:r w:rsidRPr="008E42BB">
              <w:rPr>
                <w:rFonts w:ascii="Calibri" w:eastAsia="Times New Roman" w:hAnsi="Calibri" w:cs="Calibri"/>
                <w:bCs/>
                <w:sz w:val="22"/>
                <w:szCs w:val="22"/>
                <w:lang w:eastAsia="ar-SA"/>
              </w:rPr>
              <w:t>,</w:t>
            </w:r>
            <w:r>
              <w:rPr>
                <w:rFonts w:ascii="Calibri" w:eastAsia="Times New Roman" w:hAnsi="Calibri" w:cs="Calibri"/>
                <w:bCs/>
                <w:sz w:val="22"/>
                <w:szCs w:val="22"/>
                <w:lang w:eastAsia="ar-SA"/>
              </w:rPr>
              <w:t>5</w:t>
            </w:r>
            <w:r w:rsidRPr="008E42BB">
              <w:rPr>
                <w:rFonts w:ascii="Calibri" w:eastAsia="Times New Roman" w:hAnsi="Calibri" w:cs="Calibri"/>
                <w:bCs/>
                <w:sz w:val="22"/>
                <w:szCs w:val="22"/>
                <w:lang w:eastAsia="ar-SA"/>
              </w:rPr>
              <w:t xml:space="preserve"> км</w:t>
            </w:r>
          </w:p>
        </w:tc>
        <w:tc>
          <w:tcPr>
            <w:tcW w:w="1137" w:type="pct"/>
            <w:tcBorders>
              <w:top w:val="single" w:sz="4" w:space="0" w:color="auto"/>
              <w:bottom w:val="single" w:sz="4" w:space="0" w:color="auto"/>
            </w:tcBorders>
            <w:vAlign w:val="center"/>
          </w:tcPr>
          <w:p w:rsidR="00307F90" w:rsidRPr="008E42BB" w:rsidRDefault="00307F90" w:rsidP="00EE4678">
            <w:pPr>
              <w:suppressAutoHyphens/>
              <w:spacing w:before="0" w:after="0" w:line="240" w:lineRule="auto"/>
              <w:ind w:right="-32"/>
              <w:jc w:val="center"/>
              <w:rPr>
                <w:rFonts w:ascii="Calibri" w:eastAsia="Times New Roman" w:hAnsi="Calibri" w:cs="Calibri"/>
                <w:bCs/>
                <w:sz w:val="22"/>
                <w:szCs w:val="22"/>
                <w:lang w:eastAsia="ar-SA"/>
              </w:rPr>
            </w:pPr>
            <w:proofErr w:type="spellStart"/>
            <w:r w:rsidRPr="008E42BB">
              <w:rPr>
                <w:rFonts w:ascii="Calibri" w:eastAsia="Times New Roman" w:hAnsi="Calibri" w:cs="Calibri"/>
                <w:bCs/>
                <w:sz w:val="22"/>
                <w:szCs w:val="22"/>
                <w:lang w:eastAsia="ar-SA"/>
              </w:rPr>
              <w:t>Галаховско</w:t>
            </w:r>
            <w:r w:rsidR="00554C8A">
              <w:rPr>
                <w:rFonts w:ascii="Calibri" w:eastAsia="Times New Roman" w:hAnsi="Calibri" w:cs="Calibri"/>
                <w:bCs/>
                <w:sz w:val="22"/>
                <w:szCs w:val="22"/>
                <w:lang w:eastAsia="ar-SA"/>
              </w:rPr>
              <w:t>е</w:t>
            </w:r>
            <w:proofErr w:type="spellEnd"/>
            <w:r w:rsidRPr="008E42BB">
              <w:rPr>
                <w:rFonts w:ascii="Calibri" w:eastAsia="Times New Roman" w:hAnsi="Calibri" w:cs="Calibri"/>
                <w:bCs/>
                <w:sz w:val="22"/>
                <w:szCs w:val="22"/>
                <w:lang w:eastAsia="ar-SA"/>
              </w:rPr>
              <w:t xml:space="preserve"> МО,</w:t>
            </w:r>
            <w:r>
              <w:t xml:space="preserve"> </w:t>
            </w:r>
            <w:r w:rsidRPr="00EE4678">
              <w:rPr>
                <w:rFonts w:ascii="Calibri" w:eastAsia="Times New Roman" w:hAnsi="Calibri" w:cs="Calibri"/>
                <w:bCs/>
                <w:sz w:val="22"/>
                <w:szCs w:val="22"/>
                <w:lang w:eastAsia="ar-SA"/>
              </w:rPr>
              <w:t xml:space="preserve">д. </w:t>
            </w:r>
            <w:proofErr w:type="spellStart"/>
            <w:r w:rsidRPr="00EE4678">
              <w:rPr>
                <w:rFonts w:ascii="Calibri" w:eastAsia="Times New Roman" w:hAnsi="Calibri" w:cs="Calibri"/>
                <w:bCs/>
                <w:sz w:val="22"/>
                <w:szCs w:val="22"/>
                <w:lang w:eastAsia="ar-SA"/>
              </w:rPr>
              <w:t>Бирюковка</w:t>
            </w:r>
            <w:proofErr w:type="spellEnd"/>
            <w:r w:rsidRPr="008E42BB">
              <w:rPr>
                <w:rFonts w:ascii="Calibri" w:eastAsia="Times New Roman" w:hAnsi="Calibri" w:cs="Calibri"/>
                <w:bCs/>
                <w:sz w:val="22"/>
                <w:szCs w:val="22"/>
                <w:lang w:eastAsia="ar-SA"/>
              </w:rPr>
              <w:t>, Реконструкция</w:t>
            </w:r>
          </w:p>
          <w:p w:rsidR="00307F90" w:rsidRPr="008E42BB" w:rsidRDefault="00307F90" w:rsidP="00EE4678">
            <w:pPr>
              <w:suppressAutoHyphens/>
              <w:spacing w:before="0" w:after="0" w:line="240" w:lineRule="auto"/>
              <w:ind w:right="-32"/>
              <w:jc w:val="center"/>
              <w:rPr>
                <w:rFonts w:ascii="Calibri" w:eastAsia="Times New Roman" w:hAnsi="Calibri" w:cs="Calibri"/>
                <w:bCs/>
                <w:sz w:val="22"/>
                <w:szCs w:val="22"/>
                <w:lang w:eastAsia="ar-SA"/>
              </w:rPr>
            </w:pPr>
            <w:r>
              <w:rPr>
                <w:rFonts w:ascii="Calibri" w:eastAsia="Times New Roman" w:hAnsi="Calibri" w:cs="Calibri"/>
                <w:bCs/>
                <w:sz w:val="22"/>
                <w:szCs w:val="22"/>
                <w:lang w:eastAsia="ar-SA"/>
              </w:rPr>
              <w:t>ул.</w:t>
            </w:r>
            <w:r>
              <w:t xml:space="preserve">  </w:t>
            </w:r>
            <w:r w:rsidRPr="00EE4678">
              <w:rPr>
                <w:rFonts w:ascii="Calibri" w:eastAsia="Times New Roman" w:hAnsi="Calibri" w:cs="Calibri"/>
                <w:bCs/>
                <w:sz w:val="22"/>
                <w:szCs w:val="22"/>
                <w:lang w:eastAsia="ar-SA"/>
              </w:rPr>
              <w:t>Луговая</w:t>
            </w:r>
          </w:p>
        </w:tc>
        <w:tc>
          <w:tcPr>
            <w:tcW w:w="526" w:type="pct"/>
            <w:tcBorders>
              <w:top w:val="single" w:sz="4" w:space="0" w:color="auto"/>
              <w:bottom w:val="single" w:sz="4" w:space="0" w:color="auto"/>
            </w:tcBorders>
            <w:vAlign w:val="center"/>
          </w:tcPr>
          <w:p w:rsidR="00307F90" w:rsidRPr="003863C9" w:rsidRDefault="00307F90" w:rsidP="00EE4678">
            <w:pPr>
              <w:suppressAutoHyphens/>
              <w:spacing w:before="0" w:after="0" w:line="240" w:lineRule="auto"/>
              <w:jc w:val="center"/>
              <w:rPr>
                <w:rFonts w:ascii="Calibri" w:eastAsia="Times New Roman" w:hAnsi="Calibri" w:cs="Calibri"/>
                <w:bCs/>
                <w:sz w:val="22"/>
                <w:szCs w:val="22"/>
                <w:highlight w:val="yellow"/>
                <w:lang w:eastAsia="ar-SA"/>
              </w:rPr>
            </w:pPr>
            <w:r w:rsidRPr="00EE4678">
              <w:rPr>
                <w:rFonts w:ascii="Calibri" w:eastAsia="Times New Roman" w:hAnsi="Calibri" w:cs="Calibri"/>
                <w:bCs/>
                <w:sz w:val="22"/>
                <w:szCs w:val="22"/>
                <w:lang w:eastAsia="ar-SA"/>
              </w:rPr>
              <w:t>до 2044г.</w:t>
            </w:r>
          </w:p>
        </w:tc>
        <w:tc>
          <w:tcPr>
            <w:tcW w:w="576" w:type="pct"/>
          </w:tcPr>
          <w:p w:rsidR="00307F90" w:rsidRPr="00307F90" w:rsidRDefault="00307F90" w:rsidP="00307F90">
            <w:pPr>
              <w:suppressAutoHyphens/>
              <w:spacing w:before="0" w:after="0" w:line="240" w:lineRule="auto"/>
              <w:jc w:val="center"/>
              <w:rPr>
                <w:rFonts w:ascii="Calibri" w:eastAsia="Times New Roman" w:hAnsi="Calibri" w:cs="Calibri"/>
                <w:lang w:eastAsia="ar-SA"/>
              </w:rPr>
            </w:pPr>
            <w:r w:rsidRPr="00307F90">
              <w:rPr>
                <w:rFonts w:ascii="Calibri" w:eastAsia="Times New Roman" w:hAnsi="Calibri" w:cs="Calibri"/>
                <w:lang w:eastAsia="ar-SA"/>
              </w:rPr>
              <w:t>Установление зоны с особыми условиями использования территории не требуется</w:t>
            </w:r>
          </w:p>
        </w:tc>
      </w:tr>
      <w:tr w:rsidR="00307F90" w:rsidRPr="003863C9" w:rsidTr="00D7757A">
        <w:trPr>
          <w:trHeight w:val="336"/>
        </w:trPr>
        <w:tc>
          <w:tcPr>
            <w:tcW w:w="228" w:type="pct"/>
            <w:tcBorders>
              <w:top w:val="single" w:sz="4" w:space="0" w:color="auto"/>
              <w:bottom w:val="single" w:sz="4" w:space="0" w:color="auto"/>
            </w:tcBorders>
            <w:vAlign w:val="center"/>
          </w:tcPr>
          <w:p w:rsidR="00307F90" w:rsidRPr="000234CD" w:rsidRDefault="00470E17" w:rsidP="001342A8">
            <w:pPr>
              <w:suppressAutoHyphens/>
              <w:spacing w:before="0" w:after="0" w:line="240" w:lineRule="auto"/>
              <w:jc w:val="center"/>
              <w:rPr>
                <w:rFonts w:ascii="Calibri" w:eastAsia="Times New Roman" w:hAnsi="Calibri" w:cs="Calibri"/>
                <w:lang w:eastAsia="ar-SA"/>
              </w:rPr>
            </w:pPr>
            <w:r>
              <w:rPr>
                <w:rFonts w:ascii="Calibri" w:eastAsia="Times New Roman" w:hAnsi="Calibri" w:cs="Calibri"/>
                <w:lang w:eastAsia="ar-SA"/>
              </w:rPr>
              <w:t>2</w:t>
            </w:r>
            <w:r w:rsidR="00307F90" w:rsidRPr="000234CD">
              <w:rPr>
                <w:rFonts w:ascii="Calibri" w:eastAsia="Times New Roman" w:hAnsi="Calibri" w:cs="Calibri"/>
                <w:lang w:eastAsia="ar-SA"/>
              </w:rPr>
              <w:t>.</w:t>
            </w:r>
            <w:r w:rsidR="001342A8">
              <w:rPr>
                <w:rFonts w:ascii="Calibri" w:eastAsia="Times New Roman" w:hAnsi="Calibri" w:cs="Calibri"/>
                <w:lang w:eastAsia="ar-SA"/>
              </w:rPr>
              <w:t>7</w:t>
            </w:r>
          </w:p>
        </w:tc>
        <w:tc>
          <w:tcPr>
            <w:tcW w:w="738" w:type="pct"/>
            <w:vAlign w:val="center"/>
          </w:tcPr>
          <w:p w:rsidR="00307F90" w:rsidRPr="000234CD" w:rsidRDefault="001342A8" w:rsidP="000931A0">
            <w:pPr>
              <w:suppressAutoHyphens/>
              <w:spacing w:before="0" w:after="0" w:line="240" w:lineRule="auto"/>
              <w:jc w:val="center"/>
              <w:rPr>
                <w:rFonts w:ascii="Calibri" w:eastAsia="Times New Roman" w:hAnsi="Calibri" w:cs="Calibri"/>
                <w:bCs/>
                <w:sz w:val="22"/>
                <w:szCs w:val="22"/>
                <w:lang w:eastAsia="ar-SA"/>
              </w:rPr>
            </w:pPr>
            <w:r w:rsidRPr="001342A8">
              <w:rPr>
                <w:rFonts w:ascii="Calibri" w:eastAsia="Times New Roman" w:hAnsi="Calibri" w:cs="Calibri"/>
                <w:bCs/>
                <w:sz w:val="22"/>
                <w:szCs w:val="22"/>
                <w:lang w:eastAsia="ar-SA"/>
              </w:rPr>
              <w:t>Автомобильные дороги местного значения в границах населенных пунктов</w:t>
            </w:r>
          </w:p>
        </w:tc>
        <w:tc>
          <w:tcPr>
            <w:tcW w:w="881" w:type="pct"/>
            <w:vAlign w:val="center"/>
          </w:tcPr>
          <w:p w:rsidR="00307F90" w:rsidRPr="003863C9" w:rsidRDefault="00307F90" w:rsidP="000931A0">
            <w:pPr>
              <w:suppressAutoHyphens/>
              <w:spacing w:before="0" w:after="0" w:line="240" w:lineRule="auto"/>
              <w:jc w:val="center"/>
              <w:rPr>
                <w:rFonts w:ascii="Calibri" w:eastAsia="Times New Roman" w:hAnsi="Calibri" w:cs="Calibri"/>
                <w:bCs/>
                <w:sz w:val="22"/>
                <w:szCs w:val="22"/>
                <w:highlight w:val="yellow"/>
                <w:lang w:eastAsia="ar-SA"/>
              </w:rPr>
            </w:pPr>
            <w:r w:rsidRPr="002D3CD3">
              <w:rPr>
                <w:rFonts w:ascii="Calibri" w:eastAsia="Times New Roman" w:hAnsi="Calibri" w:cs="Calibri"/>
                <w:bCs/>
                <w:sz w:val="22"/>
                <w:szCs w:val="22"/>
                <w:lang w:eastAsia="ar-SA"/>
              </w:rPr>
              <w:t>Реконструкция местных улиц</w:t>
            </w:r>
            <w:r>
              <w:rPr>
                <w:rFonts w:ascii="Calibri" w:eastAsia="Times New Roman" w:hAnsi="Calibri" w:cs="Calibri"/>
                <w:bCs/>
                <w:sz w:val="22"/>
                <w:szCs w:val="22"/>
                <w:lang w:eastAsia="ar-SA"/>
              </w:rPr>
              <w:t xml:space="preserve"> в </w:t>
            </w:r>
            <w:r w:rsidRPr="000931A0">
              <w:rPr>
                <w:rFonts w:ascii="Calibri" w:eastAsia="Times New Roman" w:hAnsi="Calibri" w:cs="Calibri"/>
                <w:bCs/>
                <w:sz w:val="22"/>
                <w:szCs w:val="22"/>
                <w:lang w:eastAsia="ar-SA"/>
              </w:rPr>
              <w:t xml:space="preserve">п. </w:t>
            </w:r>
            <w:proofErr w:type="gramStart"/>
            <w:r w:rsidRPr="000931A0">
              <w:rPr>
                <w:rFonts w:ascii="Calibri" w:eastAsia="Times New Roman" w:hAnsi="Calibri" w:cs="Calibri"/>
                <w:bCs/>
                <w:sz w:val="22"/>
                <w:szCs w:val="22"/>
                <w:lang w:eastAsia="ar-SA"/>
              </w:rPr>
              <w:t>Юбилейный</w:t>
            </w:r>
            <w:proofErr w:type="gramEnd"/>
            <w:r w:rsidRPr="000931A0">
              <w:rPr>
                <w:rFonts w:ascii="Calibri" w:eastAsia="Times New Roman" w:hAnsi="Calibri" w:cs="Calibri"/>
                <w:bCs/>
                <w:sz w:val="22"/>
                <w:szCs w:val="22"/>
                <w:lang w:eastAsia="ar-SA"/>
              </w:rPr>
              <w:t xml:space="preserve"> </w:t>
            </w:r>
            <w:r w:rsidRPr="008E42BB">
              <w:rPr>
                <w:rFonts w:ascii="Calibri" w:eastAsia="Times New Roman" w:hAnsi="Calibri" w:cs="Calibri"/>
                <w:bCs/>
                <w:sz w:val="22"/>
                <w:szCs w:val="22"/>
                <w:lang w:eastAsia="ar-SA"/>
              </w:rPr>
              <w:t>(</w:t>
            </w:r>
            <w:r>
              <w:rPr>
                <w:rFonts w:ascii="Calibri" w:eastAsia="Times New Roman" w:hAnsi="Calibri" w:cs="Calibri"/>
                <w:bCs/>
                <w:sz w:val="22"/>
                <w:szCs w:val="22"/>
                <w:lang w:eastAsia="ar-SA"/>
              </w:rPr>
              <w:t xml:space="preserve">ул. </w:t>
            </w:r>
            <w:proofErr w:type="spellStart"/>
            <w:r w:rsidRPr="000931A0">
              <w:rPr>
                <w:rFonts w:ascii="Calibri" w:eastAsia="Times New Roman" w:hAnsi="Calibri" w:cs="Calibri"/>
                <w:bCs/>
                <w:sz w:val="22"/>
                <w:szCs w:val="22"/>
                <w:lang w:eastAsia="ar-SA"/>
              </w:rPr>
              <w:t>Новоселовская</w:t>
            </w:r>
            <w:proofErr w:type="spellEnd"/>
            <w:r w:rsidRPr="008E42BB">
              <w:rPr>
                <w:rFonts w:ascii="Calibri" w:eastAsia="Times New Roman" w:hAnsi="Calibri" w:cs="Calibri"/>
                <w:bCs/>
                <w:sz w:val="22"/>
                <w:szCs w:val="22"/>
                <w:lang w:eastAsia="ar-SA"/>
              </w:rPr>
              <w:t>)</w:t>
            </w:r>
          </w:p>
        </w:tc>
        <w:tc>
          <w:tcPr>
            <w:tcW w:w="914" w:type="pct"/>
            <w:tcBorders>
              <w:top w:val="single" w:sz="4" w:space="0" w:color="auto"/>
              <w:bottom w:val="single" w:sz="4" w:space="0" w:color="auto"/>
            </w:tcBorders>
            <w:vAlign w:val="center"/>
          </w:tcPr>
          <w:p w:rsidR="00307F90" w:rsidRPr="008E42BB" w:rsidRDefault="00307F90" w:rsidP="000931A0">
            <w:pPr>
              <w:suppressAutoHyphens/>
              <w:spacing w:before="0" w:after="0" w:line="240" w:lineRule="auto"/>
              <w:jc w:val="center"/>
              <w:rPr>
                <w:rFonts w:ascii="Calibri" w:eastAsia="Times New Roman" w:hAnsi="Calibri" w:cs="Calibri"/>
                <w:bCs/>
                <w:sz w:val="22"/>
                <w:szCs w:val="22"/>
                <w:lang w:eastAsia="ar-SA"/>
              </w:rPr>
            </w:pPr>
            <w:r w:rsidRPr="008E42BB">
              <w:rPr>
                <w:rFonts w:ascii="Calibri" w:eastAsia="Times New Roman" w:hAnsi="Calibri" w:cs="Calibri"/>
                <w:bCs/>
                <w:sz w:val="22"/>
                <w:szCs w:val="22"/>
                <w:lang w:eastAsia="ar-SA"/>
              </w:rPr>
              <w:t xml:space="preserve">Улицы в жилой застройке, устройство твердого покрытия протяженность </w:t>
            </w:r>
            <w:r>
              <w:rPr>
                <w:rFonts w:ascii="Calibri" w:eastAsia="Times New Roman" w:hAnsi="Calibri" w:cs="Calibri"/>
                <w:bCs/>
                <w:sz w:val="22"/>
                <w:szCs w:val="22"/>
                <w:lang w:eastAsia="ar-SA"/>
              </w:rPr>
              <w:t>0</w:t>
            </w:r>
            <w:r w:rsidRPr="008E42BB">
              <w:rPr>
                <w:rFonts w:ascii="Calibri" w:eastAsia="Times New Roman" w:hAnsi="Calibri" w:cs="Calibri"/>
                <w:bCs/>
                <w:sz w:val="22"/>
                <w:szCs w:val="22"/>
                <w:lang w:eastAsia="ar-SA"/>
              </w:rPr>
              <w:t>,</w:t>
            </w:r>
            <w:r>
              <w:rPr>
                <w:rFonts w:ascii="Calibri" w:eastAsia="Times New Roman" w:hAnsi="Calibri" w:cs="Calibri"/>
                <w:bCs/>
                <w:sz w:val="22"/>
                <w:szCs w:val="22"/>
                <w:lang w:eastAsia="ar-SA"/>
              </w:rPr>
              <w:t>6</w:t>
            </w:r>
            <w:r w:rsidRPr="008E42BB">
              <w:rPr>
                <w:rFonts w:ascii="Calibri" w:eastAsia="Times New Roman" w:hAnsi="Calibri" w:cs="Calibri"/>
                <w:bCs/>
                <w:sz w:val="22"/>
                <w:szCs w:val="22"/>
                <w:lang w:eastAsia="ar-SA"/>
              </w:rPr>
              <w:t xml:space="preserve"> км</w:t>
            </w:r>
          </w:p>
        </w:tc>
        <w:tc>
          <w:tcPr>
            <w:tcW w:w="1137" w:type="pct"/>
            <w:tcBorders>
              <w:top w:val="single" w:sz="4" w:space="0" w:color="auto"/>
              <w:bottom w:val="single" w:sz="4" w:space="0" w:color="auto"/>
            </w:tcBorders>
            <w:vAlign w:val="center"/>
          </w:tcPr>
          <w:p w:rsidR="00307F90" w:rsidRPr="008E42BB" w:rsidRDefault="00307F90" w:rsidP="000931A0">
            <w:pPr>
              <w:suppressAutoHyphens/>
              <w:spacing w:before="0" w:after="0" w:line="240" w:lineRule="auto"/>
              <w:ind w:right="-32"/>
              <w:jc w:val="center"/>
              <w:rPr>
                <w:rFonts w:ascii="Calibri" w:eastAsia="Times New Roman" w:hAnsi="Calibri" w:cs="Calibri"/>
                <w:bCs/>
                <w:sz w:val="22"/>
                <w:szCs w:val="22"/>
                <w:lang w:eastAsia="ar-SA"/>
              </w:rPr>
            </w:pPr>
            <w:proofErr w:type="spellStart"/>
            <w:r w:rsidRPr="008E42BB">
              <w:rPr>
                <w:rFonts w:ascii="Calibri" w:eastAsia="Times New Roman" w:hAnsi="Calibri" w:cs="Calibri"/>
                <w:bCs/>
                <w:sz w:val="22"/>
                <w:szCs w:val="22"/>
                <w:lang w:eastAsia="ar-SA"/>
              </w:rPr>
              <w:t>Галаховско</w:t>
            </w:r>
            <w:r w:rsidR="00554C8A">
              <w:rPr>
                <w:rFonts w:ascii="Calibri" w:eastAsia="Times New Roman" w:hAnsi="Calibri" w:cs="Calibri"/>
                <w:bCs/>
                <w:sz w:val="22"/>
                <w:szCs w:val="22"/>
                <w:lang w:eastAsia="ar-SA"/>
              </w:rPr>
              <w:t>е</w:t>
            </w:r>
            <w:proofErr w:type="spellEnd"/>
            <w:r w:rsidRPr="008E42BB">
              <w:rPr>
                <w:rFonts w:ascii="Calibri" w:eastAsia="Times New Roman" w:hAnsi="Calibri" w:cs="Calibri"/>
                <w:bCs/>
                <w:sz w:val="22"/>
                <w:szCs w:val="22"/>
                <w:lang w:eastAsia="ar-SA"/>
              </w:rPr>
              <w:t xml:space="preserve"> МО, </w:t>
            </w:r>
            <w:r>
              <w:rPr>
                <w:rFonts w:ascii="Calibri" w:eastAsia="Times New Roman" w:hAnsi="Calibri" w:cs="Calibri"/>
                <w:bCs/>
                <w:sz w:val="22"/>
                <w:szCs w:val="22"/>
                <w:lang w:eastAsia="ar-SA"/>
              </w:rPr>
              <w:t xml:space="preserve">п. </w:t>
            </w:r>
            <w:proofErr w:type="gramStart"/>
            <w:r>
              <w:rPr>
                <w:rFonts w:ascii="Calibri" w:eastAsia="Times New Roman" w:hAnsi="Calibri" w:cs="Calibri"/>
                <w:bCs/>
                <w:sz w:val="22"/>
                <w:szCs w:val="22"/>
                <w:lang w:eastAsia="ar-SA"/>
              </w:rPr>
              <w:t>Юбилейный</w:t>
            </w:r>
            <w:proofErr w:type="gramEnd"/>
            <w:r w:rsidRPr="008E42BB">
              <w:rPr>
                <w:rFonts w:ascii="Calibri" w:eastAsia="Times New Roman" w:hAnsi="Calibri" w:cs="Calibri"/>
                <w:bCs/>
                <w:sz w:val="22"/>
                <w:szCs w:val="22"/>
                <w:lang w:eastAsia="ar-SA"/>
              </w:rPr>
              <w:t>, Реконструкция</w:t>
            </w:r>
          </w:p>
          <w:p w:rsidR="00307F90" w:rsidRPr="008E42BB" w:rsidRDefault="00307F90" w:rsidP="000931A0">
            <w:pPr>
              <w:suppressAutoHyphens/>
              <w:spacing w:before="0" w:after="0" w:line="240" w:lineRule="auto"/>
              <w:ind w:right="-32"/>
              <w:jc w:val="center"/>
              <w:rPr>
                <w:rFonts w:ascii="Calibri" w:eastAsia="Times New Roman" w:hAnsi="Calibri" w:cs="Calibri"/>
                <w:bCs/>
                <w:sz w:val="22"/>
                <w:szCs w:val="22"/>
                <w:lang w:eastAsia="ar-SA"/>
              </w:rPr>
            </w:pPr>
            <w:r>
              <w:rPr>
                <w:rFonts w:ascii="Calibri" w:eastAsia="Times New Roman" w:hAnsi="Calibri" w:cs="Calibri"/>
                <w:bCs/>
                <w:sz w:val="22"/>
                <w:szCs w:val="22"/>
                <w:lang w:eastAsia="ar-SA"/>
              </w:rPr>
              <w:t>ул.</w:t>
            </w:r>
            <w:r>
              <w:t xml:space="preserve">  </w:t>
            </w:r>
            <w:proofErr w:type="spellStart"/>
            <w:r w:rsidRPr="000931A0">
              <w:rPr>
                <w:rFonts w:ascii="Calibri" w:eastAsia="Times New Roman" w:hAnsi="Calibri" w:cs="Calibri"/>
                <w:bCs/>
                <w:sz w:val="22"/>
                <w:szCs w:val="22"/>
                <w:lang w:eastAsia="ar-SA"/>
              </w:rPr>
              <w:t>Новоселовская</w:t>
            </w:r>
            <w:proofErr w:type="spellEnd"/>
          </w:p>
        </w:tc>
        <w:tc>
          <w:tcPr>
            <w:tcW w:w="526" w:type="pct"/>
            <w:tcBorders>
              <w:top w:val="single" w:sz="4" w:space="0" w:color="auto"/>
              <w:bottom w:val="single" w:sz="4" w:space="0" w:color="auto"/>
            </w:tcBorders>
            <w:vAlign w:val="center"/>
          </w:tcPr>
          <w:p w:rsidR="00307F90" w:rsidRPr="003863C9" w:rsidRDefault="00307F90" w:rsidP="000931A0">
            <w:pPr>
              <w:suppressAutoHyphens/>
              <w:spacing w:before="0" w:after="0" w:line="240" w:lineRule="auto"/>
              <w:jc w:val="center"/>
              <w:rPr>
                <w:rFonts w:ascii="Calibri" w:eastAsia="Times New Roman" w:hAnsi="Calibri" w:cs="Calibri"/>
                <w:bCs/>
                <w:sz w:val="22"/>
                <w:szCs w:val="22"/>
                <w:highlight w:val="yellow"/>
                <w:lang w:eastAsia="ar-SA"/>
              </w:rPr>
            </w:pPr>
            <w:r w:rsidRPr="00EE4678">
              <w:rPr>
                <w:rFonts w:ascii="Calibri" w:eastAsia="Times New Roman" w:hAnsi="Calibri" w:cs="Calibri"/>
                <w:bCs/>
                <w:sz w:val="22"/>
                <w:szCs w:val="22"/>
                <w:lang w:eastAsia="ar-SA"/>
              </w:rPr>
              <w:t>до 2044г.</w:t>
            </w:r>
          </w:p>
        </w:tc>
        <w:tc>
          <w:tcPr>
            <w:tcW w:w="576" w:type="pct"/>
          </w:tcPr>
          <w:p w:rsidR="00307F90" w:rsidRPr="00307F90" w:rsidRDefault="00307F90" w:rsidP="00307F90">
            <w:pPr>
              <w:suppressAutoHyphens/>
              <w:spacing w:before="0" w:after="0" w:line="240" w:lineRule="auto"/>
              <w:jc w:val="center"/>
              <w:rPr>
                <w:rFonts w:ascii="Calibri" w:eastAsia="Times New Roman" w:hAnsi="Calibri" w:cs="Calibri"/>
                <w:lang w:eastAsia="ar-SA"/>
              </w:rPr>
            </w:pPr>
            <w:r w:rsidRPr="00307F90">
              <w:rPr>
                <w:rFonts w:ascii="Calibri" w:eastAsia="Times New Roman" w:hAnsi="Calibri" w:cs="Calibri"/>
                <w:lang w:eastAsia="ar-SA"/>
              </w:rPr>
              <w:t>Установление зоны с особыми условиями использования территории не требуется</w:t>
            </w:r>
          </w:p>
        </w:tc>
      </w:tr>
      <w:tr w:rsidR="00307F90" w:rsidRPr="003863C9" w:rsidTr="00D7757A">
        <w:trPr>
          <w:trHeight w:val="336"/>
        </w:trPr>
        <w:tc>
          <w:tcPr>
            <w:tcW w:w="228" w:type="pct"/>
            <w:tcBorders>
              <w:top w:val="single" w:sz="4" w:space="0" w:color="auto"/>
              <w:bottom w:val="single" w:sz="4" w:space="0" w:color="auto"/>
            </w:tcBorders>
            <w:vAlign w:val="center"/>
          </w:tcPr>
          <w:p w:rsidR="00307F90" w:rsidRPr="000234CD" w:rsidRDefault="00470E17" w:rsidP="001342A8">
            <w:pPr>
              <w:suppressAutoHyphens/>
              <w:spacing w:before="0" w:after="0" w:line="240" w:lineRule="auto"/>
              <w:jc w:val="center"/>
              <w:rPr>
                <w:rFonts w:ascii="Calibri" w:eastAsia="Times New Roman" w:hAnsi="Calibri" w:cs="Calibri"/>
                <w:lang w:eastAsia="ar-SA"/>
              </w:rPr>
            </w:pPr>
            <w:r>
              <w:rPr>
                <w:rFonts w:ascii="Calibri" w:eastAsia="Times New Roman" w:hAnsi="Calibri" w:cs="Calibri"/>
                <w:lang w:eastAsia="ar-SA"/>
              </w:rPr>
              <w:t>2</w:t>
            </w:r>
            <w:r w:rsidR="00307F90" w:rsidRPr="000234CD">
              <w:rPr>
                <w:rFonts w:ascii="Calibri" w:eastAsia="Times New Roman" w:hAnsi="Calibri" w:cs="Calibri"/>
                <w:lang w:eastAsia="ar-SA"/>
              </w:rPr>
              <w:t>.</w:t>
            </w:r>
            <w:r w:rsidR="001342A8">
              <w:rPr>
                <w:rFonts w:ascii="Calibri" w:eastAsia="Times New Roman" w:hAnsi="Calibri" w:cs="Calibri"/>
                <w:lang w:eastAsia="ar-SA"/>
              </w:rPr>
              <w:t>8</w:t>
            </w:r>
          </w:p>
        </w:tc>
        <w:tc>
          <w:tcPr>
            <w:tcW w:w="738" w:type="pct"/>
            <w:vAlign w:val="center"/>
          </w:tcPr>
          <w:p w:rsidR="00307F90" w:rsidRPr="000234CD" w:rsidRDefault="001342A8" w:rsidP="00EF62E1">
            <w:pPr>
              <w:suppressAutoHyphens/>
              <w:spacing w:before="0" w:after="0" w:line="240" w:lineRule="auto"/>
              <w:jc w:val="center"/>
              <w:rPr>
                <w:rFonts w:ascii="Calibri" w:eastAsia="Times New Roman" w:hAnsi="Calibri" w:cs="Calibri"/>
                <w:bCs/>
                <w:sz w:val="22"/>
                <w:szCs w:val="22"/>
                <w:lang w:eastAsia="ar-SA"/>
              </w:rPr>
            </w:pPr>
            <w:r w:rsidRPr="001342A8">
              <w:rPr>
                <w:rFonts w:ascii="Calibri" w:eastAsia="Times New Roman" w:hAnsi="Calibri" w:cs="Calibri"/>
                <w:bCs/>
                <w:sz w:val="22"/>
                <w:szCs w:val="22"/>
                <w:lang w:eastAsia="ar-SA"/>
              </w:rPr>
              <w:t>Автомобильные дороги местного значения в границах населенных пунктов</w:t>
            </w:r>
          </w:p>
        </w:tc>
        <w:tc>
          <w:tcPr>
            <w:tcW w:w="881" w:type="pct"/>
            <w:vAlign w:val="center"/>
          </w:tcPr>
          <w:p w:rsidR="00307F90" w:rsidRPr="003863C9" w:rsidRDefault="00307F90" w:rsidP="00EF62E1">
            <w:pPr>
              <w:suppressAutoHyphens/>
              <w:spacing w:before="0" w:after="0" w:line="240" w:lineRule="auto"/>
              <w:jc w:val="center"/>
              <w:rPr>
                <w:rFonts w:ascii="Calibri" w:eastAsia="Times New Roman" w:hAnsi="Calibri" w:cs="Calibri"/>
                <w:bCs/>
                <w:sz w:val="22"/>
                <w:szCs w:val="22"/>
                <w:highlight w:val="yellow"/>
                <w:lang w:eastAsia="ar-SA"/>
              </w:rPr>
            </w:pPr>
            <w:r w:rsidRPr="002D3CD3">
              <w:rPr>
                <w:rFonts w:ascii="Calibri" w:eastAsia="Times New Roman" w:hAnsi="Calibri" w:cs="Calibri"/>
                <w:bCs/>
                <w:sz w:val="22"/>
                <w:szCs w:val="22"/>
                <w:lang w:eastAsia="ar-SA"/>
              </w:rPr>
              <w:t>Реконструкция местных улиц</w:t>
            </w:r>
            <w:r>
              <w:rPr>
                <w:rFonts w:ascii="Calibri" w:eastAsia="Times New Roman" w:hAnsi="Calibri" w:cs="Calibri"/>
                <w:bCs/>
                <w:sz w:val="22"/>
                <w:szCs w:val="22"/>
                <w:lang w:eastAsia="ar-SA"/>
              </w:rPr>
              <w:t xml:space="preserve"> в </w:t>
            </w:r>
            <w:r w:rsidRPr="000931A0">
              <w:rPr>
                <w:rFonts w:ascii="Calibri" w:eastAsia="Times New Roman" w:hAnsi="Calibri" w:cs="Calibri"/>
                <w:bCs/>
                <w:sz w:val="22"/>
                <w:szCs w:val="22"/>
                <w:lang w:eastAsia="ar-SA"/>
              </w:rPr>
              <w:t xml:space="preserve">п. </w:t>
            </w:r>
            <w:proofErr w:type="gramStart"/>
            <w:r w:rsidRPr="000931A0">
              <w:rPr>
                <w:rFonts w:ascii="Calibri" w:eastAsia="Times New Roman" w:hAnsi="Calibri" w:cs="Calibri"/>
                <w:bCs/>
                <w:sz w:val="22"/>
                <w:szCs w:val="22"/>
                <w:lang w:eastAsia="ar-SA"/>
              </w:rPr>
              <w:t>Юбилейный</w:t>
            </w:r>
            <w:proofErr w:type="gramEnd"/>
            <w:r w:rsidRPr="000931A0">
              <w:rPr>
                <w:rFonts w:ascii="Calibri" w:eastAsia="Times New Roman" w:hAnsi="Calibri" w:cs="Calibri"/>
                <w:bCs/>
                <w:sz w:val="22"/>
                <w:szCs w:val="22"/>
                <w:lang w:eastAsia="ar-SA"/>
              </w:rPr>
              <w:t xml:space="preserve"> </w:t>
            </w:r>
            <w:r w:rsidRPr="008E42BB">
              <w:rPr>
                <w:rFonts w:ascii="Calibri" w:eastAsia="Times New Roman" w:hAnsi="Calibri" w:cs="Calibri"/>
                <w:bCs/>
                <w:sz w:val="22"/>
                <w:szCs w:val="22"/>
                <w:lang w:eastAsia="ar-SA"/>
              </w:rPr>
              <w:t>(</w:t>
            </w:r>
            <w:r>
              <w:rPr>
                <w:rFonts w:ascii="Calibri" w:eastAsia="Times New Roman" w:hAnsi="Calibri" w:cs="Calibri"/>
                <w:bCs/>
                <w:sz w:val="22"/>
                <w:szCs w:val="22"/>
                <w:lang w:eastAsia="ar-SA"/>
              </w:rPr>
              <w:t xml:space="preserve">ул. </w:t>
            </w:r>
            <w:r>
              <w:t xml:space="preserve"> </w:t>
            </w:r>
            <w:r w:rsidRPr="00EF62E1">
              <w:rPr>
                <w:rFonts w:ascii="Calibri" w:eastAsia="Times New Roman" w:hAnsi="Calibri" w:cs="Calibri"/>
                <w:bCs/>
                <w:sz w:val="22"/>
                <w:szCs w:val="22"/>
                <w:lang w:eastAsia="ar-SA"/>
              </w:rPr>
              <w:t>Садовая</w:t>
            </w:r>
            <w:r w:rsidRPr="008E42BB">
              <w:rPr>
                <w:rFonts w:ascii="Calibri" w:eastAsia="Times New Roman" w:hAnsi="Calibri" w:cs="Calibri"/>
                <w:bCs/>
                <w:sz w:val="22"/>
                <w:szCs w:val="22"/>
                <w:lang w:eastAsia="ar-SA"/>
              </w:rPr>
              <w:t>)</w:t>
            </w:r>
          </w:p>
        </w:tc>
        <w:tc>
          <w:tcPr>
            <w:tcW w:w="914" w:type="pct"/>
            <w:tcBorders>
              <w:top w:val="single" w:sz="4" w:space="0" w:color="auto"/>
              <w:bottom w:val="single" w:sz="4" w:space="0" w:color="auto"/>
            </w:tcBorders>
            <w:vAlign w:val="center"/>
          </w:tcPr>
          <w:p w:rsidR="00307F90" w:rsidRPr="008E42BB" w:rsidRDefault="00307F90" w:rsidP="00EF62E1">
            <w:pPr>
              <w:suppressAutoHyphens/>
              <w:spacing w:before="0" w:after="0" w:line="240" w:lineRule="auto"/>
              <w:jc w:val="center"/>
              <w:rPr>
                <w:rFonts w:ascii="Calibri" w:eastAsia="Times New Roman" w:hAnsi="Calibri" w:cs="Calibri"/>
                <w:bCs/>
                <w:sz w:val="22"/>
                <w:szCs w:val="22"/>
                <w:lang w:eastAsia="ar-SA"/>
              </w:rPr>
            </w:pPr>
            <w:r w:rsidRPr="008E42BB">
              <w:rPr>
                <w:rFonts w:ascii="Calibri" w:eastAsia="Times New Roman" w:hAnsi="Calibri" w:cs="Calibri"/>
                <w:bCs/>
                <w:sz w:val="22"/>
                <w:szCs w:val="22"/>
                <w:lang w:eastAsia="ar-SA"/>
              </w:rPr>
              <w:t xml:space="preserve">Улицы в жилой застройке, устройство твердого покрытия протяженность </w:t>
            </w:r>
            <w:r>
              <w:rPr>
                <w:rFonts w:ascii="Calibri" w:eastAsia="Times New Roman" w:hAnsi="Calibri" w:cs="Calibri"/>
                <w:bCs/>
                <w:sz w:val="22"/>
                <w:szCs w:val="22"/>
                <w:lang w:eastAsia="ar-SA"/>
              </w:rPr>
              <w:t>0</w:t>
            </w:r>
            <w:r w:rsidRPr="008E42BB">
              <w:rPr>
                <w:rFonts w:ascii="Calibri" w:eastAsia="Times New Roman" w:hAnsi="Calibri" w:cs="Calibri"/>
                <w:bCs/>
                <w:sz w:val="22"/>
                <w:szCs w:val="22"/>
                <w:lang w:eastAsia="ar-SA"/>
              </w:rPr>
              <w:t>,</w:t>
            </w:r>
            <w:r>
              <w:rPr>
                <w:rFonts w:ascii="Calibri" w:eastAsia="Times New Roman" w:hAnsi="Calibri" w:cs="Calibri"/>
                <w:bCs/>
                <w:sz w:val="22"/>
                <w:szCs w:val="22"/>
                <w:lang w:eastAsia="ar-SA"/>
              </w:rPr>
              <w:t>6</w:t>
            </w:r>
            <w:r w:rsidRPr="008E42BB">
              <w:rPr>
                <w:rFonts w:ascii="Calibri" w:eastAsia="Times New Roman" w:hAnsi="Calibri" w:cs="Calibri"/>
                <w:bCs/>
                <w:sz w:val="22"/>
                <w:szCs w:val="22"/>
                <w:lang w:eastAsia="ar-SA"/>
              </w:rPr>
              <w:t xml:space="preserve"> км</w:t>
            </w:r>
          </w:p>
        </w:tc>
        <w:tc>
          <w:tcPr>
            <w:tcW w:w="1137" w:type="pct"/>
            <w:tcBorders>
              <w:top w:val="single" w:sz="4" w:space="0" w:color="auto"/>
              <w:bottom w:val="single" w:sz="4" w:space="0" w:color="auto"/>
            </w:tcBorders>
            <w:vAlign w:val="center"/>
          </w:tcPr>
          <w:p w:rsidR="00307F90" w:rsidRPr="008E42BB" w:rsidRDefault="00307F90" w:rsidP="00EF62E1">
            <w:pPr>
              <w:suppressAutoHyphens/>
              <w:spacing w:before="0" w:after="0" w:line="240" w:lineRule="auto"/>
              <w:ind w:right="-32"/>
              <w:jc w:val="center"/>
              <w:rPr>
                <w:rFonts w:ascii="Calibri" w:eastAsia="Times New Roman" w:hAnsi="Calibri" w:cs="Calibri"/>
                <w:bCs/>
                <w:sz w:val="22"/>
                <w:szCs w:val="22"/>
                <w:lang w:eastAsia="ar-SA"/>
              </w:rPr>
            </w:pPr>
            <w:proofErr w:type="spellStart"/>
            <w:r w:rsidRPr="008E42BB">
              <w:rPr>
                <w:rFonts w:ascii="Calibri" w:eastAsia="Times New Roman" w:hAnsi="Calibri" w:cs="Calibri"/>
                <w:bCs/>
                <w:sz w:val="22"/>
                <w:szCs w:val="22"/>
                <w:lang w:eastAsia="ar-SA"/>
              </w:rPr>
              <w:t>Галаховско</w:t>
            </w:r>
            <w:r w:rsidR="00554C8A">
              <w:rPr>
                <w:rFonts w:ascii="Calibri" w:eastAsia="Times New Roman" w:hAnsi="Calibri" w:cs="Calibri"/>
                <w:bCs/>
                <w:sz w:val="22"/>
                <w:szCs w:val="22"/>
                <w:lang w:eastAsia="ar-SA"/>
              </w:rPr>
              <w:t>е</w:t>
            </w:r>
            <w:proofErr w:type="spellEnd"/>
            <w:r w:rsidRPr="008E42BB">
              <w:rPr>
                <w:rFonts w:ascii="Calibri" w:eastAsia="Times New Roman" w:hAnsi="Calibri" w:cs="Calibri"/>
                <w:bCs/>
                <w:sz w:val="22"/>
                <w:szCs w:val="22"/>
                <w:lang w:eastAsia="ar-SA"/>
              </w:rPr>
              <w:t xml:space="preserve"> МО,</w:t>
            </w:r>
            <w:r>
              <w:t xml:space="preserve"> </w:t>
            </w:r>
            <w:r>
              <w:rPr>
                <w:rFonts w:ascii="Calibri" w:eastAsia="Times New Roman" w:hAnsi="Calibri" w:cs="Calibri"/>
                <w:bCs/>
                <w:sz w:val="22"/>
                <w:szCs w:val="22"/>
                <w:lang w:eastAsia="ar-SA"/>
              </w:rPr>
              <w:t xml:space="preserve">п. </w:t>
            </w:r>
            <w:proofErr w:type="gramStart"/>
            <w:r>
              <w:rPr>
                <w:rFonts w:ascii="Calibri" w:eastAsia="Times New Roman" w:hAnsi="Calibri" w:cs="Calibri"/>
                <w:bCs/>
                <w:sz w:val="22"/>
                <w:szCs w:val="22"/>
                <w:lang w:eastAsia="ar-SA"/>
              </w:rPr>
              <w:t>Юбилейный</w:t>
            </w:r>
            <w:proofErr w:type="gramEnd"/>
            <w:r w:rsidRPr="008E42BB">
              <w:rPr>
                <w:rFonts w:ascii="Calibri" w:eastAsia="Times New Roman" w:hAnsi="Calibri" w:cs="Calibri"/>
                <w:bCs/>
                <w:sz w:val="22"/>
                <w:szCs w:val="22"/>
                <w:lang w:eastAsia="ar-SA"/>
              </w:rPr>
              <w:t>, Реконструкция</w:t>
            </w:r>
          </w:p>
          <w:p w:rsidR="00307F90" w:rsidRPr="008E42BB" w:rsidRDefault="00307F90" w:rsidP="00EF62E1">
            <w:pPr>
              <w:suppressAutoHyphens/>
              <w:spacing w:before="0" w:after="0" w:line="240" w:lineRule="auto"/>
              <w:ind w:right="-32"/>
              <w:jc w:val="center"/>
              <w:rPr>
                <w:rFonts w:ascii="Calibri" w:eastAsia="Times New Roman" w:hAnsi="Calibri" w:cs="Calibri"/>
                <w:bCs/>
                <w:sz w:val="22"/>
                <w:szCs w:val="22"/>
                <w:lang w:eastAsia="ar-SA"/>
              </w:rPr>
            </w:pPr>
            <w:r>
              <w:rPr>
                <w:rFonts w:ascii="Calibri" w:eastAsia="Times New Roman" w:hAnsi="Calibri" w:cs="Calibri"/>
                <w:bCs/>
                <w:sz w:val="22"/>
                <w:szCs w:val="22"/>
                <w:lang w:eastAsia="ar-SA"/>
              </w:rPr>
              <w:t>ул.</w:t>
            </w:r>
            <w:r>
              <w:t xml:space="preserve"> </w:t>
            </w:r>
            <w:r w:rsidRPr="00EF62E1">
              <w:rPr>
                <w:rFonts w:ascii="Calibri" w:eastAsia="Times New Roman" w:hAnsi="Calibri" w:cs="Calibri"/>
                <w:bCs/>
                <w:sz w:val="22"/>
                <w:szCs w:val="22"/>
                <w:lang w:eastAsia="ar-SA"/>
              </w:rPr>
              <w:t>Садовая</w:t>
            </w:r>
          </w:p>
        </w:tc>
        <w:tc>
          <w:tcPr>
            <w:tcW w:w="526" w:type="pct"/>
            <w:tcBorders>
              <w:top w:val="single" w:sz="4" w:space="0" w:color="auto"/>
              <w:bottom w:val="single" w:sz="4" w:space="0" w:color="auto"/>
            </w:tcBorders>
            <w:vAlign w:val="center"/>
          </w:tcPr>
          <w:p w:rsidR="00307F90" w:rsidRPr="003863C9" w:rsidRDefault="00307F90" w:rsidP="00EF62E1">
            <w:pPr>
              <w:suppressAutoHyphens/>
              <w:spacing w:before="0" w:after="0" w:line="240" w:lineRule="auto"/>
              <w:jc w:val="center"/>
              <w:rPr>
                <w:rFonts w:ascii="Calibri" w:eastAsia="Times New Roman" w:hAnsi="Calibri" w:cs="Calibri"/>
                <w:bCs/>
                <w:sz w:val="22"/>
                <w:szCs w:val="22"/>
                <w:highlight w:val="yellow"/>
                <w:lang w:eastAsia="ar-SA"/>
              </w:rPr>
            </w:pPr>
            <w:r w:rsidRPr="00EE4678">
              <w:rPr>
                <w:rFonts w:ascii="Calibri" w:eastAsia="Times New Roman" w:hAnsi="Calibri" w:cs="Calibri"/>
                <w:bCs/>
                <w:sz w:val="22"/>
                <w:szCs w:val="22"/>
                <w:lang w:eastAsia="ar-SA"/>
              </w:rPr>
              <w:t>до 2044г.</w:t>
            </w:r>
          </w:p>
        </w:tc>
        <w:tc>
          <w:tcPr>
            <w:tcW w:w="576" w:type="pct"/>
          </w:tcPr>
          <w:p w:rsidR="00307F90" w:rsidRPr="00307F90" w:rsidRDefault="00307F90" w:rsidP="00307F90">
            <w:pPr>
              <w:suppressAutoHyphens/>
              <w:spacing w:before="0" w:after="0" w:line="240" w:lineRule="auto"/>
              <w:jc w:val="center"/>
              <w:rPr>
                <w:rFonts w:ascii="Calibri" w:eastAsia="Times New Roman" w:hAnsi="Calibri" w:cs="Calibri"/>
                <w:lang w:eastAsia="ar-SA"/>
              </w:rPr>
            </w:pPr>
            <w:r w:rsidRPr="00307F90">
              <w:rPr>
                <w:rFonts w:ascii="Calibri" w:eastAsia="Times New Roman" w:hAnsi="Calibri" w:cs="Calibri"/>
                <w:lang w:eastAsia="ar-SA"/>
              </w:rPr>
              <w:t>Установление зоны с особыми условиями использования территории не требуется</w:t>
            </w:r>
          </w:p>
        </w:tc>
      </w:tr>
      <w:tr w:rsidR="00307F90" w:rsidRPr="003863C9" w:rsidTr="00D7757A">
        <w:trPr>
          <w:trHeight w:val="336"/>
        </w:trPr>
        <w:tc>
          <w:tcPr>
            <w:tcW w:w="228" w:type="pct"/>
            <w:tcBorders>
              <w:top w:val="single" w:sz="4" w:space="0" w:color="auto"/>
              <w:bottom w:val="single" w:sz="4" w:space="0" w:color="auto"/>
            </w:tcBorders>
            <w:vAlign w:val="center"/>
          </w:tcPr>
          <w:p w:rsidR="00307F90" w:rsidRPr="000234CD" w:rsidRDefault="00470E17" w:rsidP="001342A8">
            <w:pPr>
              <w:suppressAutoHyphens/>
              <w:spacing w:before="0" w:after="0" w:line="240" w:lineRule="auto"/>
              <w:jc w:val="center"/>
              <w:rPr>
                <w:rFonts w:ascii="Calibri" w:eastAsia="Times New Roman" w:hAnsi="Calibri" w:cs="Calibri"/>
                <w:lang w:eastAsia="ar-SA"/>
              </w:rPr>
            </w:pPr>
            <w:r>
              <w:rPr>
                <w:rFonts w:ascii="Calibri" w:eastAsia="Times New Roman" w:hAnsi="Calibri" w:cs="Calibri"/>
                <w:lang w:eastAsia="ar-SA"/>
              </w:rPr>
              <w:t>2</w:t>
            </w:r>
            <w:r w:rsidR="00307F90" w:rsidRPr="000234CD">
              <w:rPr>
                <w:rFonts w:ascii="Calibri" w:eastAsia="Times New Roman" w:hAnsi="Calibri" w:cs="Calibri"/>
                <w:lang w:eastAsia="ar-SA"/>
              </w:rPr>
              <w:t>.</w:t>
            </w:r>
            <w:r w:rsidR="001342A8">
              <w:rPr>
                <w:rFonts w:ascii="Calibri" w:eastAsia="Times New Roman" w:hAnsi="Calibri" w:cs="Calibri"/>
                <w:lang w:eastAsia="ar-SA"/>
              </w:rPr>
              <w:t>9</w:t>
            </w:r>
          </w:p>
        </w:tc>
        <w:tc>
          <w:tcPr>
            <w:tcW w:w="738" w:type="pct"/>
            <w:vAlign w:val="center"/>
          </w:tcPr>
          <w:p w:rsidR="00307F90" w:rsidRPr="000234CD" w:rsidRDefault="001342A8" w:rsidP="00EF62E1">
            <w:pPr>
              <w:suppressAutoHyphens/>
              <w:spacing w:before="0" w:after="0" w:line="240" w:lineRule="auto"/>
              <w:jc w:val="center"/>
              <w:rPr>
                <w:rFonts w:ascii="Calibri" w:eastAsia="Times New Roman" w:hAnsi="Calibri" w:cs="Calibri"/>
                <w:bCs/>
                <w:sz w:val="22"/>
                <w:szCs w:val="22"/>
                <w:lang w:eastAsia="ar-SA"/>
              </w:rPr>
            </w:pPr>
            <w:r w:rsidRPr="001342A8">
              <w:rPr>
                <w:rFonts w:ascii="Calibri" w:eastAsia="Times New Roman" w:hAnsi="Calibri" w:cs="Calibri"/>
                <w:bCs/>
                <w:sz w:val="22"/>
                <w:szCs w:val="22"/>
                <w:lang w:eastAsia="ar-SA"/>
              </w:rPr>
              <w:t>Автомобильные дороги местного значения в границах населенных пунктов</w:t>
            </w:r>
          </w:p>
        </w:tc>
        <w:tc>
          <w:tcPr>
            <w:tcW w:w="881" w:type="pct"/>
            <w:vAlign w:val="center"/>
          </w:tcPr>
          <w:p w:rsidR="00307F90" w:rsidRPr="003863C9" w:rsidRDefault="00307F90" w:rsidP="00EF62E1">
            <w:pPr>
              <w:suppressAutoHyphens/>
              <w:spacing w:before="0" w:after="0" w:line="240" w:lineRule="auto"/>
              <w:jc w:val="center"/>
              <w:rPr>
                <w:rFonts w:ascii="Calibri" w:eastAsia="Times New Roman" w:hAnsi="Calibri" w:cs="Calibri"/>
                <w:bCs/>
                <w:sz w:val="22"/>
                <w:szCs w:val="22"/>
                <w:highlight w:val="yellow"/>
                <w:lang w:eastAsia="ar-SA"/>
              </w:rPr>
            </w:pPr>
            <w:r w:rsidRPr="002D3CD3">
              <w:rPr>
                <w:rFonts w:ascii="Calibri" w:eastAsia="Times New Roman" w:hAnsi="Calibri" w:cs="Calibri"/>
                <w:bCs/>
                <w:sz w:val="22"/>
                <w:szCs w:val="22"/>
                <w:lang w:eastAsia="ar-SA"/>
              </w:rPr>
              <w:t>Реконструкция местных улиц</w:t>
            </w:r>
            <w:r>
              <w:rPr>
                <w:rFonts w:ascii="Calibri" w:eastAsia="Times New Roman" w:hAnsi="Calibri" w:cs="Calibri"/>
                <w:bCs/>
                <w:sz w:val="22"/>
                <w:szCs w:val="22"/>
                <w:lang w:eastAsia="ar-SA"/>
              </w:rPr>
              <w:t xml:space="preserve"> в </w:t>
            </w:r>
            <w:r w:rsidRPr="000931A0">
              <w:rPr>
                <w:rFonts w:ascii="Calibri" w:eastAsia="Times New Roman" w:hAnsi="Calibri" w:cs="Calibri"/>
                <w:bCs/>
                <w:sz w:val="22"/>
                <w:szCs w:val="22"/>
                <w:lang w:eastAsia="ar-SA"/>
              </w:rPr>
              <w:t xml:space="preserve">п. </w:t>
            </w:r>
            <w:proofErr w:type="gramStart"/>
            <w:r w:rsidRPr="000931A0">
              <w:rPr>
                <w:rFonts w:ascii="Calibri" w:eastAsia="Times New Roman" w:hAnsi="Calibri" w:cs="Calibri"/>
                <w:bCs/>
                <w:sz w:val="22"/>
                <w:szCs w:val="22"/>
                <w:lang w:eastAsia="ar-SA"/>
              </w:rPr>
              <w:t>Юбилейный</w:t>
            </w:r>
            <w:proofErr w:type="gramEnd"/>
            <w:r w:rsidRPr="000931A0">
              <w:rPr>
                <w:rFonts w:ascii="Calibri" w:eastAsia="Times New Roman" w:hAnsi="Calibri" w:cs="Calibri"/>
                <w:bCs/>
                <w:sz w:val="22"/>
                <w:szCs w:val="22"/>
                <w:lang w:eastAsia="ar-SA"/>
              </w:rPr>
              <w:t xml:space="preserve"> </w:t>
            </w:r>
            <w:r w:rsidRPr="008E42BB">
              <w:rPr>
                <w:rFonts w:ascii="Calibri" w:eastAsia="Times New Roman" w:hAnsi="Calibri" w:cs="Calibri"/>
                <w:bCs/>
                <w:sz w:val="22"/>
                <w:szCs w:val="22"/>
                <w:lang w:eastAsia="ar-SA"/>
              </w:rPr>
              <w:t>(</w:t>
            </w:r>
            <w:r>
              <w:rPr>
                <w:rFonts w:ascii="Calibri" w:eastAsia="Times New Roman" w:hAnsi="Calibri" w:cs="Calibri"/>
                <w:bCs/>
                <w:sz w:val="22"/>
                <w:szCs w:val="22"/>
                <w:lang w:eastAsia="ar-SA"/>
              </w:rPr>
              <w:t xml:space="preserve">ул. </w:t>
            </w:r>
            <w:r>
              <w:t xml:space="preserve">  </w:t>
            </w:r>
            <w:r w:rsidRPr="00EF62E1">
              <w:rPr>
                <w:rFonts w:ascii="Calibri" w:eastAsia="Times New Roman" w:hAnsi="Calibri" w:cs="Calibri"/>
                <w:bCs/>
                <w:sz w:val="22"/>
                <w:szCs w:val="22"/>
                <w:lang w:eastAsia="ar-SA"/>
              </w:rPr>
              <w:t>Лесная</w:t>
            </w:r>
            <w:r w:rsidRPr="008E42BB">
              <w:rPr>
                <w:rFonts w:ascii="Calibri" w:eastAsia="Times New Roman" w:hAnsi="Calibri" w:cs="Calibri"/>
                <w:bCs/>
                <w:sz w:val="22"/>
                <w:szCs w:val="22"/>
                <w:lang w:eastAsia="ar-SA"/>
              </w:rPr>
              <w:t>)</w:t>
            </w:r>
          </w:p>
        </w:tc>
        <w:tc>
          <w:tcPr>
            <w:tcW w:w="914" w:type="pct"/>
            <w:tcBorders>
              <w:top w:val="single" w:sz="4" w:space="0" w:color="auto"/>
              <w:bottom w:val="single" w:sz="4" w:space="0" w:color="auto"/>
            </w:tcBorders>
            <w:vAlign w:val="center"/>
          </w:tcPr>
          <w:p w:rsidR="00307F90" w:rsidRPr="008E42BB" w:rsidRDefault="00307F90" w:rsidP="00EF62E1">
            <w:pPr>
              <w:suppressAutoHyphens/>
              <w:spacing w:before="0" w:after="0" w:line="240" w:lineRule="auto"/>
              <w:jc w:val="center"/>
              <w:rPr>
                <w:rFonts w:ascii="Calibri" w:eastAsia="Times New Roman" w:hAnsi="Calibri" w:cs="Calibri"/>
                <w:bCs/>
                <w:sz w:val="22"/>
                <w:szCs w:val="22"/>
                <w:lang w:eastAsia="ar-SA"/>
              </w:rPr>
            </w:pPr>
            <w:r w:rsidRPr="008E42BB">
              <w:rPr>
                <w:rFonts w:ascii="Calibri" w:eastAsia="Times New Roman" w:hAnsi="Calibri" w:cs="Calibri"/>
                <w:bCs/>
                <w:sz w:val="22"/>
                <w:szCs w:val="22"/>
                <w:lang w:eastAsia="ar-SA"/>
              </w:rPr>
              <w:t xml:space="preserve">Улицы в жилой застройке, устройство твердого покрытия протяженность </w:t>
            </w:r>
            <w:r>
              <w:rPr>
                <w:rFonts w:ascii="Calibri" w:eastAsia="Times New Roman" w:hAnsi="Calibri" w:cs="Calibri"/>
                <w:bCs/>
                <w:sz w:val="22"/>
                <w:szCs w:val="22"/>
                <w:lang w:eastAsia="ar-SA"/>
              </w:rPr>
              <w:t>0</w:t>
            </w:r>
            <w:r w:rsidRPr="008E42BB">
              <w:rPr>
                <w:rFonts w:ascii="Calibri" w:eastAsia="Times New Roman" w:hAnsi="Calibri" w:cs="Calibri"/>
                <w:bCs/>
                <w:sz w:val="22"/>
                <w:szCs w:val="22"/>
                <w:lang w:eastAsia="ar-SA"/>
              </w:rPr>
              <w:t>,</w:t>
            </w:r>
            <w:r>
              <w:rPr>
                <w:rFonts w:ascii="Calibri" w:eastAsia="Times New Roman" w:hAnsi="Calibri" w:cs="Calibri"/>
                <w:bCs/>
                <w:sz w:val="22"/>
                <w:szCs w:val="22"/>
                <w:lang w:eastAsia="ar-SA"/>
              </w:rPr>
              <w:t>4</w:t>
            </w:r>
            <w:r w:rsidRPr="008E42BB">
              <w:rPr>
                <w:rFonts w:ascii="Calibri" w:eastAsia="Times New Roman" w:hAnsi="Calibri" w:cs="Calibri"/>
                <w:bCs/>
                <w:sz w:val="22"/>
                <w:szCs w:val="22"/>
                <w:lang w:eastAsia="ar-SA"/>
              </w:rPr>
              <w:t xml:space="preserve"> км</w:t>
            </w:r>
          </w:p>
        </w:tc>
        <w:tc>
          <w:tcPr>
            <w:tcW w:w="1137" w:type="pct"/>
            <w:tcBorders>
              <w:top w:val="single" w:sz="4" w:space="0" w:color="auto"/>
              <w:bottom w:val="single" w:sz="4" w:space="0" w:color="auto"/>
            </w:tcBorders>
            <w:vAlign w:val="center"/>
          </w:tcPr>
          <w:p w:rsidR="00307F90" w:rsidRPr="008E42BB" w:rsidRDefault="00307F90" w:rsidP="00EF62E1">
            <w:pPr>
              <w:suppressAutoHyphens/>
              <w:spacing w:before="0" w:after="0" w:line="240" w:lineRule="auto"/>
              <w:ind w:right="-32"/>
              <w:jc w:val="center"/>
              <w:rPr>
                <w:rFonts w:ascii="Calibri" w:eastAsia="Times New Roman" w:hAnsi="Calibri" w:cs="Calibri"/>
                <w:bCs/>
                <w:sz w:val="22"/>
                <w:szCs w:val="22"/>
                <w:lang w:eastAsia="ar-SA"/>
              </w:rPr>
            </w:pPr>
            <w:proofErr w:type="spellStart"/>
            <w:r w:rsidRPr="008E42BB">
              <w:rPr>
                <w:rFonts w:ascii="Calibri" w:eastAsia="Times New Roman" w:hAnsi="Calibri" w:cs="Calibri"/>
                <w:bCs/>
                <w:sz w:val="22"/>
                <w:szCs w:val="22"/>
                <w:lang w:eastAsia="ar-SA"/>
              </w:rPr>
              <w:t>Галаховско</w:t>
            </w:r>
            <w:r w:rsidR="00554C8A">
              <w:rPr>
                <w:rFonts w:ascii="Calibri" w:eastAsia="Times New Roman" w:hAnsi="Calibri" w:cs="Calibri"/>
                <w:bCs/>
                <w:sz w:val="22"/>
                <w:szCs w:val="22"/>
                <w:lang w:eastAsia="ar-SA"/>
              </w:rPr>
              <w:t>е</w:t>
            </w:r>
            <w:proofErr w:type="spellEnd"/>
            <w:r w:rsidR="00554C8A">
              <w:rPr>
                <w:rFonts w:ascii="Calibri" w:eastAsia="Times New Roman" w:hAnsi="Calibri" w:cs="Calibri"/>
                <w:bCs/>
                <w:sz w:val="22"/>
                <w:szCs w:val="22"/>
                <w:lang w:eastAsia="ar-SA"/>
              </w:rPr>
              <w:t xml:space="preserve"> </w:t>
            </w:r>
            <w:r w:rsidRPr="008E42BB">
              <w:rPr>
                <w:rFonts w:ascii="Calibri" w:eastAsia="Times New Roman" w:hAnsi="Calibri" w:cs="Calibri"/>
                <w:bCs/>
                <w:sz w:val="22"/>
                <w:szCs w:val="22"/>
                <w:lang w:eastAsia="ar-SA"/>
              </w:rPr>
              <w:t xml:space="preserve"> МО,</w:t>
            </w:r>
            <w:r>
              <w:t xml:space="preserve"> </w:t>
            </w:r>
            <w:r>
              <w:rPr>
                <w:rFonts w:ascii="Calibri" w:eastAsia="Times New Roman" w:hAnsi="Calibri" w:cs="Calibri"/>
                <w:bCs/>
                <w:sz w:val="22"/>
                <w:szCs w:val="22"/>
                <w:lang w:eastAsia="ar-SA"/>
              </w:rPr>
              <w:t xml:space="preserve">п. </w:t>
            </w:r>
            <w:proofErr w:type="gramStart"/>
            <w:r>
              <w:rPr>
                <w:rFonts w:ascii="Calibri" w:eastAsia="Times New Roman" w:hAnsi="Calibri" w:cs="Calibri"/>
                <w:bCs/>
                <w:sz w:val="22"/>
                <w:szCs w:val="22"/>
                <w:lang w:eastAsia="ar-SA"/>
              </w:rPr>
              <w:t>Юбилейный</w:t>
            </w:r>
            <w:proofErr w:type="gramEnd"/>
            <w:r w:rsidRPr="008E42BB">
              <w:rPr>
                <w:rFonts w:ascii="Calibri" w:eastAsia="Times New Roman" w:hAnsi="Calibri" w:cs="Calibri"/>
                <w:bCs/>
                <w:sz w:val="22"/>
                <w:szCs w:val="22"/>
                <w:lang w:eastAsia="ar-SA"/>
              </w:rPr>
              <w:t>, Реконструкция</w:t>
            </w:r>
          </w:p>
          <w:p w:rsidR="00307F90" w:rsidRPr="008E42BB" w:rsidRDefault="00307F90" w:rsidP="00EF62E1">
            <w:pPr>
              <w:suppressAutoHyphens/>
              <w:spacing w:before="0" w:after="0" w:line="240" w:lineRule="auto"/>
              <w:ind w:right="-32"/>
              <w:jc w:val="center"/>
              <w:rPr>
                <w:rFonts w:ascii="Calibri" w:eastAsia="Times New Roman" w:hAnsi="Calibri" w:cs="Calibri"/>
                <w:bCs/>
                <w:sz w:val="22"/>
                <w:szCs w:val="22"/>
                <w:lang w:eastAsia="ar-SA"/>
              </w:rPr>
            </w:pPr>
            <w:r>
              <w:rPr>
                <w:rFonts w:ascii="Calibri" w:eastAsia="Times New Roman" w:hAnsi="Calibri" w:cs="Calibri"/>
                <w:bCs/>
                <w:sz w:val="22"/>
                <w:szCs w:val="22"/>
                <w:lang w:eastAsia="ar-SA"/>
              </w:rPr>
              <w:t>ул.</w:t>
            </w:r>
            <w:r>
              <w:t xml:space="preserve">  </w:t>
            </w:r>
            <w:r w:rsidRPr="00EF62E1">
              <w:rPr>
                <w:rFonts w:ascii="Calibri" w:eastAsia="Times New Roman" w:hAnsi="Calibri" w:cs="Calibri"/>
                <w:bCs/>
                <w:sz w:val="22"/>
                <w:szCs w:val="22"/>
                <w:lang w:eastAsia="ar-SA"/>
              </w:rPr>
              <w:t>Лесная</w:t>
            </w:r>
          </w:p>
        </w:tc>
        <w:tc>
          <w:tcPr>
            <w:tcW w:w="526" w:type="pct"/>
            <w:tcBorders>
              <w:top w:val="single" w:sz="4" w:space="0" w:color="auto"/>
              <w:bottom w:val="single" w:sz="4" w:space="0" w:color="auto"/>
            </w:tcBorders>
            <w:vAlign w:val="center"/>
          </w:tcPr>
          <w:p w:rsidR="00307F90" w:rsidRPr="003863C9" w:rsidRDefault="00307F90" w:rsidP="00EF62E1">
            <w:pPr>
              <w:suppressAutoHyphens/>
              <w:spacing w:before="0" w:after="0" w:line="240" w:lineRule="auto"/>
              <w:jc w:val="center"/>
              <w:rPr>
                <w:rFonts w:ascii="Calibri" w:eastAsia="Times New Roman" w:hAnsi="Calibri" w:cs="Calibri"/>
                <w:bCs/>
                <w:sz w:val="22"/>
                <w:szCs w:val="22"/>
                <w:highlight w:val="yellow"/>
                <w:lang w:eastAsia="ar-SA"/>
              </w:rPr>
            </w:pPr>
            <w:r w:rsidRPr="00EE4678">
              <w:rPr>
                <w:rFonts w:ascii="Calibri" w:eastAsia="Times New Roman" w:hAnsi="Calibri" w:cs="Calibri"/>
                <w:bCs/>
                <w:sz w:val="22"/>
                <w:szCs w:val="22"/>
                <w:lang w:eastAsia="ar-SA"/>
              </w:rPr>
              <w:t>до 2044г.</w:t>
            </w:r>
          </w:p>
        </w:tc>
        <w:tc>
          <w:tcPr>
            <w:tcW w:w="576" w:type="pct"/>
          </w:tcPr>
          <w:p w:rsidR="00307F90" w:rsidRPr="00307F90" w:rsidRDefault="00307F90" w:rsidP="00307F90">
            <w:pPr>
              <w:suppressAutoHyphens/>
              <w:spacing w:before="0" w:after="0" w:line="240" w:lineRule="auto"/>
              <w:jc w:val="center"/>
              <w:rPr>
                <w:rFonts w:ascii="Calibri" w:eastAsia="Times New Roman" w:hAnsi="Calibri" w:cs="Calibri"/>
                <w:lang w:eastAsia="ar-SA"/>
              </w:rPr>
            </w:pPr>
            <w:r w:rsidRPr="00307F90">
              <w:rPr>
                <w:rFonts w:ascii="Calibri" w:eastAsia="Times New Roman" w:hAnsi="Calibri" w:cs="Calibri"/>
                <w:lang w:eastAsia="ar-SA"/>
              </w:rPr>
              <w:t>Установление зоны с особыми условиями использования территории не требуется</w:t>
            </w:r>
          </w:p>
        </w:tc>
      </w:tr>
      <w:tr w:rsidR="00307F90" w:rsidRPr="003863C9" w:rsidTr="00D7757A">
        <w:trPr>
          <w:trHeight w:val="336"/>
        </w:trPr>
        <w:tc>
          <w:tcPr>
            <w:tcW w:w="228" w:type="pct"/>
            <w:tcBorders>
              <w:top w:val="single" w:sz="4" w:space="0" w:color="auto"/>
            </w:tcBorders>
            <w:vAlign w:val="center"/>
          </w:tcPr>
          <w:p w:rsidR="00307F90" w:rsidRPr="000234CD" w:rsidRDefault="00470E17" w:rsidP="001342A8">
            <w:pPr>
              <w:suppressAutoHyphens/>
              <w:spacing w:before="0" w:after="0" w:line="240" w:lineRule="auto"/>
              <w:jc w:val="center"/>
              <w:rPr>
                <w:rFonts w:ascii="Calibri" w:eastAsia="Times New Roman" w:hAnsi="Calibri" w:cs="Calibri"/>
                <w:lang w:eastAsia="ar-SA"/>
              </w:rPr>
            </w:pPr>
            <w:r>
              <w:rPr>
                <w:rFonts w:ascii="Calibri" w:eastAsia="Times New Roman" w:hAnsi="Calibri" w:cs="Calibri"/>
                <w:lang w:eastAsia="ar-SA"/>
              </w:rPr>
              <w:lastRenderedPageBreak/>
              <w:t>2</w:t>
            </w:r>
            <w:r w:rsidR="00307F90" w:rsidRPr="000234CD">
              <w:rPr>
                <w:rFonts w:ascii="Calibri" w:eastAsia="Times New Roman" w:hAnsi="Calibri" w:cs="Calibri"/>
                <w:lang w:eastAsia="ar-SA"/>
              </w:rPr>
              <w:t>.</w:t>
            </w:r>
            <w:r w:rsidR="001342A8">
              <w:rPr>
                <w:rFonts w:ascii="Calibri" w:eastAsia="Times New Roman" w:hAnsi="Calibri" w:cs="Calibri"/>
                <w:lang w:eastAsia="ar-SA"/>
              </w:rPr>
              <w:t>10</w:t>
            </w:r>
          </w:p>
        </w:tc>
        <w:tc>
          <w:tcPr>
            <w:tcW w:w="738" w:type="pct"/>
            <w:vAlign w:val="center"/>
          </w:tcPr>
          <w:p w:rsidR="00307F90" w:rsidRPr="000234CD" w:rsidRDefault="001342A8" w:rsidP="00EF62E1">
            <w:pPr>
              <w:suppressAutoHyphens/>
              <w:spacing w:before="0" w:after="0" w:line="240" w:lineRule="auto"/>
              <w:jc w:val="center"/>
              <w:rPr>
                <w:rFonts w:ascii="Calibri" w:eastAsia="Times New Roman" w:hAnsi="Calibri" w:cs="Calibri"/>
                <w:bCs/>
                <w:sz w:val="22"/>
                <w:szCs w:val="22"/>
                <w:lang w:eastAsia="ar-SA"/>
              </w:rPr>
            </w:pPr>
            <w:r w:rsidRPr="001342A8">
              <w:rPr>
                <w:rFonts w:ascii="Calibri" w:eastAsia="Times New Roman" w:hAnsi="Calibri" w:cs="Calibri"/>
                <w:bCs/>
                <w:sz w:val="22"/>
                <w:szCs w:val="22"/>
                <w:lang w:eastAsia="ar-SA"/>
              </w:rPr>
              <w:t>Автомобильные дороги местного значения в границах населенных пунктов</w:t>
            </w:r>
          </w:p>
        </w:tc>
        <w:tc>
          <w:tcPr>
            <w:tcW w:w="881" w:type="pct"/>
            <w:vAlign w:val="center"/>
          </w:tcPr>
          <w:p w:rsidR="00307F90" w:rsidRPr="003863C9" w:rsidRDefault="00307F90" w:rsidP="00EF62E1">
            <w:pPr>
              <w:suppressAutoHyphens/>
              <w:spacing w:before="0" w:after="0" w:line="240" w:lineRule="auto"/>
              <w:jc w:val="center"/>
              <w:rPr>
                <w:rFonts w:ascii="Calibri" w:eastAsia="Times New Roman" w:hAnsi="Calibri" w:cs="Calibri"/>
                <w:bCs/>
                <w:sz w:val="22"/>
                <w:szCs w:val="22"/>
                <w:highlight w:val="yellow"/>
                <w:lang w:eastAsia="ar-SA"/>
              </w:rPr>
            </w:pPr>
            <w:r w:rsidRPr="002D3CD3">
              <w:rPr>
                <w:rFonts w:ascii="Calibri" w:eastAsia="Times New Roman" w:hAnsi="Calibri" w:cs="Calibri"/>
                <w:bCs/>
                <w:sz w:val="22"/>
                <w:szCs w:val="22"/>
                <w:lang w:eastAsia="ar-SA"/>
              </w:rPr>
              <w:t>Реконструкция местных улиц</w:t>
            </w:r>
            <w:r>
              <w:rPr>
                <w:rFonts w:ascii="Calibri" w:eastAsia="Times New Roman" w:hAnsi="Calibri" w:cs="Calibri"/>
                <w:bCs/>
                <w:sz w:val="22"/>
                <w:szCs w:val="22"/>
                <w:lang w:eastAsia="ar-SA"/>
              </w:rPr>
              <w:t xml:space="preserve"> в </w:t>
            </w:r>
            <w:r w:rsidRPr="00EF62E1">
              <w:rPr>
                <w:rFonts w:ascii="Calibri" w:eastAsia="Times New Roman" w:hAnsi="Calibri" w:cs="Calibri"/>
                <w:bCs/>
                <w:sz w:val="22"/>
                <w:szCs w:val="22"/>
                <w:lang w:eastAsia="ar-SA"/>
              </w:rPr>
              <w:t xml:space="preserve">д. Ивановка </w:t>
            </w:r>
            <w:r w:rsidRPr="000931A0">
              <w:rPr>
                <w:rFonts w:ascii="Calibri" w:eastAsia="Times New Roman" w:hAnsi="Calibri" w:cs="Calibri"/>
                <w:bCs/>
                <w:sz w:val="22"/>
                <w:szCs w:val="22"/>
                <w:lang w:eastAsia="ar-SA"/>
              </w:rPr>
              <w:t xml:space="preserve"> </w:t>
            </w:r>
            <w:r w:rsidRPr="008E42BB">
              <w:rPr>
                <w:rFonts w:ascii="Calibri" w:eastAsia="Times New Roman" w:hAnsi="Calibri" w:cs="Calibri"/>
                <w:bCs/>
                <w:sz w:val="22"/>
                <w:szCs w:val="22"/>
                <w:lang w:eastAsia="ar-SA"/>
              </w:rPr>
              <w:t>(</w:t>
            </w:r>
            <w:r>
              <w:rPr>
                <w:rFonts w:ascii="Calibri" w:eastAsia="Times New Roman" w:hAnsi="Calibri" w:cs="Calibri"/>
                <w:bCs/>
                <w:sz w:val="22"/>
                <w:szCs w:val="22"/>
                <w:lang w:eastAsia="ar-SA"/>
              </w:rPr>
              <w:t xml:space="preserve">ул. </w:t>
            </w:r>
            <w:r>
              <w:t xml:space="preserve">   </w:t>
            </w:r>
            <w:r w:rsidRPr="00EF62E1">
              <w:rPr>
                <w:rFonts w:ascii="Calibri" w:eastAsia="Times New Roman" w:hAnsi="Calibri" w:cs="Calibri"/>
                <w:bCs/>
                <w:sz w:val="22"/>
                <w:szCs w:val="22"/>
                <w:lang w:eastAsia="ar-SA"/>
              </w:rPr>
              <w:t>Садовая</w:t>
            </w:r>
            <w:r w:rsidRPr="008E42BB">
              <w:rPr>
                <w:rFonts w:ascii="Calibri" w:eastAsia="Times New Roman" w:hAnsi="Calibri" w:cs="Calibri"/>
                <w:bCs/>
                <w:sz w:val="22"/>
                <w:szCs w:val="22"/>
                <w:lang w:eastAsia="ar-SA"/>
              </w:rPr>
              <w:t>)</w:t>
            </w:r>
          </w:p>
        </w:tc>
        <w:tc>
          <w:tcPr>
            <w:tcW w:w="914" w:type="pct"/>
            <w:tcBorders>
              <w:top w:val="single" w:sz="4" w:space="0" w:color="auto"/>
            </w:tcBorders>
            <w:vAlign w:val="center"/>
          </w:tcPr>
          <w:p w:rsidR="00307F90" w:rsidRPr="008E42BB" w:rsidRDefault="00307F90" w:rsidP="00EF62E1">
            <w:pPr>
              <w:suppressAutoHyphens/>
              <w:spacing w:before="0" w:after="0" w:line="240" w:lineRule="auto"/>
              <w:jc w:val="center"/>
              <w:rPr>
                <w:rFonts w:ascii="Calibri" w:eastAsia="Times New Roman" w:hAnsi="Calibri" w:cs="Calibri"/>
                <w:bCs/>
                <w:sz w:val="22"/>
                <w:szCs w:val="22"/>
                <w:lang w:eastAsia="ar-SA"/>
              </w:rPr>
            </w:pPr>
            <w:r w:rsidRPr="008E42BB">
              <w:rPr>
                <w:rFonts w:ascii="Calibri" w:eastAsia="Times New Roman" w:hAnsi="Calibri" w:cs="Calibri"/>
                <w:bCs/>
                <w:sz w:val="22"/>
                <w:szCs w:val="22"/>
                <w:lang w:eastAsia="ar-SA"/>
              </w:rPr>
              <w:t xml:space="preserve">Улицы в жилой застройке, устройство твердого покрытия протяженность </w:t>
            </w:r>
            <w:r>
              <w:rPr>
                <w:rFonts w:ascii="Calibri" w:eastAsia="Times New Roman" w:hAnsi="Calibri" w:cs="Calibri"/>
                <w:bCs/>
                <w:sz w:val="22"/>
                <w:szCs w:val="22"/>
                <w:lang w:eastAsia="ar-SA"/>
              </w:rPr>
              <w:t>0</w:t>
            </w:r>
            <w:r w:rsidRPr="008E42BB">
              <w:rPr>
                <w:rFonts w:ascii="Calibri" w:eastAsia="Times New Roman" w:hAnsi="Calibri" w:cs="Calibri"/>
                <w:bCs/>
                <w:sz w:val="22"/>
                <w:szCs w:val="22"/>
                <w:lang w:eastAsia="ar-SA"/>
              </w:rPr>
              <w:t>,</w:t>
            </w:r>
            <w:r>
              <w:rPr>
                <w:rFonts w:ascii="Calibri" w:eastAsia="Times New Roman" w:hAnsi="Calibri" w:cs="Calibri"/>
                <w:bCs/>
                <w:sz w:val="22"/>
                <w:szCs w:val="22"/>
                <w:lang w:eastAsia="ar-SA"/>
              </w:rPr>
              <w:t>5</w:t>
            </w:r>
            <w:r w:rsidRPr="008E42BB">
              <w:rPr>
                <w:rFonts w:ascii="Calibri" w:eastAsia="Times New Roman" w:hAnsi="Calibri" w:cs="Calibri"/>
                <w:bCs/>
                <w:sz w:val="22"/>
                <w:szCs w:val="22"/>
                <w:lang w:eastAsia="ar-SA"/>
              </w:rPr>
              <w:t xml:space="preserve"> км</w:t>
            </w:r>
          </w:p>
        </w:tc>
        <w:tc>
          <w:tcPr>
            <w:tcW w:w="1137" w:type="pct"/>
            <w:tcBorders>
              <w:top w:val="single" w:sz="4" w:space="0" w:color="auto"/>
            </w:tcBorders>
            <w:vAlign w:val="center"/>
          </w:tcPr>
          <w:p w:rsidR="00307F90" w:rsidRPr="008E42BB" w:rsidRDefault="00307F90" w:rsidP="00EF62E1">
            <w:pPr>
              <w:suppressAutoHyphens/>
              <w:spacing w:before="0" w:after="0" w:line="240" w:lineRule="auto"/>
              <w:ind w:right="-32"/>
              <w:jc w:val="center"/>
              <w:rPr>
                <w:rFonts w:ascii="Calibri" w:eastAsia="Times New Roman" w:hAnsi="Calibri" w:cs="Calibri"/>
                <w:bCs/>
                <w:sz w:val="22"/>
                <w:szCs w:val="22"/>
                <w:lang w:eastAsia="ar-SA"/>
              </w:rPr>
            </w:pPr>
            <w:proofErr w:type="spellStart"/>
            <w:r w:rsidRPr="008E42BB">
              <w:rPr>
                <w:rFonts w:ascii="Calibri" w:eastAsia="Times New Roman" w:hAnsi="Calibri" w:cs="Calibri"/>
                <w:bCs/>
                <w:sz w:val="22"/>
                <w:szCs w:val="22"/>
                <w:lang w:eastAsia="ar-SA"/>
              </w:rPr>
              <w:t>Галаховско</w:t>
            </w:r>
            <w:r w:rsidR="00554C8A">
              <w:rPr>
                <w:rFonts w:ascii="Calibri" w:eastAsia="Times New Roman" w:hAnsi="Calibri" w:cs="Calibri"/>
                <w:bCs/>
                <w:sz w:val="22"/>
                <w:szCs w:val="22"/>
                <w:lang w:eastAsia="ar-SA"/>
              </w:rPr>
              <w:t>е</w:t>
            </w:r>
            <w:proofErr w:type="spellEnd"/>
            <w:r w:rsidRPr="008E42BB">
              <w:rPr>
                <w:rFonts w:ascii="Calibri" w:eastAsia="Times New Roman" w:hAnsi="Calibri" w:cs="Calibri"/>
                <w:bCs/>
                <w:sz w:val="22"/>
                <w:szCs w:val="22"/>
                <w:lang w:eastAsia="ar-SA"/>
              </w:rPr>
              <w:t xml:space="preserve"> МО, </w:t>
            </w:r>
            <w:r>
              <w:t xml:space="preserve"> </w:t>
            </w:r>
            <w:r w:rsidRPr="00EF62E1">
              <w:rPr>
                <w:rFonts w:ascii="Calibri" w:eastAsia="Times New Roman" w:hAnsi="Calibri" w:cs="Calibri"/>
                <w:bCs/>
                <w:sz w:val="22"/>
                <w:szCs w:val="22"/>
                <w:lang w:eastAsia="ar-SA"/>
              </w:rPr>
              <w:t>д. Ивановка</w:t>
            </w:r>
            <w:r w:rsidRPr="008E42BB">
              <w:rPr>
                <w:rFonts w:ascii="Calibri" w:eastAsia="Times New Roman" w:hAnsi="Calibri" w:cs="Calibri"/>
                <w:bCs/>
                <w:sz w:val="22"/>
                <w:szCs w:val="22"/>
                <w:lang w:eastAsia="ar-SA"/>
              </w:rPr>
              <w:t>, Реконструкция</w:t>
            </w:r>
          </w:p>
          <w:p w:rsidR="00307F90" w:rsidRPr="008E42BB" w:rsidRDefault="00307F90" w:rsidP="00EF62E1">
            <w:pPr>
              <w:suppressAutoHyphens/>
              <w:spacing w:before="0" w:after="0" w:line="240" w:lineRule="auto"/>
              <w:ind w:right="-32"/>
              <w:jc w:val="center"/>
              <w:rPr>
                <w:rFonts w:ascii="Calibri" w:eastAsia="Times New Roman" w:hAnsi="Calibri" w:cs="Calibri"/>
                <w:bCs/>
                <w:sz w:val="22"/>
                <w:szCs w:val="22"/>
                <w:lang w:eastAsia="ar-SA"/>
              </w:rPr>
            </w:pPr>
            <w:r>
              <w:rPr>
                <w:rFonts w:ascii="Calibri" w:eastAsia="Times New Roman" w:hAnsi="Calibri" w:cs="Calibri"/>
                <w:bCs/>
                <w:sz w:val="22"/>
                <w:szCs w:val="22"/>
                <w:lang w:eastAsia="ar-SA"/>
              </w:rPr>
              <w:t>ул.</w:t>
            </w:r>
            <w:r>
              <w:t xml:space="preserve"> </w:t>
            </w:r>
            <w:r w:rsidRPr="00EF62E1">
              <w:rPr>
                <w:rFonts w:ascii="Calibri" w:eastAsia="Times New Roman" w:hAnsi="Calibri" w:cs="Calibri"/>
                <w:bCs/>
                <w:sz w:val="22"/>
                <w:szCs w:val="22"/>
                <w:lang w:eastAsia="ar-SA"/>
              </w:rPr>
              <w:t>Садовая</w:t>
            </w:r>
          </w:p>
        </w:tc>
        <w:tc>
          <w:tcPr>
            <w:tcW w:w="526" w:type="pct"/>
            <w:tcBorders>
              <w:top w:val="single" w:sz="4" w:space="0" w:color="auto"/>
            </w:tcBorders>
            <w:vAlign w:val="center"/>
          </w:tcPr>
          <w:p w:rsidR="00307F90" w:rsidRPr="003863C9" w:rsidRDefault="00307F90" w:rsidP="00EF62E1">
            <w:pPr>
              <w:suppressAutoHyphens/>
              <w:spacing w:before="0" w:after="0" w:line="240" w:lineRule="auto"/>
              <w:jc w:val="center"/>
              <w:rPr>
                <w:rFonts w:ascii="Calibri" w:eastAsia="Times New Roman" w:hAnsi="Calibri" w:cs="Calibri"/>
                <w:bCs/>
                <w:sz w:val="22"/>
                <w:szCs w:val="22"/>
                <w:highlight w:val="yellow"/>
                <w:lang w:eastAsia="ar-SA"/>
              </w:rPr>
            </w:pPr>
            <w:r w:rsidRPr="00EE4678">
              <w:rPr>
                <w:rFonts w:ascii="Calibri" w:eastAsia="Times New Roman" w:hAnsi="Calibri" w:cs="Calibri"/>
                <w:bCs/>
                <w:sz w:val="22"/>
                <w:szCs w:val="22"/>
                <w:lang w:eastAsia="ar-SA"/>
              </w:rPr>
              <w:t>до 2044г.</w:t>
            </w:r>
          </w:p>
        </w:tc>
        <w:tc>
          <w:tcPr>
            <w:tcW w:w="576" w:type="pct"/>
          </w:tcPr>
          <w:p w:rsidR="00307F90" w:rsidRPr="00307F90" w:rsidRDefault="00307F90" w:rsidP="00307F90">
            <w:pPr>
              <w:suppressAutoHyphens/>
              <w:spacing w:before="0" w:after="0" w:line="240" w:lineRule="auto"/>
              <w:jc w:val="center"/>
              <w:rPr>
                <w:rFonts w:ascii="Calibri" w:eastAsia="Times New Roman" w:hAnsi="Calibri" w:cs="Calibri"/>
                <w:lang w:eastAsia="ar-SA"/>
              </w:rPr>
            </w:pPr>
            <w:r w:rsidRPr="00307F90">
              <w:rPr>
                <w:rFonts w:ascii="Calibri" w:eastAsia="Times New Roman" w:hAnsi="Calibri" w:cs="Calibri"/>
                <w:lang w:eastAsia="ar-SA"/>
              </w:rPr>
              <w:t>Установление зоны с особыми условиями использования территории не требуется</w:t>
            </w:r>
          </w:p>
        </w:tc>
      </w:tr>
    </w:tbl>
    <w:p w:rsidR="00BF0B7F" w:rsidRDefault="00BF0B7F" w:rsidP="00BF0B7F">
      <w:pPr>
        <w:spacing w:before="120" w:after="120" w:line="240" w:lineRule="auto"/>
        <w:jc w:val="both"/>
        <w:rPr>
          <w:rFonts w:eastAsia="Times New Roman" w:cs="Times New Roman"/>
          <w:sz w:val="26"/>
          <w:szCs w:val="26"/>
          <w:highlight w:val="yellow"/>
          <w:lang w:eastAsia="ru-RU"/>
        </w:rPr>
      </w:pPr>
    </w:p>
    <w:p w:rsidR="00BF0B7F" w:rsidRPr="000234CD" w:rsidRDefault="00BF0B7F" w:rsidP="00D24BCD">
      <w:pPr>
        <w:keepNext/>
        <w:keepLines/>
        <w:numPr>
          <w:ilvl w:val="1"/>
          <w:numId w:val="22"/>
        </w:numPr>
        <w:spacing w:before="0" w:after="0" w:line="240" w:lineRule="auto"/>
        <w:ind w:left="0" w:firstLine="0"/>
        <w:contextualSpacing/>
        <w:outlineLvl w:val="2"/>
        <w:rPr>
          <w:rFonts w:ascii="Calibri" w:eastAsia="Calibri" w:hAnsi="Calibri" w:cs="Calibri"/>
          <w:bCs/>
          <w:i/>
          <w:sz w:val="24"/>
          <w:szCs w:val="24"/>
          <w:lang w:eastAsia="ru-RU"/>
        </w:rPr>
      </w:pPr>
      <w:bookmarkStart w:id="9" w:name="_Toc84943790"/>
      <w:bookmarkStart w:id="10" w:name="_Toc172710239"/>
      <w:r w:rsidRPr="000234CD">
        <w:rPr>
          <w:rFonts w:ascii="Calibri" w:eastAsia="Calibri" w:hAnsi="Calibri" w:cs="Calibri"/>
          <w:bCs/>
          <w:i/>
          <w:sz w:val="24"/>
          <w:szCs w:val="24"/>
          <w:lang w:eastAsia="ru-RU"/>
        </w:rPr>
        <w:t xml:space="preserve">Планируемые для размещения на территории </w:t>
      </w:r>
      <w:proofErr w:type="spellStart"/>
      <w:r w:rsidR="007A0280" w:rsidRPr="000234CD">
        <w:rPr>
          <w:rFonts w:ascii="Calibri" w:eastAsia="Calibri" w:hAnsi="Calibri" w:cs="Calibri"/>
          <w:bCs/>
          <w:i/>
          <w:sz w:val="24"/>
          <w:szCs w:val="24"/>
          <w:lang w:eastAsia="ru-RU"/>
        </w:rPr>
        <w:t>Галаховского</w:t>
      </w:r>
      <w:proofErr w:type="spellEnd"/>
      <w:r w:rsidR="007A0280" w:rsidRPr="000234CD">
        <w:rPr>
          <w:rFonts w:ascii="Calibri" w:eastAsia="Calibri" w:hAnsi="Calibri" w:cs="Calibri"/>
          <w:bCs/>
          <w:i/>
          <w:sz w:val="24"/>
          <w:szCs w:val="24"/>
          <w:lang w:eastAsia="ru-RU"/>
        </w:rPr>
        <w:t xml:space="preserve"> МО</w:t>
      </w:r>
      <w:r w:rsidR="004A76F5" w:rsidRPr="000234CD">
        <w:rPr>
          <w:rFonts w:ascii="Calibri" w:eastAsia="Calibri" w:hAnsi="Calibri" w:cs="Calibri"/>
          <w:bCs/>
          <w:i/>
          <w:sz w:val="24"/>
          <w:szCs w:val="24"/>
          <w:lang w:eastAsia="ru-RU"/>
        </w:rPr>
        <w:t xml:space="preserve"> </w:t>
      </w:r>
      <w:proofErr w:type="spellStart"/>
      <w:r w:rsidR="007A0280" w:rsidRPr="000234CD">
        <w:rPr>
          <w:rFonts w:ascii="Calibri" w:eastAsia="Calibri" w:hAnsi="Calibri" w:cs="Calibri"/>
          <w:bCs/>
          <w:i/>
          <w:sz w:val="24"/>
          <w:szCs w:val="24"/>
          <w:lang w:eastAsia="ru-RU"/>
        </w:rPr>
        <w:t>Екатериновского</w:t>
      </w:r>
      <w:proofErr w:type="spellEnd"/>
      <w:r w:rsidR="007A0280" w:rsidRPr="000234CD">
        <w:rPr>
          <w:rFonts w:ascii="Calibri" w:eastAsia="Calibri" w:hAnsi="Calibri" w:cs="Calibri"/>
          <w:bCs/>
          <w:i/>
          <w:sz w:val="24"/>
          <w:szCs w:val="24"/>
          <w:lang w:eastAsia="ru-RU"/>
        </w:rPr>
        <w:t xml:space="preserve"> района </w:t>
      </w:r>
      <w:r w:rsidRPr="000234CD">
        <w:rPr>
          <w:rFonts w:ascii="Calibri" w:eastAsia="Calibri" w:hAnsi="Calibri" w:cs="Calibri"/>
          <w:bCs/>
          <w:i/>
          <w:sz w:val="24"/>
          <w:szCs w:val="24"/>
          <w:lang w:eastAsia="ru-RU"/>
        </w:rPr>
        <w:t>объекты местного значения для массового отдыха жителей</w:t>
      </w:r>
      <w:bookmarkEnd w:id="9"/>
      <w:bookmarkEnd w:id="10"/>
    </w:p>
    <w:tbl>
      <w:tblPr>
        <w:tblpPr w:leftFromText="180" w:rightFromText="180" w:vertAnchor="text" w:tblpX="-68" w:tblpY="1"/>
        <w:tblOverlap w:val="never"/>
        <w:tblW w:w="502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2"/>
        <w:gridCol w:w="2160"/>
        <w:gridCol w:w="2594"/>
        <w:gridCol w:w="2912"/>
        <w:gridCol w:w="2835"/>
        <w:gridCol w:w="1417"/>
        <w:gridCol w:w="2121"/>
      </w:tblGrid>
      <w:tr w:rsidR="004A76F5" w:rsidRPr="003863C9" w:rsidTr="00120C46">
        <w:tc>
          <w:tcPr>
            <w:tcW w:w="27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A76F5" w:rsidRPr="005505F2" w:rsidRDefault="004A76F5" w:rsidP="004A76F5">
            <w:pPr>
              <w:spacing w:before="0" w:after="0" w:line="240" w:lineRule="auto"/>
              <w:ind w:left="-57" w:right="-57"/>
              <w:contextualSpacing/>
              <w:jc w:val="center"/>
              <w:rPr>
                <w:rFonts w:ascii="Calibri" w:eastAsia="Times New Roman" w:hAnsi="Calibri" w:cs="Calibri"/>
                <w:b/>
                <w:lang w:eastAsia="ru-RU"/>
              </w:rPr>
            </w:pPr>
            <w:bookmarkStart w:id="11" w:name="_Toc84943791"/>
            <w:r w:rsidRPr="005505F2">
              <w:rPr>
                <w:rFonts w:ascii="Calibri" w:eastAsia="Times New Roman" w:hAnsi="Calibri" w:cs="Calibri"/>
                <w:b/>
                <w:lang w:eastAsia="ru-RU"/>
              </w:rPr>
              <w:t xml:space="preserve">№ </w:t>
            </w:r>
            <w:proofErr w:type="spellStart"/>
            <w:r w:rsidRPr="005505F2">
              <w:rPr>
                <w:rFonts w:ascii="Calibri" w:eastAsia="Times New Roman" w:hAnsi="Calibri" w:cs="Calibri"/>
                <w:b/>
                <w:lang w:eastAsia="ru-RU"/>
              </w:rPr>
              <w:t>пп</w:t>
            </w:r>
            <w:proofErr w:type="spellEnd"/>
          </w:p>
        </w:tc>
        <w:tc>
          <w:tcPr>
            <w:tcW w:w="72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A76F5" w:rsidRPr="005505F2" w:rsidRDefault="004A76F5" w:rsidP="004A76F5">
            <w:pPr>
              <w:spacing w:before="0" w:after="0" w:line="240" w:lineRule="auto"/>
              <w:ind w:left="-57" w:right="-57"/>
              <w:contextualSpacing/>
              <w:jc w:val="center"/>
              <w:rPr>
                <w:rFonts w:ascii="Calibri" w:eastAsia="Times New Roman" w:hAnsi="Calibri" w:cs="Calibri"/>
                <w:b/>
                <w:lang w:eastAsia="ru-RU"/>
              </w:rPr>
            </w:pPr>
            <w:r w:rsidRPr="005505F2">
              <w:rPr>
                <w:rFonts w:ascii="Calibri" w:eastAsia="Times New Roman" w:hAnsi="Calibri" w:cs="Calibri"/>
                <w:b/>
                <w:lang w:eastAsia="ru-RU"/>
              </w:rPr>
              <w:t>Назначение объекта</w:t>
            </w:r>
          </w:p>
        </w:tc>
        <w:tc>
          <w:tcPr>
            <w:tcW w:w="87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A76F5" w:rsidRPr="005505F2" w:rsidRDefault="004A76F5" w:rsidP="004A76F5">
            <w:pPr>
              <w:spacing w:before="0" w:after="0" w:line="240" w:lineRule="auto"/>
              <w:ind w:left="-57" w:right="-57"/>
              <w:contextualSpacing/>
              <w:jc w:val="center"/>
              <w:rPr>
                <w:rFonts w:ascii="Calibri" w:eastAsia="Times New Roman" w:hAnsi="Calibri" w:cs="Calibri"/>
                <w:b/>
                <w:lang w:eastAsia="ru-RU"/>
              </w:rPr>
            </w:pPr>
            <w:r w:rsidRPr="005505F2">
              <w:rPr>
                <w:rFonts w:ascii="Calibri" w:eastAsia="Times New Roman" w:hAnsi="Calibri" w:cs="Calibri"/>
                <w:b/>
                <w:lang w:eastAsia="ru-RU"/>
              </w:rPr>
              <w:t>Наименование объекта</w:t>
            </w:r>
          </w:p>
        </w:tc>
        <w:tc>
          <w:tcPr>
            <w:tcW w:w="98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A76F5" w:rsidRPr="005505F2" w:rsidRDefault="004A76F5" w:rsidP="004A76F5">
            <w:pPr>
              <w:spacing w:before="0" w:after="0" w:line="240" w:lineRule="auto"/>
              <w:ind w:left="-57" w:right="-57"/>
              <w:contextualSpacing/>
              <w:jc w:val="center"/>
              <w:rPr>
                <w:rFonts w:ascii="Calibri" w:eastAsia="Times New Roman" w:hAnsi="Calibri" w:cs="Calibri"/>
                <w:b/>
                <w:lang w:eastAsia="ru-RU"/>
              </w:rPr>
            </w:pPr>
            <w:r w:rsidRPr="005505F2">
              <w:rPr>
                <w:rFonts w:ascii="Calibri" w:eastAsia="Times New Roman" w:hAnsi="Calibri" w:cs="Calibri"/>
                <w:b/>
                <w:lang w:eastAsia="ru-RU"/>
              </w:rPr>
              <w:t>Основные характеристики объекта</w:t>
            </w:r>
          </w:p>
        </w:tc>
        <w:tc>
          <w:tcPr>
            <w:tcW w:w="95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A76F5" w:rsidRPr="005505F2" w:rsidRDefault="004A76F5" w:rsidP="004A76F5">
            <w:pPr>
              <w:spacing w:before="0" w:after="0" w:line="240" w:lineRule="auto"/>
              <w:ind w:left="-57" w:right="-57"/>
              <w:contextualSpacing/>
              <w:jc w:val="center"/>
              <w:rPr>
                <w:rFonts w:ascii="Calibri" w:eastAsia="Times New Roman" w:hAnsi="Calibri" w:cs="Calibri"/>
                <w:b/>
                <w:lang w:eastAsia="ru-RU"/>
              </w:rPr>
            </w:pPr>
            <w:r w:rsidRPr="005505F2">
              <w:rPr>
                <w:rFonts w:ascii="Calibri" w:eastAsia="Times New Roman" w:hAnsi="Calibri" w:cs="Calibri"/>
                <w:b/>
                <w:lang w:eastAsia="ru-RU"/>
              </w:rPr>
              <w:t>Местоположение объекта</w:t>
            </w:r>
          </w:p>
        </w:tc>
        <w:tc>
          <w:tcPr>
            <w:tcW w:w="47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A76F5" w:rsidRPr="005505F2" w:rsidRDefault="004A76F5" w:rsidP="004A76F5">
            <w:pPr>
              <w:spacing w:before="0" w:after="0" w:line="240" w:lineRule="auto"/>
              <w:ind w:left="-57" w:right="-57"/>
              <w:contextualSpacing/>
              <w:jc w:val="center"/>
              <w:rPr>
                <w:rFonts w:ascii="Calibri" w:eastAsia="Times New Roman" w:hAnsi="Calibri" w:cs="Calibri"/>
                <w:b/>
                <w:lang w:eastAsia="ru-RU"/>
              </w:rPr>
            </w:pPr>
            <w:r w:rsidRPr="005505F2">
              <w:rPr>
                <w:rFonts w:ascii="Calibri" w:eastAsia="Times New Roman" w:hAnsi="Calibri" w:cs="Calibri"/>
                <w:b/>
                <w:lang w:eastAsia="ru-RU"/>
              </w:rPr>
              <w:t>Очередность строительства</w:t>
            </w:r>
          </w:p>
        </w:tc>
        <w:tc>
          <w:tcPr>
            <w:tcW w:w="71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20C46" w:rsidRPr="00120C46" w:rsidRDefault="00120C46" w:rsidP="00120C46">
            <w:pPr>
              <w:spacing w:before="0" w:after="0" w:line="240" w:lineRule="auto"/>
              <w:ind w:left="-57" w:right="-57"/>
              <w:contextualSpacing/>
              <w:jc w:val="center"/>
              <w:rPr>
                <w:rFonts w:ascii="Calibri" w:eastAsia="Times New Roman" w:hAnsi="Calibri" w:cs="Calibri"/>
                <w:b/>
                <w:lang w:eastAsia="ru-RU"/>
              </w:rPr>
            </w:pPr>
            <w:r w:rsidRPr="00120C46">
              <w:rPr>
                <w:rFonts w:ascii="Calibri" w:eastAsia="Times New Roman" w:hAnsi="Calibri" w:cs="Calibri"/>
                <w:b/>
                <w:lang w:eastAsia="ru-RU"/>
              </w:rPr>
              <w:t xml:space="preserve">Характеристики </w:t>
            </w:r>
          </w:p>
          <w:p w:rsidR="004A76F5" w:rsidRPr="005505F2" w:rsidRDefault="00120C46" w:rsidP="00120C46">
            <w:pPr>
              <w:spacing w:before="0" w:after="0" w:line="240" w:lineRule="auto"/>
              <w:ind w:left="-57" w:right="-57"/>
              <w:contextualSpacing/>
              <w:jc w:val="center"/>
              <w:rPr>
                <w:rFonts w:ascii="Calibri" w:eastAsia="Times New Roman" w:hAnsi="Calibri" w:cs="Calibri"/>
                <w:b/>
                <w:lang w:eastAsia="ru-RU"/>
              </w:rPr>
            </w:pPr>
            <w:r w:rsidRPr="00120C46">
              <w:rPr>
                <w:rFonts w:ascii="Calibri" w:eastAsia="Times New Roman" w:hAnsi="Calibri" w:cs="Calibri"/>
                <w:b/>
                <w:lang w:eastAsia="ru-RU"/>
              </w:rPr>
              <w:t>ЗОУИТ</w:t>
            </w:r>
          </w:p>
        </w:tc>
      </w:tr>
      <w:tr w:rsidR="004A76F5" w:rsidRPr="003863C9" w:rsidTr="004A76F5">
        <w:trPr>
          <w:trHeight w:val="1343"/>
        </w:trPr>
        <w:tc>
          <w:tcPr>
            <w:tcW w:w="273" w:type="pct"/>
            <w:tcBorders>
              <w:top w:val="single" w:sz="4" w:space="0" w:color="auto"/>
              <w:left w:val="single" w:sz="4" w:space="0" w:color="000000"/>
              <w:right w:val="single" w:sz="4" w:space="0" w:color="000000"/>
            </w:tcBorders>
            <w:vAlign w:val="center"/>
          </w:tcPr>
          <w:p w:rsidR="004A76F5" w:rsidRPr="004D1ACD" w:rsidRDefault="00773982" w:rsidP="004A76F5">
            <w:pPr>
              <w:suppressAutoHyphens/>
              <w:spacing w:before="0" w:after="0" w:line="240" w:lineRule="auto"/>
              <w:jc w:val="center"/>
              <w:rPr>
                <w:rFonts w:ascii="Calibri" w:eastAsia="Times New Roman" w:hAnsi="Calibri" w:cs="Calibri"/>
                <w:bCs/>
                <w:sz w:val="22"/>
                <w:szCs w:val="22"/>
                <w:lang w:eastAsia="ar-SA"/>
              </w:rPr>
            </w:pPr>
            <w:r>
              <w:rPr>
                <w:rFonts w:ascii="Calibri" w:eastAsia="Times New Roman" w:hAnsi="Calibri" w:cs="Calibri"/>
                <w:bCs/>
                <w:sz w:val="22"/>
                <w:szCs w:val="22"/>
                <w:lang w:eastAsia="ar-SA"/>
              </w:rPr>
              <w:t>4</w:t>
            </w:r>
            <w:r w:rsidR="004A76F5" w:rsidRPr="004D1ACD">
              <w:rPr>
                <w:rFonts w:ascii="Calibri" w:eastAsia="Times New Roman" w:hAnsi="Calibri" w:cs="Calibri"/>
                <w:bCs/>
                <w:sz w:val="22"/>
                <w:szCs w:val="22"/>
                <w:lang w:eastAsia="ar-SA"/>
              </w:rPr>
              <w:t>.1</w:t>
            </w:r>
          </w:p>
        </w:tc>
        <w:tc>
          <w:tcPr>
            <w:tcW w:w="727" w:type="pct"/>
            <w:tcBorders>
              <w:top w:val="single" w:sz="4" w:space="0" w:color="auto"/>
              <w:left w:val="single" w:sz="4" w:space="0" w:color="000000"/>
              <w:right w:val="single" w:sz="4" w:space="0" w:color="000000"/>
            </w:tcBorders>
            <w:vAlign w:val="center"/>
          </w:tcPr>
          <w:p w:rsidR="004A76F5" w:rsidRPr="005505F2" w:rsidRDefault="004A76F5" w:rsidP="004A76F5">
            <w:pPr>
              <w:suppressAutoHyphens/>
              <w:spacing w:before="0" w:after="0" w:line="240" w:lineRule="auto"/>
              <w:ind w:right="-108"/>
              <w:jc w:val="center"/>
              <w:rPr>
                <w:rFonts w:ascii="Calibri" w:eastAsia="Times New Roman" w:hAnsi="Calibri" w:cs="Calibri"/>
                <w:bCs/>
                <w:sz w:val="22"/>
                <w:szCs w:val="22"/>
                <w:lang w:eastAsia="ar-SA"/>
              </w:rPr>
            </w:pPr>
            <w:r w:rsidRPr="005505F2">
              <w:rPr>
                <w:rFonts w:ascii="Calibri" w:eastAsia="Times New Roman" w:hAnsi="Calibri" w:cs="Calibri"/>
                <w:bCs/>
                <w:sz w:val="22"/>
                <w:szCs w:val="22"/>
                <w:lang w:eastAsia="ar-SA"/>
              </w:rPr>
              <w:t>Рекреационные объекты  для массового отдыха жителей</w:t>
            </w:r>
          </w:p>
        </w:tc>
        <w:tc>
          <w:tcPr>
            <w:tcW w:w="873" w:type="pct"/>
            <w:tcBorders>
              <w:top w:val="single" w:sz="4" w:space="0" w:color="auto"/>
              <w:left w:val="single" w:sz="4" w:space="0" w:color="000000"/>
              <w:right w:val="single" w:sz="4" w:space="0" w:color="000000"/>
            </w:tcBorders>
            <w:vAlign w:val="center"/>
          </w:tcPr>
          <w:p w:rsidR="004A76F5" w:rsidRPr="005505F2" w:rsidRDefault="004A76F5" w:rsidP="001342A8">
            <w:pPr>
              <w:suppressAutoHyphens/>
              <w:spacing w:before="0" w:after="0" w:line="240" w:lineRule="auto"/>
              <w:jc w:val="center"/>
              <w:rPr>
                <w:rFonts w:ascii="Calibri" w:eastAsia="Times New Roman" w:hAnsi="Calibri" w:cs="Calibri"/>
                <w:bCs/>
                <w:sz w:val="22"/>
                <w:szCs w:val="22"/>
                <w:lang w:eastAsia="ar-SA"/>
              </w:rPr>
            </w:pPr>
            <w:r w:rsidRPr="005505F2">
              <w:rPr>
                <w:rFonts w:ascii="Calibri" w:eastAsia="Times New Roman" w:hAnsi="Calibri" w:cs="Calibri"/>
                <w:bCs/>
                <w:sz w:val="22"/>
                <w:szCs w:val="22"/>
                <w:lang w:eastAsia="ar-SA"/>
              </w:rPr>
              <w:t>Рекреационная территория с устройством детской площадки</w:t>
            </w:r>
            <w:r w:rsidR="00487E87">
              <w:rPr>
                <w:rFonts w:ascii="Calibri" w:eastAsia="Times New Roman" w:hAnsi="Calibri" w:cs="Calibri"/>
                <w:bCs/>
                <w:sz w:val="22"/>
                <w:szCs w:val="22"/>
                <w:lang w:eastAsia="ar-SA"/>
              </w:rPr>
              <w:t xml:space="preserve"> </w:t>
            </w:r>
          </w:p>
        </w:tc>
        <w:tc>
          <w:tcPr>
            <w:tcW w:w="980" w:type="pct"/>
            <w:tcBorders>
              <w:top w:val="single" w:sz="4" w:space="0" w:color="auto"/>
              <w:left w:val="single" w:sz="4" w:space="0" w:color="000000"/>
              <w:right w:val="single" w:sz="4" w:space="0" w:color="000000"/>
            </w:tcBorders>
            <w:vAlign w:val="center"/>
          </w:tcPr>
          <w:p w:rsidR="004A76F5" w:rsidRPr="005505F2" w:rsidRDefault="004A76F5" w:rsidP="000F54AE">
            <w:pPr>
              <w:suppressAutoHyphens/>
              <w:spacing w:before="0" w:after="0" w:line="240" w:lineRule="auto"/>
              <w:jc w:val="center"/>
              <w:rPr>
                <w:rFonts w:ascii="Calibri" w:eastAsia="Times New Roman" w:hAnsi="Calibri" w:cs="Calibri"/>
                <w:bCs/>
                <w:sz w:val="22"/>
                <w:szCs w:val="22"/>
                <w:lang w:eastAsia="ar-SA"/>
              </w:rPr>
            </w:pPr>
            <w:r w:rsidRPr="005505F2">
              <w:rPr>
                <w:rFonts w:ascii="Calibri" w:eastAsia="Times New Roman" w:hAnsi="Calibri" w:cs="Calibri"/>
                <w:bCs/>
                <w:sz w:val="22"/>
                <w:szCs w:val="22"/>
                <w:lang w:eastAsia="ar-SA"/>
              </w:rPr>
              <w:t>Комплексное благоустройство и озеленение</w:t>
            </w:r>
            <w:r w:rsidRPr="000F54AE">
              <w:rPr>
                <w:rFonts w:ascii="Calibri" w:eastAsia="Times New Roman" w:hAnsi="Calibri" w:cs="Calibri"/>
                <w:bCs/>
                <w:sz w:val="22"/>
                <w:szCs w:val="22"/>
                <w:lang w:eastAsia="ar-SA"/>
              </w:rPr>
              <w:t xml:space="preserve">, освещение, устройство ограждения, площадь </w:t>
            </w:r>
            <w:r w:rsidR="000F54AE" w:rsidRPr="000F54AE">
              <w:rPr>
                <w:rFonts w:ascii="Calibri" w:eastAsia="Times New Roman" w:hAnsi="Calibri" w:cs="Calibri"/>
                <w:bCs/>
                <w:sz w:val="22"/>
                <w:szCs w:val="22"/>
                <w:lang w:eastAsia="ar-SA"/>
              </w:rPr>
              <w:t>0</w:t>
            </w:r>
            <w:r w:rsidRPr="000F54AE">
              <w:rPr>
                <w:rFonts w:ascii="Calibri" w:eastAsia="Times New Roman" w:hAnsi="Calibri" w:cs="Calibri"/>
                <w:bCs/>
                <w:sz w:val="22"/>
                <w:szCs w:val="22"/>
                <w:lang w:eastAsia="ar-SA"/>
              </w:rPr>
              <w:t>,</w:t>
            </w:r>
            <w:r w:rsidR="005505F2" w:rsidRPr="000F54AE">
              <w:rPr>
                <w:rFonts w:ascii="Calibri" w:eastAsia="Times New Roman" w:hAnsi="Calibri" w:cs="Calibri"/>
                <w:bCs/>
                <w:sz w:val="22"/>
                <w:szCs w:val="22"/>
                <w:lang w:eastAsia="ar-SA"/>
              </w:rPr>
              <w:t>8</w:t>
            </w:r>
            <w:r w:rsidR="000F54AE" w:rsidRPr="000F54AE">
              <w:rPr>
                <w:rFonts w:ascii="Calibri" w:eastAsia="Times New Roman" w:hAnsi="Calibri" w:cs="Calibri"/>
                <w:bCs/>
                <w:sz w:val="22"/>
                <w:szCs w:val="22"/>
                <w:lang w:eastAsia="ar-SA"/>
              </w:rPr>
              <w:t>6</w:t>
            </w:r>
            <w:r w:rsidRPr="000F54AE">
              <w:rPr>
                <w:rFonts w:ascii="Calibri" w:eastAsia="Times New Roman" w:hAnsi="Calibri" w:cs="Calibri"/>
                <w:bCs/>
                <w:sz w:val="22"/>
                <w:szCs w:val="22"/>
                <w:lang w:eastAsia="ar-SA"/>
              </w:rPr>
              <w:t xml:space="preserve"> га</w:t>
            </w:r>
          </w:p>
        </w:tc>
        <w:tc>
          <w:tcPr>
            <w:tcW w:w="954" w:type="pct"/>
            <w:tcBorders>
              <w:top w:val="single" w:sz="4" w:space="0" w:color="auto"/>
              <w:left w:val="single" w:sz="4" w:space="0" w:color="000000"/>
              <w:right w:val="single" w:sz="4" w:space="0" w:color="000000"/>
            </w:tcBorders>
            <w:vAlign w:val="center"/>
          </w:tcPr>
          <w:p w:rsidR="004A76F5" w:rsidRPr="005505F2" w:rsidRDefault="007A0280" w:rsidP="00554C8A">
            <w:pPr>
              <w:suppressAutoHyphens/>
              <w:spacing w:before="0" w:after="0" w:line="240" w:lineRule="auto"/>
              <w:ind w:right="-32"/>
              <w:jc w:val="center"/>
              <w:rPr>
                <w:rFonts w:ascii="Calibri" w:eastAsia="Times New Roman" w:hAnsi="Calibri" w:cs="Calibri"/>
                <w:bCs/>
                <w:sz w:val="22"/>
                <w:szCs w:val="22"/>
                <w:lang w:eastAsia="ar-SA"/>
              </w:rPr>
            </w:pPr>
            <w:proofErr w:type="spellStart"/>
            <w:r w:rsidRPr="005505F2">
              <w:rPr>
                <w:rFonts w:ascii="Calibri" w:eastAsia="Times New Roman" w:hAnsi="Calibri" w:cs="Calibri"/>
                <w:bCs/>
                <w:sz w:val="22"/>
                <w:szCs w:val="22"/>
                <w:lang w:eastAsia="ar-SA"/>
              </w:rPr>
              <w:t>Галаховско</w:t>
            </w:r>
            <w:r w:rsidR="00554C8A">
              <w:rPr>
                <w:rFonts w:ascii="Calibri" w:eastAsia="Times New Roman" w:hAnsi="Calibri" w:cs="Calibri"/>
                <w:bCs/>
                <w:sz w:val="22"/>
                <w:szCs w:val="22"/>
                <w:lang w:eastAsia="ar-SA"/>
              </w:rPr>
              <w:t>е</w:t>
            </w:r>
            <w:proofErr w:type="spellEnd"/>
            <w:r w:rsidRPr="005505F2">
              <w:rPr>
                <w:rFonts w:ascii="Calibri" w:eastAsia="Times New Roman" w:hAnsi="Calibri" w:cs="Calibri"/>
                <w:bCs/>
                <w:sz w:val="22"/>
                <w:szCs w:val="22"/>
                <w:lang w:eastAsia="ar-SA"/>
              </w:rPr>
              <w:t xml:space="preserve"> МО</w:t>
            </w:r>
            <w:r w:rsidR="004A76F5" w:rsidRPr="005505F2">
              <w:rPr>
                <w:rFonts w:ascii="Calibri" w:eastAsia="Times New Roman" w:hAnsi="Calibri" w:cs="Calibri"/>
                <w:bCs/>
                <w:sz w:val="22"/>
                <w:szCs w:val="22"/>
                <w:lang w:eastAsia="ar-SA"/>
              </w:rPr>
              <w:t xml:space="preserve">, </w:t>
            </w:r>
            <w:r w:rsidR="005505F2" w:rsidRPr="005505F2">
              <w:t xml:space="preserve"> </w:t>
            </w:r>
            <w:r w:rsidR="005505F2" w:rsidRPr="005505F2">
              <w:rPr>
                <w:rFonts w:ascii="Calibri" w:eastAsia="Times New Roman" w:hAnsi="Calibri" w:cs="Calibri"/>
                <w:bCs/>
                <w:sz w:val="22"/>
                <w:szCs w:val="22"/>
                <w:lang w:eastAsia="ar-SA"/>
              </w:rPr>
              <w:t xml:space="preserve">с. </w:t>
            </w:r>
            <w:proofErr w:type="spellStart"/>
            <w:r w:rsidR="005505F2" w:rsidRPr="005505F2">
              <w:rPr>
                <w:rFonts w:ascii="Calibri" w:eastAsia="Times New Roman" w:hAnsi="Calibri" w:cs="Calibri"/>
                <w:bCs/>
                <w:sz w:val="22"/>
                <w:szCs w:val="22"/>
                <w:lang w:eastAsia="ar-SA"/>
              </w:rPr>
              <w:t>Галахово</w:t>
            </w:r>
            <w:proofErr w:type="spellEnd"/>
            <w:r w:rsidR="004A76F5" w:rsidRPr="005505F2">
              <w:rPr>
                <w:rFonts w:ascii="Calibri" w:eastAsia="Times New Roman" w:hAnsi="Calibri" w:cs="Calibri"/>
                <w:bCs/>
                <w:sz w:val="22"/>
                <w:szCs w:val="22"/>
                <w:lang w:eastAsia="ar-SA"/>
              </w:rPr>
              <w:t xml:space="preserve">, </w:t>
            </w:r>
            <w:r w:rsidR="005505F2" w:rsidRPr="005505F2">
              <w:rPr>
                <w:rFonts w:ascii="Calibri" w:eastAsia="Times New Roman" w:hAnsi="Calibri" w:cs="Calibri"/>
                <w:bCs/>
                <w:sz w:val="22"/>
                <w:szCs w:val="22"/>
                <w:lang w:eastAsia="ar-SA"/>
              </w:rPr>
              <w:t xml:space="preserve">в </w:t>
            </w:r>
            <w:proofErr w:type="gramStart"/>
            <w:r w:rsidR="005505F2" w:rsidRPr="005505F2">
              <w:rPr>
                <w:rFonts w:ascii="Calibri" w:eastAsia="Times New Roman" w:hAnsi="Calibri" w:cs="Calibri"/>
                <w:bCs/>
                <w:sz w:val="22"/>
                <w:szCs w:val="22"/>
                <w:lang w:eastAsia="ar-SA"/>
              </w:rPr>
              <w:t>центральной</w:t>
            </w:r>
            <w:proofErr w:type="gramEnd"/>
            <w:r w:rsidR="005505F2" w:rsidRPr="005505F2">
              <w:rPr>
                <w:rFonts w:ascii="Calibri" w:eastAsia="Times New Roman" w:hAnsi="Calibri" w:cs="Calibri"/>
                <w:bCs/>
                <w:sz w:val="22"/>
                <w:szCs w:val="22"/>
                <w:lang w:eastAsia="ar-SA"/>
              </w:rPr>
              <w:t xml:space="preserve"> </w:t>
            </w:r>
            <w:r w:rsidR="001342A8">
              <w:rPr>
                <w:rFonts w:ascii="Calibri" w:eastAsia="Times New Roman" w:hAnsi="Calibri" w:cs="Calibri"/>
                <w:bCs/>
                <w:sz w:val="22"/>
                <w:szCs w:val="22"/>
                <w:lang w:eastAsia="ar-SA"/>
              </w:rPr>
              <w:t>села</w:t>
            </w:r>
          </w:p>
        </w:tc>
        <w:tc>
          <w:tcPr>
            <w:tcW w:w="477" w:type="pct"/>
            <w:tcBorders>
              <w:top w:val="single" w:sz="4" w:space="0" w:color="auto"/>
              <w:left w:val="single" w:sz="4" w:space="0" w:color="000000"/>
              <w:right w:val="single" w:sz="4" w:space="0" w:color="000000"/>
            </w:tcBorders>
            <w:vAlign w:val="center"/>
          </w:tcPr>
          <w:p w:rsidR="004A76F5" w:rsidRPr="00487E87" w:rsidRDefault="005505F2" w:rsidP="004A76F5">
            <w:pPr>
              <w:suppressAutoHyphens/>
              <w:spacing w:before="0" w:after="0" w:line="240" w:lineRule="auto"/>
              <w:ind w:right="-107"/>
              <w:jc w:val="center"/>
              <w:rPr>
                <w:rFonts w:ascii="Calibri" w:eastAsia="Times New Roman" w:hAnsi="Calibri" w:cs="Calibri"/>
                <w:sz w:val="22"/>
                <w:szCs w:val="22"/>
                <w:lang w:eastAsia="ar-SA"/>
              </w:rPr>
            </w:pPr>
            <w:r w:rsidRPr="00487E87">
              <w:rPr>
                <w:rFonts w:ascii="Calibri" w:eastAsia="Times New Roman" w:hAnsi="Calibri" w:cs="Calibri"/>
                <w:bCs/>
                <w:sz w:val="22"/>
                <w:szCs w:val="22"/>
                <w:lang w:eastAsia="ar-SA"/>
              </w:rPr>
              <w:t>до 2044г.</w:t>
            </w:r>
          </w:p>
        </w:tc>
        <w:tc>
          <w:tcPr>
            <w:tcW w:w="714" w:type="pct"/>
            <w:tcBorders>
              <w:top w:val="single" w:sz="4" w:space="0" w:color="auto"/>
              <w:left w:val="single" w:sz="4" w:space="0" w:color="000000"/>
              <w:right w:val="single" w:sz="4" w:space="0" w:color="000000"/>
            </w:tcBorders>
            <w:vAlign w:val="center"/>
          </w:tcPr>
          <w:p w:rsidR="004A76F5" w:rsidRPr="00307F90" w:rsidRDefault="00307F90" w:rsidP="00307F90">
            <w:pPr>
              <w:suppressAutoHyphens/>
              <w:spacing w:before="0" w:after="0" w:line="240" w:lineRule="auto"/>
              <w:rPr>
                <w:rFonts w:ascii="Calibri" w:eastAsia="Times New Roman" w:hAnsi="Calibri" w:cs="Calibri"/>
                <w:lang w:eastAsia="ar-SA"/>
              </w:rPr>
            </w:pPr>
            <w:r w:rsidRPr="00307F90">
              <w:rPr>
                <w:rFonts w:ascii="Calibri" w:eastAsia="Times New Roman" w:hAnsi="Calibri" w:cs="Calibri"/>
                <w:lang w:eastAsia="ar-SA"/>
              </w:rPr>
              <w:t>Установление зоны с особыми условиями использования территории не требуется</w:t>
            </w:r>
          </w:p>
        </w:tc>
      </w:tr>
    </w:tbl>
    <w:p w:rsidR="00174193" w:rsidRPr="003863C9" w:rsidRDefault="00174193" w:rsidP="00621FFE">
      <w:pPr>
        <w:spacing w:before="120" w:after="120" w:line="240" w:lineRule="auto"/>
        <w:ind w:firstLine="851"/>
        <w:jc w:val="both"/>
        <w:rPr>
          <w:rFonts w:ascii="Calibri" w:eastAsia="Calibri" w:hAnsi="Calibri" w:cs="Calibri"/>
          <w:bCs/>
          <w:sz w:val="24"/>
          <w:szCs w:val="24"/>
          <w:highlight w:val="yellow"/>
          <w:lang w:eastAsia="ru-RU"/>
        </w:rPr>
      </w:pPr>
    </w:p>
    <w:bookmarkEnd w:id="11"/>
    <w:p w:rsidR="0018109D" w:rsidRPr="0018109D" w:rsidRDefault="0018109D" w:rsidP="0018109D">
      <w:pPr>
        <w:keepNext/>
        <w:keepLines/>
        <w:numPr>
          <w:ilvl w:val="1"/>
          <w:numId w:val="22"/>
        </w:numPr>
        <w:spacing w:before="0" w:after="0" w:line="240" w:lineRule="auto"/>
        <w:ind w:left="0" w:firstLine="0"/>
        <w:contextualSpacing/>
        <w:outlineLvl w:val="2"/>
        <w:rPr>
          <w:rFonts w:ascii="Calibri" w:eastAsia="Calibri" w:hAnsi="Calibri" w:cs="Calibri"/>
          <w:bCs/>
          <w:i/>
          <w:sz w:val="24"/>
          <w:szCs w:val="24"/>
          <w:lang w:eastAsia="ru-RU"/>
        </w:rPr>
      </w:pPr>
      <w:r w:rsidRPr="0018109D">
        <w:rPr>
          <w:rFonts w:ascii="Calibri" w:eastAsia="Calibri" w:hAnsi="Calibri" w:cs="Calibri"/>
          <w:bCs/>
          <w:i/>
          <w:sz w:val="24"/>
          <w:szCs w:val="24"/>
          <w:lang w:eastAsia="ru-RU"/>
        </w:rPr>
        <w:t xml:space="preserve">Объекты, относящиеся к области предупреждения чрезвычайных ситуаций природного и техногенного характера местного значения  сельского поселения </w:t>
      </w:r>
    </w:p>
    <w:tbl>
      <w:tblPr>
        <w:tblpPr w:leftFromText="180" w:rightFromText="180" w:vertAnchor="text" w:tblpX="-62" w:tblpY="1"/>
        <w:tblOverlap w:val="never"/>
        <w:tblW w:w="501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19"/>
        <w:gridCol w:w="2121"/>
        <w:gridCol w:w="2580"/>
        <w:gridCol w:w="2529"/>
        <w:gridCol w:w="2550"/>
        <w:gridCol w:w="1690"/>
        <w:gridCol w:w="2535"/>
      </w:tblGrid>
      <w:tr w:rsidR="00652A14" w:rsidRPr="003863C9" w:rsidTr="00652A14">
        <w:trPr>
          <w:trHeight w:val="871"/>
        </w:trPr>
        <w:tc>
          <w:tcPr>
            <w:tcW w:w="27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52A14" w:rsidRPr="00937E0C" w:rsidRDefault="00652A14" w:rsidP="00652A14">
            <w:pPr>
              <w:spacing w:before="0" w:after="0" w:line="240" w:lineRule="auto"/>
              <w:ind w:left="-57" w:right="-57"/>
              <w:contextualSpacing/>
              <w:jc w:val="center"/>
              <w:rPr>
                <w:rFonts w:ascii="Calibri" w:eastAsia="Times New Roman" w:hAnsi="Calibri" w:cs="Calibri"/>
                <w:b/>
                <w:lang w:eastAsia="ru-RU"/>
              </w:rPr>
            </w:pPr>
            <w:r w:rsidRPr="00937E0C">
              <w:rPr>
                <w:rFonts w:ascii="Calibri" w:eastAsia="Times New Roman" w:hAnsi="Calibri" w:cs="Calibri"/>
                <w:b/>
                <w:lang w:eastAsia="ru-RU"/>
              </w:rPr>
              <w:t xml:space="preserve">№ </w:t>
            </w:r>
            <w:proofErr w:type="spellStart"/>
            <w:r w:rsidRPr="00937E0C">
              <w:rPr>
                <w:rFonts w:ascii="Calibri" w:eastAsia="Times New Roman" w:hAnsi="Calibri" w:cs="Calibri"/>
                <w:b/>
                <w:lang w:eastAsia="ru-RU"/>
              </w:rPr>
              <w:t>пп</w:t>
            </w:r>
            <w:proofErr w:type="spellEnd"/>
          </w:p>
        </w:tc>
        <w:tc>
          <w:tcPr>
            <w:tcW w:w="71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52A14" w:rsidRPr="00937E0C" w:rsidRDefault="00652A14" w:rsidP="00652A14">
            <w:pPr>
              <w:spacing w:before="0" w:after="0" w:line="240" w:lineRule="auto"/>
              <w:ind w:left="-33" w:right="-57" w:hanging="24"/>
              <w:contextualSpacing/>
              <w:jc w:val="center"/>
              <w:rPr>
                <w:rFonts w:ascii="Calibri" w:eastAsia="Times New Roman" w:hAnsi="Calibri" w:cs="Calibri"/>
                <w:b/>
                <w:lang w:eastAsia="ru-RU"/>
              </w:rPr>
            </w:pPr>
            <w:r w:rsidRPr="00937E0C">
              <w:rPr>
                <w:rFonts w:ascii="Calibri" w:eastAsia="Times New Roman" w:hAnsi="Calibri" w:cs="Calibri"/>
                <w:b/>
                <w:lang w:eastAsia="ru-RU"/>
              </w:rPr>
              <w:t>Назначение объекта</w:t>
            </w:r>
          </w:p>
        </w:tc>
        <w:tc>
          <w:tcPr>
            <w:tcW w:w="87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52A14" w:rsidRPr="00937E0C" w:rsidRDefault="00652A14" w:rsidP="00652A14">
            <w:pPr>
              <w:spacing w:before="0" w:after="0" w:line="240" w:lineRule="auto"/>
              <w:ind w:left="-57" w:right="-57"/>
              <w:contextualSpacing/>
              <w:jc w:val="center"/>
              <w:rPr>
                <w:rFonts w:ascii="Calibri" w:eastAsia="Times New Roman" w:hAnsi="Calibri" w:cs="Calibri"/>
                <w:b/>
                <w:lang w:eastAsia="ru-RU"/>
              </w:rPr>
            </w:pPr>
            <w:r w:rsidRPr="00937E0C">
              <w:rPr>
                <w:rFonts w:ascii="Calibri" w:eastAsia="Times New Roman" w:hAnsi="Calibri" w:cs="Calibri"/>
                <w:b/>
                <w:lang w:eastAsia="ru-RU"/>
              </w:rPr>
              <w:t>Наименование объекта</w:t>
            </w:r>
          </w:p>
        </w:tc>
        <w:tc>
          <w:tcPr>
            <w:tcW w:w="85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52A14" w:rsidRPr="00937E0C" w:rsidRDefault="00652A14" w:rsidP="00652A14">
            <w:pPr>
              <w:spacing w:before="0" w:after="0" w:line="240" w:lineRule="auto"/>
              <w:ind w:left="-57" w:right="-57"/>
              <w:contextualSpacing/>
              <w:jc w:val="center"/>
              <w:rPr>
                <w:rFonts w:ascii="Calibri" w:eastAsia="Times New Roman" w:hAnsi="Calibri" w:cs="Calibri"/>
                <w:b/>
                <w:lang w:eastAsia="ru-RU"/>
              </w:rPr>
            </w:pPr>
            <w:r w:rsidRPr="00937E0C">
              <w:rPr>
                <w:rFonts w:ascii="Calibri" w:eastAsia="Times New Roman" w:hAnsi="Calibri" w:cs="Calibri"/>
                <w:b/>
                <w:lang w:eastAsia="ru-RU"/>
              </w:rPr>
              <w:t>Основные характеристики объекта</w:t>
            </w:r>
          </w:p>
        </w:tc>
        <w:tc>
          <w:tcPr>
            <w:tcW w:w="86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52A14" w:rsidRPr="00937E0C" w:rsidRDefault="00652A14" w:rsidP="00652A14">
            <w:pPr>
              <w:spacing w:before="0" w:after="0" w:line="240" w:lineRule="auto"/>
              <w:ind w:left="-57" w:right="-57"/>
              <w:contextualSpacing/>
              <w:jc w:val="center"/>
              <w:rPr>
                <w:rFonts w:ascii="Calibri" w:eastAsia="Times New Roman" w:hAnsi="Calibri" w:cs="Calibri"/>
                <w:b/>
                <w:lang w:eastAsia="ru-RU"/>
              </w:rPr>
            </w:pPr>
            <w:r w:rsidRPr="00937E0C">
              <w:rPr>
                <w:rFonts w:ascii="Calibri" w:eastAsia="Times New Roman" w:hAnsi="Calibri" w:cs="Calibri"/>
                <w:b/>
                <w:lang w:eastAsia="ru-RU"/>
              </w:rPr>
              <w:t>Местоположение объекта</w:t>
            </w:r>
          </w:p>
        </w:tc>
        <w:tc>
          <w:tcPr>
            <w:tcW w:w="57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52A14" w:rsidRPr="00937E0C" w:rsidRDefault="00652A14" w:rsidP="00652A14">
            <w:pPr>
              <w:spacing w:before="0" w:after="0" w:line="240" w:lineRule="auto"/>
              <w:ind w:left="-57" w:right="-57"/>
              <w:contextualSpacing/>
              <w:jc w:val="center"/>
              <w:rPr>
                <w:rFonts w:ascii="Calibri" w:eastAsia="Times New Roman" w:hAnsi="Calibri" w:cs="Calibri"/>
                <w:b/>
                <w:lang w:eastAsia="ru-RU"/>
              </w:rPr>
            </w:pPr>
            <w:r w:rsidRPr="00937E0C">
              <w:rPr>
                <w:rFonts w:ascii="Calibri" w:eastAsia="Times New Roman" w:hAnsi="Calibri" w:cs="Calibri"/>
                <w:b/>
                <w:lang w:eastAsia="ru-RU"/>
              </w:rPr>
              <w:t>Очередность строительства</w:t>
            </w:r>
          </w:p>
        </w:tc>
        <w:tc>
          <w:tcPr>
            <w:tcW w:w="85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20C46" w:rsidRPr="00120C46" w:rsidRDefault="00120C46" w:rsidP="00120C46">
            <w:pPr>
              <w:spacing w:before="0" w:after="0" w:line="240" w:lineRule="auto"/>
              <w:ind w:left="-57" w:right="-57"/>
              <w:contextualSpacing/>
              <w:jc w:val="center"/>
              <w:rPr>
                <w:rFonts w:ascii="Calibri" w:eastAsia="Times New Roman" w:hAnsi="Calibri" w:cs="Calibri"/>
                <w:b/>
                <w:lang w:eastAsia="ru-RU"/>
              </w:rPr>
            </w:pPr>
            <w:r w:rsidRPr="00120C46">
              <w:rPr>
                <w:rFonts w:ascii="Calibri" w:eastAsia="Times New Roman" w:hAnsi="Calibri" w:cs="Calibri"/>
                <w:b/>
                <w:lang w:eastAsia="ru-RU"/>
              </w:rPr>
              <w:t xml:space="preserve">Характеристики </w:t>
            </w:r>
          </w:p>
          <w:p w:rsidR="00652A14" w:rsidRPr="00937E0C" w:rsidRDefault="00120C46" w:rsidP="00120C46">
            <w:pPr>
              <w:spacing w:before="0" w:after="0" w:line="240" w:lineRule="auto"/>
              <w:ind w:left="-57" w:right="-57"/>
              <w:contextualSpacing/>
              <w:jc w:val="center"/>
              <w:rPr>
                <w:rFonts w:ascii="Calibri" w:eastAsia="Times New Roman" w:hAnsi="Calibri" w:cs="Calibri"/>
                <w:b/>
                <w:lang w:eastAsia="ru-RU"/>
              </w:rPr>
            </w:pPr>
            <w:r w:rsidRPr="00120C46">
              <w:rPr>
                <w:rFonts w:ascii="Calibri" w:eastAsia="Times New Roman" w:hAnsi="Calibri" w:cs="Calibri"/>
                <w:b/>
                <w:lang w:eastAsia="ru-RU"/>
              </w:rPr>
              <w:t>ЗОУИТ</w:t>
            </w:r>
          </w:p>
        </w:tc>
      </w:tr>
      <w:tr w:rsidR="00652A14" w:rsidRPr="003863C9" w:rsidTr="00652A14">
        <w:trPr>
          <w:trHeight w:val="1614"/>
        </w:trPr>
        <w:tc>
          <w:tcPr>
            <w:tcW w:w="276" w:type="pct"/>
            <w:tcBorders>
              <w:top w:val="single" w:sz="4" w:space="0" w:color="auto"/>
            </w:tcBorders>
            <w:vAlign w:val="center"/>
          </w:tcPr>
          <w:p w:rsidR="00652A14" w:rsidRPr="0062387E" w:rsidRDefault="00652A14" w:rsidP="00652A14">
            <w:pPr>
              <w:suppressAutoHyphens/>
              <w:spacing w:before="0" w:after="0" w:line="240" w:lineRule="auto"/>
              <w:jc w:val="center"/>
              <w:rPr>
                <w:rFonts w:ascii="Calibri" w:eastAsia="Times New Roman" w:hAnsi="Calibri" w:cs="Calibri"/>
                <w:sz w:val="22"/>
                <w:szCs w:val="22"/>
                <w:lang w:eastAsia="ar-SA"/>
              </w:rPr>
            </w:pPr>
            <w:r>
              <w:rPr>
                <w:rFonts w:ascii="Calibri" w:eastAsia="Times New Roman" w:hAnsi="Calibri" w:cs="Calibri"/>
                <w:sz w:val="22"/>
                <w:szCs w:val="22"/>
                <w:lang w:eastAsia="ar-SA"/>
              </w:rPr>
              <w:t>4</w:t>
            </w:r>
            <w:r w:rsidRPr="0062387E">
              <w:rPr>
                <w:rFonts w:ascii="Calibri" w:eastAsia="Times New Roman" w:hAnsi="Calibri" w:cs="Calibri"/>
                <w:sz w:val="22"/>
                <w:szCs w:val="22"/>
                <w:lang w:eastAsia="ar-SA"/>
              </w:rPr>
              <w:t>.1</w:t>
            </w:r>
          </w:p>
        </w:tc>
        <w:tc>
          <w:tcPr>
            <w:tcW w:w="715" w:type="pct"/>
            <w:tcBorders>
              <w:top w:val="single" w:sz="4" w:space="0" w:color="auto"/>
            </w:tcBorders>
            <w:vAlign w:val="center"/>
          </w:tcPr>
          <w:p w:rsidR="00652A14" w:rsidRPr="0062387E" w:rsidRDefault="00652A14" w:rsidP="00652A14">
            <w:pPr>
              <w:suppressAutoHyphens/>
              <w:spacing w:before="0" w:after="0" w:line="240" w:lineRule="auto"/>
              <w:jc w:val="center"/>
              <w:rPr>
                <w:rFonts w:ascii="Calibri" w:eastAsia="Times New Roman" w:hAnsi="Calibri" w:cs="Calibri"/>
                <w:bCs/>
                <w:sz w:val="22"/>
                <w:szCs w:val="22"/>
                <w:lang w:eastAsia="ar-SA"/>
              </w:rPr>
            </w:pPr>
            <w:r w:rsidRPr="00652A14">
              <w:rPr>
                <w:rFonts w:ascii="Calibri" w:eastAsia="Calibri" w:hAnsi="Calibri" w:cs="Arial"/>
                <w:sz w:val="22"/>
                <w:szCs w:val="22"/>
              </w:rPr>
              <w:t>Создание муниципальной системы оповещения населения</w:t>
            </w:r>
          </w:p>
        </w:tc>
        <w:tc>
          <w:tcPr>
            <w:tcW w:w="870" w:type="pct"/>
            <w:tcBorders>
              <w:top w:val="single" w:sz="4" w:space="0" w:color="auto"/>
            </w:tcBorders>
            <w:vAlign w:val="center"/>
          </w:tcPr>
          <w:p w:rsidR="00652A14" w:rsidRPr="0062387E" w:rsidRDefault="00652A14" w:rsidP="00652A14">
            <w:pPr>
              <w:suppressAutoHyphens/>
              <w:spacing w:before="0" w:after="0" w:line="240" w:lineRule="auto"/>
              <w:jc w:val="center"/>
              <w:rPr>
                <w:rFonts w:ascii="Calibri" w:eastAsia="Times New Roman" w:hAnsi="Calibri" w:cs="Calibri"/>
                <w:bCs/>
                <w:strike/>
                <w:sz w:val="22"/>
                <w:szCs w:val="22"/>
                <w:lang w:eastAsia="ar-SA"/>
              </w:rPr>
            </w:pPr>
            <w:r w:rsidRPr="00652A14">
              <w:rPr>
                <w:rFonts w:ascii="Calibri" w:eastAsia="Times New Roman" w:hAnsi="Calibri" w:cs="Calibri"/>
                <w:bCs/>
                <w:sz w:val="22"/>
                <w:szCs w:val="22"/>
                <w:lang w:eastAsia="ar-SA"/>
              </w:rPr>
              <w:t>Пункт оповещения МСОН</w:t>
            </w:r>
          </w:p>
        </w:tc>
        <w:tc>
          <w:tcPr>
            <w:tcW w:w="853" w:type="pct"/>
            <w:tcBorders>
              <w:top w:val="single" w:sz="4" w:space="0" w:color="auto"/>
            </w:tcBorders>
            <w:vAlign w:val="center"/>
          </w:tcPr>
          <w:p w:rsidR="00652A14" w:rsidRPr="00442832" w:rsidRDefault="00652A14" w:rsidP="00442832">
            <w:pPr>
              <w:suppressAutoHyphens/>
              <w:spacing w:before="0" w:after="0" w:line="240" w:lineRule="auto"/>
              <w:jc w:val="center"/>
              <w:rPr>
                <w:rFonts w:ascii="Calibri" w:eastAsia="Times New Roman" w:hAnsi="Calibri" w:cs="Calibri"/>
                <w:bCs/>
                <w:sz w:val="22"/>
                <w:szCs w:val="22"/>
                <w:lang w:eastAsia="ar-SA"/>
              </w:rPr>
            </w:pPr>
            <w:r w:rsidRPr="00442832">
              <w:rPr>
                <w:rFonts w:ascii="Calibri" w:eastAsia="Times New Roman" w:hAnsi="Calibri" w:cs="Calibri"/>
                <w:bCs/>
                <w:sz w:val="22"/>
                <w:szCs w:val="22"/>
                <w:lang w:eastAsia="ar-SA"/>
              </w:rPr>
              <w:t xml:space="preserve">Мощность акустической системы, </w:t>
            </w:r>
            <w:proofErr w:type="gramStart"/>
            <w:r w:rsidRPr="00442832">
              <w:rPr>
                <w:rFonts w:ascii="Calibri" w:eastAsia="Times New Roman" w:hAnsi="Calibri" w:cs="Calibri"/>
                <w:bCs/>
                <w:sz w:val="22"/>
                <w:szCs w:val="22"/>
                <w:lang w:eastAsia="ar-SA"/>
              </w:rPr>
              <w:t>Вт</w:t>
            </w:r>
            <w:proofErr w:type="gramEnd"/>
            <w:r w:rsidRPr="00442832">
              <w:rPr>
                <w:rFonts w:ascii="Calibri" w:eastAsia="Times New Roman" w:hAnsi="Calibri" w:cs="Calibri"/>
                <w:bCs/>
                <w:sz w:val="22"/>
                <w:szCs w:val="22"/>
                <w:lang w:eastAsia="ar-SA"/>
              </w:rPr>
              <w:t xml:space="preserve"> – 1200; Радиус – 850м; Опора; </w:t>
            </w:r>
          </w:p>
          <w:p w:rsidR="00652A14" w:rsidRPr="00442832" w:rsidRDefault="00652A14" w:rsidP="00442832">
            <w:pPr>
              <w:pStyle w:val="ConsPlusNormal"/>
              <w:suppressAutoHyphens/>
              <w:jc w:val="center"/>
              <w:rPr>
                <w:rFonts w:eastAsia="Times New Roman"/>
                <w:bCs/>
                <w:lang w:eastAsia="ar-SA"/>
              </w:rPr>
            </w:pPr>
            <w:r w:rsidRPr="00442832">
              <w:rPr>
                <w:rFonts w:eastAsia="Times New Roman"/>
                <w:bCs/>
                <w:lang w:eastAsia="ar-SA"/>
              </w:rPr>
              <w:t xml:space="preserve">блок акустической системы; антенна. </w:t>
            </w:r>
          </w:p>
        </w:tc>
        <w:tc>
          <w:tcPr>
            <w:tcW w:w="860" w:type="pct"/>
            <w:tcBorders>
              <w:top w:val="single" w:sz="4" w:space="0" w:color="auto"/>
            </w:tcBorders>
            <w:vAlign w:val="center"/>
          </w:tcPr>
          <w:p w:rsidR="00652A14" w:rsidRPr="0062387E" w:rsidRDefault="00652A14" w:rsidP="00652A14">
            <w:pPr>
              <w:suppressAutoHyphens/>
              <w:spacing w:before="0" w:after="0" w:line="240" w:lineRule="auto"/>
              <w:ind w:right="-32"/>
              <w:jc w:val="center"/>
              <w:rPr>
                <w:rFonts w:ascii="Calibri" w:eastAsia="Times New Roman" w:hAnsi="Calibri" w:cs="Calibri"/>
                <w:bCs/>
                <w:strike/>
                <w:sz w:val="22"/>
                <w:szCs w:val="22"/>
                <w:lang w:eastAsia="ar-SA"/>
              </w:rPr>
            </w:pPr>
            <w:proofErr w:type="spellStart"/>
            <w:r>
              <w:rPr>
                <w:rFonts w:ascii="Calibri" w:eastAsia="Times New Roman" w:hAnsi="Calibri" w:cs="Calibri"/>
                <w:bCs/>
                <w:sz w:val="22"/>
                <w:szCs w:val="22"/>
                <w:lang w:eastAsia="ar-SA"/>
              </w:rPr>
              <w:t>Галаховское</w:t>
            </w:r>
            <w:proofErr w:type="spellEnd"/>
            <w:r w:rsidRPr="00652A14">
              <w:rPr>
                <w:rFonts w:ascii="Calibri" w:eastAsia="Times New Roman" w:hAnsi="Calibri" w:cs="Calibri"/>
                <w:bCs/>
                <w:sz w:val="22"/>
                <w:szCs w:val="22"/>
                <w:lang w:eastAsia="ar-SA"/>
              </w:rPr>
              <w:t xml:space="preserve"> МО, с. </w:t>
            </w:r>
            <w:proofErr w:type="spellStart"/>
            <w:r>
              <w:rPr>
                <w:rFonts w:ascii="Calibri" w:eastAsia="Times New Roman" w:hAnsi="Calibri" w:cs="Calibri"/>
                <w:bCs/>
                <w:sz w:val="22"/>
                <w:szCs w:val="22"/>
                <w:lang w:eastAsia="ar-SA"/>
              </w:rPr>
              <w:t>Галахово</w:t>
            </w:r>
            <w:proofErr w:type="spellEnd"/>
          </w:p>
        </w:tc>
        <w:tc>
          <w:tcPr>
            <w:tcW w:w="570" w:type="pct"/>
            <w:tcBorders>
              <w:top w:val="single" w:sz="4" w:space="0" w:color="auto"/>
            </w:tcBorders>
            <w:vAlign w:val="center"/>
          </w:tcPr>
          <w:p w:rsidR="00652A14" w:rsidRPr="0062387E" w:rsidRDefault="00652A14" w:rsidP="00652A14">
            <w:pPr>
              <w:suppressAutoHyphens/>
              <w:spacing w:before="0" w:after="0" w:line="240" w:lineRule="auto"/>
              <w:ind w:right="-107"/>
              <w:jc w:val="center"/>
              <w:rPr>
                <w:rFonts w:ascii="Calibri" w:eastAsia="Times New Roman" w:hAnsi="Calibri" w:cs="Calibri"/>
                <w:strike/>
                <w:sz w:val="22"/>
                <w:szCs w:val="22"/>
                <w:lang w:eastAsia="ar-SA"/>
              </w:rPr>
            </w:pPr>
            <w:r w:rsidRPr="0062387E">
              <w:rPr>
                <w:rFonts w:ascii="Calibri" w:eastAsia="Times New Roman" w:hAnsi="Calibri" w:cs="Calibri"/>
                <w:sz w:val="22"/>
                <w:szCs w:val="22"/>
                <w:lang w:eastAsia="ar-SA"/>
              </w:rPr>
              <w:t>до 20</w:t>
            </w:r>
            <w:r>
              <w:rPr>
                <w:rFonts w:ascii="Calibri" w:eastAsia="Times New Roman" w:hAnsi="Calibri" w:cs="Calibri"/>
                <w:sz w:val="22"/>
                <w:szCs w:val="22"/>
                <w:lang w:eastAsia="ar-SA"/>
              </w:rPr>
              <w:t>35</w:t>
            </w:r>
            <w:r w:rsidRPr="0062387E">
              <w:rPr>
                <w:rFonts w:ascii="Calibri" w:eastAsia="Times New Roman" w:hAnsi="Calibri" w:cs="Calibri"/>
                <w:sz w:val="22"/>
                <w:szCs w:val="22"/>
                <w:lang w:eastAsia="ar-SA"/>
              </w:rPr>
              <w:t>г.</w:t>
            </w:r>
          </w:p>
        </w:tc>
        <w:tc>
          <w:tcPr>
            <w:tcW w:w="855" w:type="pct"/>
            <w:tcBorders>
              <w:top w:val="single" w:sz="4" w:space="0" w:color="auto"/>
            </w:tcBorders>
            <w:vAlign w:val="center"/>
          </w:tcPr>
          <w:p w:rsidR="00652A14" w:rsidRPr="003863C9" w:rsidRDefault="007922D7" w:rsidP="007922D7">
            <w:pPr>
              <w:suppressAutoHyphens/>
              <w:spacing w:before="0" w:after="0" w:line="240" w:lineRule="auto"/>
              <w:jc w:val="center"/>
              <w:rPr>
                <w:rFonts w:ascii="Calibri" w:eastAsia="Times New Roman" w:hAnsi="Calibri" w:cs="Calibri"/>
                <w:bCs/>
                <w:highlight w:val="yellow"/>
                <w:lang w:eastAsia="ar-SA" w:bidi="ru-RU"/>
              </w:rPr>
            </w:pPr>
            <w:r w:rsidRPr="007922D7">
              <w:rPr>
                <w:rFonts w:ascii="Calibri" w:eastAsia="Times New Roman" w:hAnsi="Calibri" w:cs="Calibri"/>
                <w:bCs/>
                <w:lang w:eastAsia="ar-SA" w:bidi="ru-RU"/>
              </w:rPr>
              <w:t>Установление зоны с особыми условиями использования территории не требуется</w:t>
            </w:r>
          </w:p>
        </w:tc>
      </w:tr>
    </w:tbl>
    <w:p w:rsidR="00F03179" w:rsidRPr="003863C9" w:rsidRDefault="00F03179" w:rsidP="00D9516F">
      <w:pPr>
        <w:spacing w:before="120" w:after="120" w:line="240" w:lineRule="auto"/>
        <w:jc w:val="both"/>
        <w:rPr>
          <w:rFonts w:eastAsia="Times New Roman" w:cs="Times New Roman"/>
          <w:sz w:val="26"/>
          <w:szCs w:val="26"/>
          <w:highlight w:val="yellow"/>
          <w:lang w:eastAsia="ru-RU"/>
        </w:rPr>
        <w:sectPr w:rsidR="00F03179" w:rsidRPr="003863C9" w:rsidSect="00F03179">
          <w:pgSz w:w="16838" w:h="11906" w:orient="landscape"/>
          <w:pgMar w:top="1418" w:right="1134" w:bottom="850" w:left="1134" w:header="708" w:footer="708" w:gutter="0"/>
          <w:cols w:space="708"/>
          <w:docGrid w:linePitch="360"/>
        </w:sectPr>
      </w:pPr>
    </w:p>
    <w:p w:rsidR="000709D1" w:rsidRPr="00D7757A" w:rsidRDefault="000709D1" w:rsidP="000709D1">
      <w:pPr>
        <w:pBdr>
          <w:top w:val="single" w:sz="24" w:space="0" w:color="72A376"/>
          <w:left w:val="single" w:sz="24" w:space="1" w:color="72A376"/>
          <w:bottom w:val="single" w:sz="24" w:space="0" w:color="72A376"/>
          <w:right w:val="single" w:sz="24" w:space="0" w:color="72A376"/>
        </w:pBdr>
        <w:shd w:val="clear" w:color="auto" w:fill="72A376"/>
        <w:spacing w:before="360" w:after="360"/>
        <w:outlineLvl w:val="0"/>
        <w:rPr>
          <w:rFonts w:ascii="Calibri" w:eastAsia="Times New Roman" w:hAnsi="Calibri" w:cs="Times New Roman"/>
          <w:b/>
          <w:bCs/>
          <w:caps/>
          <w:color w:val="FFFFFF"/>
          <w:spacing w:val="15"/>
          <w:sz w:val="22"/>
          <w:szCs w:val="22"/>
        </w:rPr>
      </w:pPr>
      <w:bookmarkStart w:id="12" w:name="_Toc39726159"/>
      <w:bookmarkStart w:id="13" w:name="_Toc172710241"/>
      <w:r w:rsidRPr="00D7757A">
        <w:rPr>
          <w:rFonts w:ascii="Calibri" w:eastAsia="Times New Roman" w:hAnsi="Calibri" w:cs="Times New Roman"/>
          <w:b/>
          <w:bCs/>
          <w:caps/>
          <w:color w:val="FFFFFF"/>
          <w:spacing w:val="15"/>
          <w:sz w:val="22"/>
          <w:szCs w:val="22"/>
        </w:rPr>
        <w:lastRenderedPageBreak/>
        <w:t>Раздел 2. Параметры функциональных зон, сведения о планируемых для размещения в функциональных зонах объектах федерального значения, объектах регионального значения, объектах местного значения, за исключением линейных объектов</w:t>
      </w:r>
      <w:bookmarkEnd w:id="12"/>
      <w:bookmarkEnd w:id="13"/>
    </w:p>
    <w:p w:rsidR="000709D1" w:rsidRPr="000B1857" w:rsidRDefault="000709D1" w:rsidP="000709D1">
      <w:pPr>
        <w:spacing w:before="120" w:after="120" w:line="240" w:lineRule="auto"/>
        <w:ind w:firstLine="709"/>
        <w:jc w:val="both"/>
        <w:rPr>
          <w:rFonts w:eastAsia="Times New Roman" w:cs="Times New Roman"/>
          <w:sz w:val="26"/>
          <w:szCs w:val="26"/>
        </w:rPr>
      </w:pPr>
      <w:r w:rsidRPr="000B1857">
        <w:rPr>
          <w:rFonts w:eastAsia="Times New Roman" w:cs="Times New Roman"/>
          <w:sz w:val="26"/>
          <w:szCs w:val="26"/>
        </w:rPr>
        <w:t>В соответствии с требованиями Градостроительного кодекса для функциональных зон установлены следующие параметры:</w:t>
      </w:r>
    </w:p>
    <w:p w:rsidR="000709D1" w:rsidRPr="000B1857" w:rsidRDefault="000709D1" w:rsidP="000709D1">
      <w:pPr>
        <w:pStyle w:val="af1"/>
        <w:numPr>
          <w:ilvl w:val="0"/>
          <w:numId w:val="7"/>
        </w:numPr>
        <w:spacing w:before="120" w:after="120"/>
        <w:ind w:left="1276" w:hanging="567"/>
        <w:contextualSpacing w:val="0"/>
        <w:jc w:val="both"/>
        <w:rPr>
          <w:rFonts w:asciiTheme="minorHAnsi" w:hAnsiTheme="minorHAnsi"/>
          <w:sz w:val="26"/>
          <w:szCs w:val="26"/>
        </w:rPr>
      </w:pPr>
      <w:r w:rsidRPr="000B1857">
        <w:rPr>
          <w:rFonts w:asciiTheme="minorHAnsi" w:hAnsiTheme="minorHAnsi"/>
          <w:sz w:val="26"/>
          <w:szCs w:val="26"/>
        </w:rPr>
        <w:t>максимально допустимый коэффициент застройки зоны (за исключением зон инженерной и транспортной инфраструктур и зон сельскохозяйственного использования);</w:t>
      </w:r>
    </w:p>
    <w:p w:rsidR="000709D1" w:rsidRDefault="000709D1" w:rsidP="000709D1">
      <w:pPr>
        <w:pStyle w:val="af1"/>
        <w:numPr>
          <w:ilvl w:val="0"/>
          <w:numId w:val="7"/>
        </w:numPr>
        <w:spacing w:before="120" w:after="120"/>
        <w:ind w:left="1276" w:hanging="567"/>
        <w:contextualSpacing w:val="0"/>
        <w:jc w:val="both"/>
        <w:rPr>
          <w:rFonts w:asciiTheme="minorHAnsi" w:hAnsiTheme="minorHAnsi"/>
          <w:sz w:val="26"/>
          <w:szCs w:val="26"/>
        </w:rPr>
      </w:pPr>
      <w:r w:rsidRPr="000B1857">
        <w:rPr>
          <w:rFonts w:asciiTheme="minorHAnsi" w:hAnsiTheme="minorHAnsi"/>
          <w:sz w:val="26"/>
          <w:szCs w:val="26"/>
        </w:rPr>
        <w:t>максимальн</w:t>
      </w:r>
      <w:r w:rsidR="00A85C43" w:rsidRPr="000B1857">
        <w:rPr>
          <w:rFonts w:asciiTheme="minorHAnsi" w:hAnsiTheme="minorHAnsi"/>
          <w:sz w:val="26"/>
          <w:szCs w:val="26"/>
        </w:rPr>
        <w:t>ая</w:t>
      </w:r>
      <w:r w:rsidRPr="000B1857">
        <w:rPr>
          <w:rFonts w:asciiTheme="minorHAnsi" w:hAnsiTheme="minorHAnsi"/>
          <w:sz w:val="26"/>
          <w:szCs w:val="26"/>
        </w:rPr>
        <w:t xml:space="preserve"> и средн</w:t>
      </w:r>
      <w:r w:rsidR="00A85C43" w:rsidRPr="000B1857">
        <w:rPr>
          <w:rFonts w:asciiTheme="minorHAnsi" w:hAnsiTheme="minorHAnsi"/>
          <w:sz w:val="26"/>
          <w:szCs w:val="26"/>
        </w:rPr>
        <w:t>яя</w:t>
      </w:r>
      <w:r w:rsidRPr="000B1857">
        <w:rPr>
          <w:rFonts w:asciiTheme="minorHAnsi" w:hAnsiTheme="minorHAnsi"/>
          <w:sz w:val="26"/>
          <w:szCs w:val="26"/>
        </w:rPr>
        <w:t xml:space="preserve"> этажность застройки зоны (за исключением зон инженерной и транспортной инфраструктур и зон сельскохозяйственного использования);</w:t>
      </w:r>
    </w:p>
    <w:p w:rsidR="000B1857" w:rsidRPr="000B1857" w:rsidRDefault="000B1857" w:rsidP="000709D1">
      <w:pPr>
        <w:pStyle w:val="af1"/>
        <w:numPr>
          <w:ilvl w:val="0"/>
          <w:numId w:val="7"/>
        </w:numPr>
        <w:spacing w:before="120" w:after="120"/>
        <w:ind w:left="1276" w:hanging="567"/>
        <w:contextualSpacing w:val="0"/>
        <w:jc w:val="both"/>
        <w:rPr>
          <w:rFonts w:asciiTheme="minorHAnsi" w:hAnsiTheme="minorHAnsi"/>
          <w:sz w:val="26"/>
          <w:szCs w:val="26"/>
        </w:rPr>
      </w:pPr>
      <w:r>
        <w:rPr>
          <w:rFonts w:asciiTheme="minorHAnsi" w:hAnsiTheme="minorHAnsi"/>
          <w:sz w:val="26"/>
          <w:szCs w:val="26"/>
        </w:rPr>
        <w:t>площадь функциональной зоны;</w:t>
      </w:r>
    </w:p>
    <w:p w:rsidR="000772B7" w:rsidRPr="000B1857" w:rsidRDefault="000709D1" w:rsidP="000772B7">
      <w:pPr>
        <w:spacing w:before="120" w:after="120" w:line="240" w:lineRule="auto"/>
        <w:ind w:firstLine="709"/>
        <w:jc w:val="both"/>
        <w:rPr>
          <w:rFonts w:eastAsia="Times New Roman" w:cs="Times New Roman"/>
          <w:sz w:val="26"/>
          <w:szCs w:val="26"/>
        </w:rPr>
      </w:pPr>
      <w:r w:rsidRPr="000B1857">
        <w:rPr>
          <w:rFonts w:eastAsia="Times New Roman" w:cs="Times New Roman"/>
          <w:sz w:val="26"/>
          <w:szCs w:val="26"/>
        </w:rPr>
        <w:t xml:space="preserve">Коэффициент застройки - отношение площади, занятой под зданиями и сооружениями, к площади участка (квартала). </w:t>
      </w:r>
      <w:r w:rsidR="00A85C43" w:rsidRPr="000B1857">
        <w:rPr>
          <w:rFonts w:eastAsia="Times New Roman" w:cs="Times New Roman"/>
          <w:sz w:val="26"/>
          <w:szCs w:val="26"/>
        </w:rPr>
        <w:t xml:space="preserve">Коэффициенты застройки приведены в соответствии с </w:t>
      </w:r>
      <w:hyperlink r:id="rId15" w:history="1">
        <w:r w:rsidR="00A85C43" w:rsidRPr="000B1857">
          <w:rPr>
            <w:rStyle w:val="a8"/>
            <w:rFonts w:eastAsia="Times New Roman" w:cs="Times New Roman"/>
            <w:color w:val="auto"/>
            <w:sz w:val="26"/>
            <w:szCs w:val="26"/>
            <w:u w:val="none"/>
          </w:rPr>
          <w:t>СП 42.13330</w:t>
        </w:r>
      </w:hyperlink>
      <w:r w:rsidR="00A85C43" w:rsidRPr="000B1857">
        <w:rPr>
          <w:rFonts w:eastAsia="Times New Roman" w:cs="Times New Roman"/>
          <w:sz w:val="26"/>
          <w:szCs w:val="26"/>
        </w:rPr>
        <w:t xml:space="preserve"> "СНиП 2.07.01-89* Градостроительство. Планировка и застройка городских и сельских поселений".</w:t>
      </w:r>
    </w:p>
    <w:p w:rsidR="000709D1" w:rsidRPr="000B1857" w:rsidRDefault="000772B7" w:rsidP="000709D1">
      <w:pPr>
        <w:spacing w:before="120" w:after="120" w:line="240" w:lineRule="auto"/>
        <w:ind w:firstLine="709"/>
        <w:jc w:val="both"/>
        <w:rPr>
          <w:rFonts w:eastAsia="Times New Roman" w:cs="Times New Roman"/>
          <w:sz w:val="26"/>
          <w:szCs w:val="26"/>
        </w:rPr>
      </w:pPr>
      <w:r w:rsidRPr="000B1857">
        <w:rPr>
          <w:rFonts w:ascii="Calibri" w:eastAsia="Times New Roman" w:hAnsi="Calibri" w:cs="Times New Roman"/>
          <w:sz w:val="26"/>
          <w:szCs w:val="26"/>
        </w:rPr>
        <w:t xml:space="preserve">Максимальная и средняя этажность застройки зоны принята в соответствии с </w:t>
      </w:r>
      <w:hyperlink r:id="rId16" w:history="1">
        <w:r w:rsidR="00A85C43" w:rsidRPr="000B1857">
          <w:rPr>
            <w:rStyle w:val="a8"/>
            <w:rFonts w:ascii="Calibri" w:eastAsia="Times New Roman" w:hAnsi="Calibri" w:cs="Times New Roman"/>
            <w:color w:val="auto"/>
            <w:sz w:val="26"/>
            <w:szCs w:val="26"/>
            <w:u w:val="none"/>
          </w:rPr>
          <w:t>СП 42.13330</w:t>
        </w:r>
      </w:hyperlink>
      <w:r w:rsidR="00A85C43" w:rsidRPr="000B1857">
        <w:rPr>
          <w:rFonts w:ascii="Calibri" w:eastAsia="Times New Roman" w:hAnsi="Calibri" w:cs="Times New Roman"/>
          <w:sz w:val="26"/>
          <w:szCs w:val="26"/>
        </w:rPr>
        <w:t xml:space="preserve"> "СНиП 2.07.01-89* Градостроительство. Планировка и застройка городских и сельских поселений"</w:t>
      </w:r>
      <w:r w:rsidRPr="000B1857">
        <w:rPr>
          <w:rFonts w:ascii="Calibri" w:eastAsia="Times New Roman" w:hAnsi="Calibri" w:cs="Times New Roman"/>
          <w:sz w:val="26"/>
          <w:szCs w:val="26"/>
        </w:rPr>
        <w:t xml:space="preserve">. </w:t>
      </w:r>
      <w:r w:rsidR="000709D1" w:rsidRPr="000B1857">
        <w:rPr>
          <w:rFonts w:eastAsia="Times New Roman" w:cs="Times New Roman"/>
          <w:sz w:val="26"/>
          <w:szCs w:val="26"/>
        </w:rPr>
        <w:t>Для прочих зон применение на основе анализа проектного функционального зонирования, имеющихся проектных разработок. В отдельных случаях максимальная и средняя этажность не нормируются, т.к. выбор этажности объектов обусловлен техническими регламентами или понятие «этаж» трудно применимо для конкретного объекта</w:t>
      </w:r>
      <w:r w:rsidR="000709D1" w:rsidRPr="000B1857">
        <w:rPr>
          <w:rStyle w:val="af6"/>
          <w:rFonts w:eastAsia="Times New Roman" w:cs="Times New Roman"/>
          <w:sz w:val="26"/>
          <w:szCs w:val="26"/>
        </w:rPr>
        <w:footnoteReference w:id="1"/>
      </w:r>
      <w:r w:rsidR="000709D1" w:rsidRPr="000B1857">
        <w:rPr>
          <w:rFonts w:eastAsia="Times New Roman" w:cs="Times New Roman"/>
          <w:sz w:val="26"/>
          <w:szCs w:val="26"/>
        </w:rPr>
        <w:t>.  Значения этажности, установленные генеральным планом, применяются в части, не противоречащей значениям этажности, установленным техническими регламентами, требованиями по охране объектов культурного наследия и иными ограничениями.</w:t>
      </w:r>
    </w:p>
    <w:p w:rsidR="000709D1" w:rsidRPr="000B1857" w:rsidRDefault="000709D1" w:rsidP="000709D1">
      <w:pPr>
        <w:spacing w:before="120" w:after="120" w:line="240" w:lineRule="auto"/>
        <w:ind w:firstLine="709"/>
        <w:jc w:val="both"/>
        <w:rPr>
          <w:rFonts w:eastAsia="Times New Roman" w:cs="Times New Roman"/>
          <w:sz w:val="26"/>
          <w:szCs w:val="26"/>
        </w:rPr>
      </w:pPr>
      <w:proofErr w:type="gramStart"/>
      <w:r w:rsidRPr="000B1857">
        <w:rPr>
          <w:rFonts w:eastAsia="Times New Roman" w:cs="Times New Roman"/>
          <w:sz w:val="26"/>
          <w:szCs w:val="26"/>
        </w:rPr>
        <w:t>Сведения о планируемых для размещения объектах федерального значения приведены в соответствии с утверждёнными на дату подготовки проекта (</w:t>
      </w:r>
      <w:r w:rsidR="000B1857" w:rsidRPr="000B1857">
        <w:rPr>
          <w:rFonts w:eastAsia="Times New Roman" w:cs="Times New Roman"/>
          <w:sz w:val="26"/>
          <w:szCs w:val="26"/>
        </w:rPr>
        <w:t>октябрь</w:t>
      </w:r>
      <w:r w:rsidRPr="000B1857">
        <w:rPr>
          <w:rFonts w:eastAsia="Times New Roman" w:cs="Times New Roman"/>
          <w:sz w:val="26"/>
          <w:szCs w:val="26"/>
        </w:rPr>
        <w:t xml:space="preserve"> 202</w:t>
      </w:r>
      <w:r w:rsidR="004A76F5" w:rsidRPr="000B1857">
        <w:rPr>
          <w:rFonts w:eastAsia="Times New Roman" w:cs="Times New Roman"/>
          <w:sz w:val="26"/>
          <w:szCs w:val="26"/>
        </w:rPr>
        <w:t>4</w:t>
      </w:r>
      <w:r w:rsidRPr="000B1857">
        <w:rPr>
          <w:rFonts w:eastAsia="Times New Roman" w:cs="Times New Roman"/>
          <w:sz w:val="26"/>
          <w:szCs w:val="26"/>
        </w:rPr>
        <w:t xml:space="preserve">г.) документами территориального планирования Российской Федерации. </w:t>
      </w:r>
      <w:proofErr w:type="gramEnd"/>
    </w:p>
    <w:p w:rsidR="000709D1" w:rsidRPr="000B1857" w:rsidRDefault="000709D1" w:rsidP="000709D1">
      <w:pPr>
        <w:spacing w:before="120" w:after="120" w:line="240" w:lineRule="auto"/>
        <w:ind w:firstLine="709"/>
        <w:jc w:val="both"/>
        <w:rPr>
          <w:rFonts w:eastAsia="Times New Roman" w:cs="Times New Roman"/>
          <w:sz w:val="26"/>
          <w:szCs w:val="26"/>
        </w:rPr>
      </w:pPr>
      <w:r w:rsidRPr="000B1857">
        <w:rPr>
          <w:rFonts w:eastAsia="Times New Roman" w:cs="Times New Roman"/>
          <w:sz w:val="26"/>
          <w:szCs w:val="26"/>
        </w:rPr>
        <w:t xml:space="preserve">Сведения </w:t>
      </w:r>
      <w:proofErr w:type="gramStart"/>
      <w:r w:rsidRPr="000B1857">
        <w:rPr>
          <w:rFonts w:eastAsia="Times New Roman" w:cs="Times New Roman"/>
          <w:sz w:val="26"/>
          <w:szCs w:val="26"/>
        </w:rPr>
        <w:t xml:space="preserve">о планируемых для размещения объектах регионального значения приведены в соответствии с действующей редакцией схемы территориального планирования </w:t>
      </w:r>
      <w:r w:rsidR="00834939" w:rsidRPr="000B1857">
        <w:rPr>
          <w:rFonts w:eastAsia="Times New Roman" w:cs="Times New Roman"/>
          <w:sz w:val="26"/>
          <w:szCs w:val="26"/>
        </w:rPr>
        <w:t>Саратовской области</w:t>
      </w:r>
      <w:r w:rsidRPr="000B1857">
        <w:rPr>
          <w:rFonts w:eastAsia="Times New Roman" w:cs="Times New Roman"/>
          <w:sz w:val="26"/>
          <w:szCs w:val="26"/>
        </w:rPr>
        <w:t xml:space="preserve"> на дату</w:t>
      </w:r>
      <w:proofErr w:type="gramEnd"/>
      <w:r w:rsidRPr="000B1857">
        <w:rPr>
          <w:rFonts w:eastAsia="Times New Roman" w:cs="Times New Roman"/>
          <w:sz w:val="26"/>
          <w:szCs w:val="26"/>
        </w:rPr>
        <w:t xml:space="preserve"> выполнения</w:t>
      </w:r>
      <w:r w:rsidR="00775985" w:rsidRPr="000B1857">
        <w:rPr>
          <w:rFonts w:eastAsia="Times New Roman" w:cs="Times New Roman"/>
          <w:sz w:val="26"/>
          <w:szCs w:val="26"/>
        </w:rPr>
        <w:t xml:space="preserve"> проекта генерального плана (</w:t>
      </w:r>
      <w:r w:rsidR="000B1857" w:rsidRPr="000B1857">
        <w:rPr>
          <w:rFonts w:eastAsia="Times New Roman" w:cs="Times New Roman"/>
          <w:sz w:val="26"/>
          <w:szCs w:val="26"/>
        </w:rPr>
        <w:t>октябрь</w:t>
      </w:r>
      <w:r w:rsidRPr="000B1857">
        <w:rPr>
          <w:rFonts w:eastAsia="Times New Roman" w:cs="Times New Roman"/>
          <w:sz w:val="26"/>
          <w:szCs w:val="26"/>
        </w:rPr>
        <w:t xml:space="preserve"> 202</w:t>
      </w:r>
      <w:r w:rsidR="004A76F5" w:rsidRPr="000B1857">
        <w:rPr>
          <w:rFonts w:eastAsia="Times New Roman" w:cs="Times New Roman"/>
          <w:sz w:val="26"/>
          <w:szCs w:val="26"/>
        </w:rPr>
        <w:t>4</w:t>
      </w:r>
      <w:r w:rsidRPr="000B1857">
        <w:rPr>
          <w:rFonts w:eastAsia="Times New Roman" w:cs="Times New Roman"/>
          <w:sz w:val="26"/>
          <w:szCs w:val="26"/>
        </w:rPr>
        <w:t>г.)</w:t>
      </w:r>
      <w:r w:rsidR="000B1857" w:rsidRPr="000B1857">
        <w:rPr>
          <w:rStyle w:val="af6"/>
          <w:rFonts w:eastAsia="Times New Roman" w:cs="Times New Roman"/>
          <w:sz w:val="26"/>
          <w:szCs w:val="26"/>
        </w:rPr>
        <w:footnoteReference w:id="2"/>
      </w:r>
      <w:r w:rsidRPr="000B1857">
        <w:rPr>
          <w:rFonts w:eastAsia="Times New Roman" w:cs="Times New Roman"/>
          <w:sz w:val="26"/>
          <w:szCs w:val="26"/>
        </w:rPr>
        <w:t>.</w:t>
      </w:r>
    </w:p>
    <w:p w:rsidR="000709D1" w:rsidRPr="000B1857" w:rsidRDefault="000709D1" w:rsidP="000709D1">
      <w:pPr>
        <w:spacing w:before="120" w:after="120" w:line="240" w:lineRule="auto"/>
        <w:ind w:firstLine="709"/>
        <w:jc w:val="both"/>
        <w:rPr>
          <w:rFonts w:eastAsia="Times New Roman" w:cs="Times New Roman"/>
          <w:sz w:val="26"/>
          <w:szCs w:val="26"/>
        </w:rPr>
      </w:pPr>
      <w:r w:rsidRPr="000B1857">
        <w:rPr>
          <w:rFonts w:eastAsia="Times New Roman" w:cs="Times New Roman"/>
          <w:sz w:val="26"/>
          <w:szCs w:val="26"/>
        </w:rPr>
        <w:lastRenderedPageBreak/>
        <w:t>Сведения о планируемых для размещения объектах местного</w:t>
      </w:r>
      <w:r w:rsidR="00571433" w:rsidRPr="000B1857">
        <w:rPr>
          <w:rFonts w:eastAsia="Times New Roman" w:cs="Times New Roman"/>
          <w:sz w:val="26"/>
          <w:szCs w:val="26"/>
        </w:rPr>
        <w:t xml:space="preserve"> (районного)</w:t>
      </w:r>
      <w:r w:rsidRPr="000B1857">
        <w:rPr>
          <w:rFonts w:eastAsia="Times New Roman" w:cs="Times New Roman"/>
          <w:sz w:val="26"/>
          <w:szCs w:val="26"/>
        </w:rPr>
        <w:t xml:space="preserve"> значения на территории </w:t>
      </w:r>
      <w:proofErr w:type="spellStart"/>
      <w:r w:rsidR="007A0280" w:rsidRPr="000B1857">
        <w:rPr>
          <w:rFonts w:eastAsia="Times New Roman" w:cs="Times New Roman"/>
          <w:sz w:val="26"/>
          <w:szCs w:val="26"/>
        </w:rPr>
        <w:t>Галаховского</w:t>
      </w:r>
      <w:proofErr w:type="spellEnd"/>
      <w:r w:rsidR="007A0280" w:rsidRPr="000B1857">
        <w:rPr>
          <w:rFonts w:eastAsia="Times New Roman" w:cs="Times New Roman"/>
          <w:sz w:val="26"/>
          <w:szCs w:val="26"/>
        </w:rPr>
        <w:t xml:space="preserve"> МО</w:t>
      </w:r>
      <w:r w:rsidRPr="000B1857">
        <w:rPr>
          <w:rFonts w:eastAsia="Times New Roman" w:cs="Times New Roman"/>
          <w:sz w:val="26"/>
          <w:szCs w:val="26"/>
        </w:rPr>
        <w:t xml:space="preserve"> приведены в соответствии с действующей редакцией схемы территориального планирования района на дату выполнения</w:t>
      </w:r>
      <w:r w:rsidR="00775985" w:rsidRPr="000B1857">
        <w:rPr>
          <w:rFonts w:eastAsia="Times New Roman" w:cs="Times New Roman"/>
          <w:sz w:val="26"/>
          <w:szCs w:val="26"/>
        </w:rPr>
        <w:t xml:space="preserve"> проекта генерального плана (</w:t>
      </w:r>
      <w:r w:rsidR="000B1857" w:rsidRPr="000B1857">
        <w:rPr>
          <w:rFonts w:eastAsia="Times New Roman" w:cs="Times New Roman"/>
          <w:sz w:val="26"/>
          <w:szCs w:val="26"/>
        </w:rPr>
        <w:t>октябрь</w:t>
      </w:r>
      <w:r w:rsidRPr="000B1857">
        <w:rPr>
          <w:rFonts w:eastAsia="Times New Roman" w:cs="Times New Roman"/>
          <w:sz w:val="26"/>
          <w:szCs w:val="26"/>
        </w:rPr>
        <w:t xml:space="preserve"> 202</w:t>
      </w:r>
      <w:r w:rsidR="004A76F5" w:rsidRPr="000B1857">
        <w:rPr>
          <w:rFonts w:eastAsia="Times New Roman" w:cs="Times New Roman"/>
          <w:sz w:val="26"/>
          <w:szCs w:val="26"/>
        </w:rPr>
        <w:t>4</w:t>
      </w:r>
      <w:r w:rsidRPr="000B1857">
        <w:rPr>
          <w:rFonts w:eastAsia="Times New Roman" w:cs="Times New Roman"/>
          <w:sz w:val="26"/>
          <w:szCs w:val="26"/>
        </w:rPr>
        <w:t>г.).</w:t>
      </w:r>
    </w:p>
    <w:p w:rsidR="000709D1" w:rsidRPr="003863C9" w:rsidRDefault="000709D1" w:rsidP="000709D1">
      <w:pPr>
        <w:spacing w:before="120" w:after="120" w:line="240" w:lineRule="auto"/>
        <w:ind w:firstLine="709"/>
        <w:jc w:val="both"/>
        <w:rPr>
          <w:rFonts w:ascii="Times New Roman" w:eastAsia="Times New Roman" w:hAnsi="Times New Roman" w:cs="Times New Roman"/>
          <w:sz w:val="24"/>
          <w:szCs w:val="24"/>
          <w:highlight w:val="yellow"/>
        </w:rPr>
      </w:pPr>
      <w:r w:rsidRPr="000B1857">
        <w:rPr>
          <w:rFonts w:eastAsia="Times New Roman" w:cs="Times New Roman"/>
          <w:sz w:val="26"/>
          <w:szCs w:val="26"/>
        </w:rPr>
        <w:t xml:space="preserve">Сведения о планируемых для размещения объектах местного значения </w:t>
      </w:r>
      <w:proofErr w:type="spellStart"/>
      <w:r w:rsidR="007A0280" w:rsidRPr="000B1857">
        <w:rPr>
          <w:rFonts w:eastAsia="Times New Roman" w:cs="Times New Roman"/>
          <w:sz w:val="26"/>
          <w:szCs w:val="26"/>
        </w:rPr>
        <w:t>Галаховского</w:t>
      </w:r>
      <w:proofErr w:type="spellEnd"/>
      <w:r w:rsidR="007A0280" w:rsidRPr="000B1857">
        <w:rPr>
          <w:rFonts w:eastAsia="Times New Roman" w:cs="Times New Roman"/>
          <w:sz w:val="26"/>
          <w:szCs w:val="26"/>
        </w:rPr>
        <w:t xml:space="preserve"> МО</w:t>
      </w:r>
      <w:r w:rsidRPr="000B1857">
        <w:rPr>
          <w:rFonts w:eastAsia="Times New Roman" w:cs="Times New Roman"/>
          <w:sz w:val="26"/>
          <w:szCs w:val="26"/>
        </w:rPr>
        <w:t xml:space="preserve"> приведены в соответствии с </w:t>
      </w:r>
      <w:r w:rsidR="008B548A" w:rsidRPr="000B1857">
        <w:rPr>
          <w:rFonts w:eastAsia="Times New Roman" w:cs="Times New Roman"/>
          <w:sz w:val="26"/>
          <w:szCs w:val="26"/>
        </w:rPr>
        <w:t>Р</w:t>
      </w:r>
      <w:r w:rsidRPr="000B1857">
        <w:rPr>
          <w:rFonts w:eastAsia="Times New Roman" w:cs="Times New Roman"/>
          <w:sz w:val="26"/>
          <w:szCs w:val="26"/>
        </w:rPr>
        <w:t>азделом 1 настоящего Положения.</w:t>
      </w:r>
      <w:r w:rsidRPr="003863C9">
        <w:rPr>
          <w:rFonts w:ascii="Times New Roman" w:eastAsia="Times New Roman" w:hAnsi="Times New Roman" w:cs="Times New Roman"/>
          <w:sz w:val="24"/>
          <w:szCs w:val="24"/>
          <w:highlight w:val="yellow"/>
        </w:rPr>
        <w:br w:type="page"/>
      </w:r>
    </w:p>
    <w:p w:rsidR="000709D1" w:rsidRPr="000B1857" w:rsidRDefault="000709D1" w:rsidP="000709D1">
      <w:pPr>
        <w:pBdr>
          <w:top w:val="single" w:sz="24" w:space="0" w:color="E2ECE3"/>
          <w:left w:val="single" w:sz="24" w:space="0" w:color="E2ECE3"/>
          <w:bottom w:val="single" w:sz="24" w:space="0" w:color="E2ECE3"/>
          <w:right w:val="single" w:sz="24" w:space="0" w:color="E2ECE3"/>
        </w:pBdr>
        <w:shd w:val="clear" w:color="auto" w:fill="E2ECE3"/>
        <w:spacing w:before="240" w:after="240"/>
        <w:ind w:left="1429" w:hanging="862"/>
        <w:outlineLvl w:val="1"/>
        <w:rPr>
          <w:rFonts w:ascii="Calibri" w:eastAsia="Times New Roman" w:hAnsi="Calibri" w:cs="Times New Roman"/>
          <w:caps/>
          <w:spacing w:val="15"/>
          <w:sz w:val="22"/>
          <w:szCs w:val="22"/>
        </w:rPr>
      </w:pPr>
      <w:bookmarkStart w:id="14" w:name="_Toc39726160"/>
      <w:bookmarkStart w:id="15" w:name="_Toc172710242"/>
      <w:r w:rsidRPr="000B1857">
        <w:rPr>
          <w:rFonts w:ascii="Calibri" w:eastAsia="Times New Roman" w:hAnsi="Calibri" w:cs="Times New Roman"/>
          <w:caps/>
          <w:spacing w:val="15"/>
          <w:sz w:val="22"/>
          <w:szCs w:val="22"/>
        </w:rPr>
        <w:lastRenderedPageBreak/>
        <w:t>ФУНКЦИОНАЛЬНЫЕ ЗОНЫ:</w:t>
      </w:r>
      <w:bookmarkEnd w:id="14"/>
      <w:bookmarkEnd w:id="15"/>
    </w:p>
    <w:p w:rsidR="000709D1" w:rsidRPr="000B1857" w:rsidRDefault="000709D1" w:rsidP="000709D1">
      <w:pPr>
        <w:pStyle w:val="af1"/>
        <w:numPr>
          <w:ilvl w:val="0"/>
          <w:numId w:val="10"/>
        </w:numPr>
        <w:pBdr>
          <w:top w:val="single" w:sz="6" w:space="2" w:color="72A376"/>
          <w:left w:val="single" w:sz="6" w:space="2" w:color="72A376"/>
        </w:pBdr>
        <w:spacing w:before="300"/>
        <w:outlineLvl w:val="2"/>
        <w:rPr>
          <w:rFonts w:ascii="Calibri" w:hAnsi="Calibri"/>
          <w:caps/>
          <w:color w:val="365338"/>
          <w:spacing w:val="15"/>
          <w:sz w:val="22"/>
          <w:szCs w:val="22"/>
        </w:rPr>
      </w:pPr>
      <w:r w:rsidRPr="000B1857">
        <w:rPr>
          <w:sz w:val="22"/>
          <w:szCs w:val="22"/>
        </w:rPr>
        <w:t xml:space="preserve"> </w:t>
      </w:r>
      <w:bookmarkStart w:id="16" w:name="_Toc39726161"/>
      <w:bookmarkStart w:id="17" w:name="_Toc172710243"/>
      <w:r w:rsidRPr="000B1857">
        <w:rPr>
          <w:rFonts w:ascii="Calibri" w:hAnsi="Calibri"/>
          <w:caps/>
          <w:color w:val="365338"/>
          <w:spacing w:val="15"/>
          <w:sz w:val="22"/>
          <w:szCs w:val="22"/>
        </w:rPr>
        <w:t>Зона застройки индивидуальными жилыми домами</w:t>
      </w:r>
      <w:bookmarkEnd w:id="16"/>
      <w:bookmarkEnd w:id="17"/>
    </w:p>
    <w:p w:rsidR="000709D1" w:rsidRPr="001708E9" w:rsidRDefault="00216CD9" w:rsidP="000709D1">
      <w:pPr>
        <w:spacing w:before="120" w:after="120" w:line="240" w:lineRule="auto"/>
        <w:ind w:firstLine="709"/>
        <w:jc w:val="both"/>
        <w:rPr>
          <w:rFonts w:eastAsia="Times New Roman" w:cs="Times New Roman"/>
          <w:sz w:val="26"/>
          <w:szCs w:val="26"/>
        </w:rPr>
      </w:pPr>
      <w:proofErr w:type="gramStart"/>
      <w:r w:rsidRPr="000B1857">
        <w:rPr>
          <w:rFonts w:eastAsia="Times New Roman" w:cs="Times New Roman"/>
          <w:sz w:val="26"/>
          <w:szCs w:val="26"/>
        </w:rPr>
        <w:t>Предназначена</w:t>
      </w:r>
      <w:proofErr w:type="gramEnd"/>
      <w:r w:rsidRPr="000B1857">
        <w:rPr>
          <w:rFonts w:eastAsia="Times New Roman" w:cs="Times New Roman"/>
          <w:sz w:val="26"/>
          <w:szCs w:val="26"/>
        </w:rPr>
        <w:t xml:space="preserve"> для размещения преимущественно</w:t>
      </w:r>
      <w:r w:rsidR="000709D1" w:rsidRPr="000B1857">
        <w:rPr>
          <w:rFonts w:eastAsia="Times New Roman" w:cs="Times New Roman"/>
          <w:sz w:val="26"/>
          <w:szCs w:val="26"/>
        </w:rPr>
        <w:t xml:space="preserve"> индивидуальны</w:t>
      </w:r>
      <w:r w:rsidRPr="000B1857">
        <w:rPr>
          <w:rFonts w:eastAsia="Times New Roman" w:cs="Times New Roman"/>
          <w:sz w:val="26"/>
          <w:szCs w:val="26"/>
        </w:rPr>
        <w:t>х</w:t>
      </w:r>
      <w:r w:rsidR="000709D1" w:rsidRPr="000B1857">
        <w:rPr>
          <w:rFonts w:eastAsia="Times New Roman" w:cs="Times New Roman"/>
          <w:sz w:val="26"/>
          <w:szCs w:val="26"/>
        </w:rPr>
        <w:t xml:space="preserve"> отдельно стоящи</w:t>
      </w:r>
      <w:r w:rsidRPr="000B1857">
        <w:rPr>
          <w:rFonts w:eastAsia="Times New Roman" w:cs="Times New Roman"/>
          <w:sz w:val="26"/>
          <w:szCs w:val="26"/>
        </w:rPr>
        <w:t>х</w:t>
      </w:r>
      <w:r w:rsidR="000709D1" w:rsidRPr="000B1857">
        <w:rPr>
          <w:rFonts w:eastAsia="Times New Roman" w:cs="Times New Roman"/>
          <w:sz w:val="26"/>
          <w:szCs w:val="26"/>
        </w:rPr>
        <w:t xml:space="preserve"> жилы</w:t>
      </w:r>
      <w:r w:rsidRPr="000B1857">
        <w:rPr>
          <w:rFonts w:eastAsia="Times New Roman" w:cs="Times New Roman"/>
          <w:sz w:val="26"/>
          <w:szCs w:val="26"/>
        </w:rPr>
        <w:t>х</w:t>
      </w:r>
      <w:r w:rsidR="000709D1" w:rsidRPr="000B1857">
        <w:rPr>
          <w:rFonts w:eastAsia="Times New Roman" w:cs="Times New Roman"/>
          <w:sz w:val="26"/>
          <w:szCs w:val="26"/>
        </w:rPr>
        <w:t xml:space="preserve"> дом</w:t>
      </w:r>
      <w:r w:rsidRPr="000B1857">
        <w:rPr>
          <w:rFonts w:eastAsia="Times New Roman" w:cs="Times New Roman"/>
          <w:sz w:val="26"/>
          <w:szCs w:val="26"/>
        </w:rPr>
        <w:t>ов</w:t>
      </w:r>
      <w:r w:rsidR="000709D1" w:rsidRPr="000B1857">
        <w:rPr>
          <w:rFonts w:eastAsia="Times New Roman" w:cs="Times New Roman"/>
          <w:sz w:val="26"/>
          <w:szCs w:val="26"/>
        </w:rPr>
        <w:t xml:space="preserve"> (не выше 3-х надземных этажей) с при</w:t>
      </w:r>
      <w:r w:rsidRPr="000B1857">
        <w:rPr>
          <w:rFonts w:eastAsia="Times New Roman" w:cs="Times New Roman"/>
          <w:sz w:val="26"/>
          <w:szCs w:val="26"/>
        </w:rPr>
        <w:t>усадебными земельными участками</w:t>
      </w:r>
      <w:r w:rsidR="000709D1" w:rsidRPr="000B1857">
        <w:rPr>
          <w:rFonts w:eastAsia="Times New Roman" w:cs="Times New Roman"/>
          <w:sz w:val="26"/>
          <w:szCs w:val="26"/>
        </w:rPr>
        <w:t xml:space="preserve"> и блокированны</w:t>
      </w:r>
      <w:r w:rsidRPr="000B1857">
        <w:rPr>
          <w:rFonts w:eastAsia="Times New Roman" w:cs="Times New Roman"/>
          <w:sz w:val="26"/>
          <w:szCs w:val="26"/>
        </w:rPr>
        <w:t>х</w:t>
      </w:r>
      <w:r w:rsidR="000709D1" w:rsidRPr="000B1857">
        <w:rPr>
          <w:rFonts w:eastAsia="Times New Roman" w:cs="Times New Roman"/>
          <w:sz w:val="26"/>
          <w:szCs w:val="26"/>
        </w:rPr>
        <w:t xml:space="preserve"> жилы</w:t>
      </w:r>
      <w:r w:rsidRPr="000B1857">
        <w:rPr>
          <w:rFonts w:eastAsia="Times New Roman" w:cs="Times New Roman"/>
          <w:sz w:val="26"/>
          <w:szCs w:val="26"/>
        </w:rPr>
        <w:t>х</w:t>
      </w:r>
      <w:r w:rsidR="000709D1" w:rsidRPr="000B1857">
        <w:rPr>
          <w:rFonts w:eastAsia="Times New Roman" w:cs="Times New Roman"/>
          <w:sz w:val="26"/>
          <w:szCs w:val="26"/>
        </w:rPr>
        <w:t xml:space="preserve"> дом</w:t>
      </w:r>
      <w:r w:rsidRPr="000B1857">
        <w:rPr>
          <w:rFonts w:eastAsia="Times New Roman" w:cs="Times New Roman"/>
          <w:sz w:val="26"/>
          <w:szCs w:val="26"/>
        </w:rPr>
        <w:t>ов</w:t>
      </w:r>
      <w:r w:rsidR="000709D1" w:rsidRPr="000B1857">
        <w:rPr>
          <w:rFonts w:eastAsia="Times New Roman" w:cs="Times New Roman"/>
          <w:sz w:val="26"/>
          <w:szCs w:val="26"/>
        </w:rPr>
        <w:t xml:space="preserve"> (с количеством этажей не более чем 3</w:t>
      </w:r>
      <w:r w:rsidRPr="000B1857">
        <w:rPr>
          <w:rFonts w:eastAsia="Times New Roman" w:cs="Times New Roman"/>
          <w:sz w:val="26"/>
          <w:szCs w:val="26"/>
        </w:rPr>
        <w:t>-х</w:t>
      </w:r>
      <w:r w:rsidR="000709D1" w:rsidRPr="000B1857">
        <w:rPr>
          <w:rFonts w:eastAsia="Times New Roman" w:cs="Times New Roman"/>
          <w:sz w:val="26"/>
          <w:szCs w:val="26"/>
        </w:rPr>
        <w:t xml:space="preserve">), в том числе с </w:t>
      </w:r>
      <w:proofErr w:type="spellStart"/>
      <w:r w:rsidR="000709D1" w:rsidRPr="000B1857">
        <w:rPr>
          <w:rFonts w:eastAsia="Times New Roman" w:cs="Times New Roman"/>
          <w:sz w:val="26"/>
          <w:szCs w:val="26"/>
        </w:rPr>
        <w:t>прик</w:t>
      </w:r>
      <w:r w:rsidRPr="000B1857">
        <w:rPr>
          <w:rFonts w:eastAsia="Times New Roman" w:cs="Times New Roman"/>
          <w:sz w:val="26"/>
          <w:szCs w:val="26"/>
        </w:rPr>
        <w:t>вартирными</w:t>
      </w:r>
      <w:proofErr w:type="spellEnd"/>
      <w:r w:rsidRPr="000B1857">
        <w:rPr>
          <w:rFonts w:eastAsia="Times New Roman" w:cs="Times New Roman"/>
          <w:sz w:val="26"/>
          <w:szCs w:val="26"/>
        </w:rPr>
        <w:t xml:space="preserve"> земельными участками, а также</w:t>
      </w:r>
      <w:r w:rsidR="000709D1" w:rsidRPr="000B1857">
        <w:rPr>
          <w:rFonts w:eastAsia="Times New Roman" w:cs="Times New Roman"/>
          <w:sz w:val="26"/>
          <w:szCs w:val="26"/>
        </w:rPr>
        <w:t xml:space="preserve"> сопутствующи</w:t>
      </w:r>
      <w:r w:rsidRPr="000B1857">
        <w:rPr>
          <w:rFonts w:eastAsia="Times New Roman" w:cs="Times New Roman"/>
          <w:sz w:val="26"/>
          <w:szCs w:val="26"/>
        </w:rPr>
        <w:t>х</w:t>
      </w:r>
      <w:r w:rsidR="000709D1" w:rsidRPr="000B1857">
        <w:rPr>
          <w:rFonts w:eastAsia="Times New Roman" w:cs="Times New Roman"/>
          <w:sz w:val="26"/>
          <w:szCs w:val="26"/>
        </w:rPr>
        <w:t xml:space="preserve"> объект</w:t>
      </w:r>
      <w:r w:rsidRPr="000B1857">
        <w:rPr>
          <w:rFonts w:eastAsia="Times New Roman" w:cs="Times New Roman"/>
          <w:sz w:val="26"/>
          <w:szCs w:val="26"/>
        </w:rPr>
        <w:t>ов</w:t>
      </w:r>
      <w:r w:rsidR="000709D1" w:rsidRPr="000B1857">
        <w:rPr>
          <w:rFonts w:eastAsia="Times New Roman" w:cs="Times New Roman"/>
          <w:sz w:val="26"/>
          <w:szCs w:val="26"/>
        </w:rPr>
        <w:t xml:space="preserve"> обслуживания жилой застройки и объект</w:t>
      </w:r>
      <w:r w:rsidRPr="000B1857">
        <w:rPr>
          <w:rFonts w:eastAsia="Times New Roman" w:cs="Times New Roman"/>
          <w:sz w:val="26"/>
          <w:szCs w:val="26"/>
        </w:rPr>
        <w:t>ов</w:t>
      </w:r>
      <w:r w:rsidR="000709D1" w:rsidRPr="000B1857">
        <w:rPr>
          <w:rFonts w:eastAsia="Times New Roman" w:cs="Times New Roman"/>
          <w:sz w:val="26"/>
          <w:szCs w:val="26"/>
        </w:rPr>
        <w:t xml:space="preserve"> первичной </w:t>
      </w:r>
      <w:r w:rsidR="000709D1" w:rsidRPr="001708E9">
        <w:rPr>
          <w:rFonts w:eastAsia="Times New Roman" w:cs="Times New Roman"/>
          <w:sz w:val="26"/>
          <w:szCs w:val="26"/>
        </w:rPr>
        <w:t>ступени культурно-бытового обслуживания.</w:t>
      </w:r>
    </w:p>
    <w:p w:rsidR="000709D1" w:rsidRPr="001708E9" w:rsidRDefault="000709D1" w:rsidP="00C349A9">
      <w:pPr>
        <w:pStyle w:val="af1"/>
        <w:numPr>
          <w:ilvl w:val="1"/>
          <w:numId w:val="19"/>
        </w:numPr>
        <w:pBdr>
          <w:top w:val="dotted" w:sz="6" w:space="2" w:color="72A376"/>
          <w:left w:val="dotted" w:sz="6" w:space="2" w:color="72A376"/>
        </w:pBdr>
        <w:spacing w:before="300"/>
        <w:outlineLvl w:val="3"/>
        <w:rPr>
          <w:rFonts w:ascii="Calibri" w:hAnsi="Calibri"/>
          <w:caps/>
          <w:color w:val="527D55"/>
          <w:spacing w:val="10"/>
          <w:sz w:val="22"/>
          <w:szCs w:val="22"/>
        </w:rPr>
      </w:pPr>
      <w:r w:rsidRPr="001708E9">
        <w:rPr>
          <w:rFonts w:ascii="Calibri" w:hAnsi="Calibri"/>
          <w:caps/>
          <w:color w:val="527D55"/>
          <w:spacing w:val="10"/>
          <w:sz w:val="22"/>
          <w:szCs w:val="22"/>
        </w:rPr>
        <w:t>Параметры функциональной зоны</w:t>
      </w:r>
    </w:p>
    <w:p w:rsidR="000709D1" w:rsidRPr="001708E9" w:rsidRDefault="000709D1" w:rsidP="000709D1">
      <w:pPr>
        <w:spacing w:before="120" w:after="120" w:line="240" w:lineRule="auto"/>
        <w:ind w:firstLine="709"/>
        <w:jc w:val="both"/>
        <w:rPr>
          <w:rFonts w:ascii="Calibri" w:eastAsia="Times New Roman" w:hAnsi="Calibri" w:cs="Times New Roman"/>
          <w:sz w:val="26"/>
          <w:szCs w:val="26"/>
        </w:rPr>
      </w:pPr>
      <w:r w:rsidRPr="001708E9">
        <w:rPr>
          <w:rFonts w:ascii="Calibri" w:eastAsia="Times New Roman" w:hAnsi="Calibri" w:cs="Times New Roman"/>
          <w:sz w:val="26"/>
          <w:szCs w:val="26"/>
        </w:rPr>
        <w:t>Для зоны застройки индивидуальными жилыми домами установлены следующие параметры функциональной зоны: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5"/>
        <w:gridCol w:w="1155"/>
        <w:gridCol w:w="4344"/>
      </w:tblGrid>
      <w:tr w:rsidR="000709D1" w:rsidRPr="001708E9" w:rsidTr="000709D1">
        <w:trPr>
          <w:trHeight w:val="621"/>
        </w:trPr>
        <w:tc>
          <w:tcPr>
            <w:tcW w:w="2210" w:type="pct"/>
            <w:tcBorders>
              <w:top w:val="single" w:sz="12" w:space="0" w:color="auto"/>
              <w:left w:val="single" w:sz="12" w:space="0" w:color="auto"/>
              <w:bottom w:val="single" w:sz="12" w:space="0" w:color="auto"/>
              <w:right w:val="single" w:sz="12" w:space="0" w:color="auto"/>
            </w:tcBorders>
            <w:shd w:val="clear" w:color="auto" w:fill="BFBFBF"/>
            <w:vAlign w:val="center"/>
          </w:tcPr>
          <w:p w:rsidR="000709D1" w:rsidRPr="001708E9" w:rsidRDefault="000709D1" w:rsidP="000709D1">
            <w:pPr>
              <w:spacing w:after="0" w:line="240" w:lineRule="auto"/>
              <w:jc w:val="center"/>
              <w:rPr>
                <w:rFonts w:ascii="Calibri" w:eastAsia="Times New Roman" w:hAnsi="Calibri" w:cs="Times New Roman"/>
                <w:b/>
              </w:rPr>
            </w:pPr>
            <w:r w:rsidRPr="001708E9">
              <w:rPr>
                <w:rFonts w:ascii="Calibri" w:eastAsia="Times New Roman" w:hAnsi="Calibri" w:cs="Times New Roman"/>
                <w:b/>
              </w:rPr>
              <w:t>Наименование параметра</w:t>
            </w:r>
          </w:p>
        </w:tc>
        <w:tc>
          <w:tcPr>
            <w:tcW w:w="586" w:type="pct"/>
            <w:tcBorders>
              <w:top w:val="single" w:sz="12" w:space="0" w:color="auto"/>
              <w:left w:val="single" w:sz="12" w:space="0" w:color="auto"/>
              <w:bottom w:val="single" w:sz="12" w:space="0" w:color="auto"/>
              <w:right w:val="single" w:sz="12" w:space="0" w:color="auto"/>
            </w:tcBorders>
            <w:shd w:val="clear" w:color="auto" w:fill="BFBFBF"/>
            <w:vAlign w:val="center"/>
          </w:tcPr>
          <w:p w:rsidR="000709D1" w:rsidRPr="001708E9" w:rsidRDefault="000709D1" w:rsidP="000709D1">
            <w:pPr>
              <w:spacing w:after="0" w:line="240" w:lineRule="auto"/>
              <w:jc w:val="center"/>
              <w:rPr>
                <w:rFonts w:ascii="Calibri" w:eastAsia="Times New Roman" w:hAnsi="Calibri" w:cs="Times New Roman"/>
                <w:b/>
              </w:rPr>
            </w:pPr>
            <w:r w:rsidRPr="001708E9">
              <w:rPr>
                <w:rFonts w:ascii="Calibri" w:eastAsia="Times New Roman" w:hAnsi="Calibri" w:cs="Times New Roman"/>
                <w:b/>
              </w:rPr>
              <w:t>Ед. изм.</w:t>
            </w:r>
          </w:p>
        </w:tc>
        <w:tc>
          <w:tcPr>
            <w:tcW w:w="2204" w:type="pct"/>
            <w:tcBorders>
              <w:top w:val="single" w:sz="12" w:space="0" w:color="auto"/>
              <w:left w:val="single" w:sz="12" w:space="0" w:color="auto"/>
              <w:bottom w:val="single" w:sz="12" w:space="0" w:color="auto"/>
              <w:right w:val="single" w:sz="12" w:space="0" w:color="auto"/>
            </w:tcBorders>
            <w:shd w:val="clear" w:color="auto" w:fill="BFBFBF"/>
            <w:vAlign w:val="center"/>
          </w:tcPr>
          <w:p w:rsidR="000709D1" w:rsidRPr="001708E9" w:rsidRDefault="000709D1" w:rsidP="000709D1">
            <w:pPr>
              <w:spacing w:after="0" w:line="240" w:lineRule="auto"/>
              <w:jc w:val="center"/>
              <w:rPr>
                <w:rFonts w:ascii="Calibri" w:eastAsia="Times New Roman" w:hAnsi="Calibri" w:cs="Times New Roman"/>
                <w:b/>
              </w:rPr>
            </w:pPr>
            <w:r w:rsidRPr="001708E9">
              <w:rPr>
                <w:rFonts w:ascii="Calibri" w:eastAsia="Times New Roman" w:hAnsi="Calibri" w:cs="Times New Roman"/>
                <w:b/>
              </w:rPr>
              <w:t>Значение</w:t>
            </w:r>
          </w:p>
        </w:tc>
      </w:tr>
      <w:tr w:rsidR="000709D1" w:rsidRPr="001708E9" w:rsidTr="00D22DB5">
        <w:trPr>
          <w:trHeight w:val="901"/>
        </w:trPr>
        <w:tc>
          <w:tcPr>
            <w:tcW w:w="2210" w:type="pct"/>
            <w:tcBorders>
              <w:top w:val="single" w:sz="12" w:space="0" w:color="auto"/>
            </w:tcBorders>
            <w:shd w:val="clear" w:color="auto" w:fill="auto"/>
            <w:vAlign w:val="center"/>
          </w:tcPr>
          <w:p w:rsidR="000709D1" w:rsidRPr="001708E9" w:rsidRDefault="000709D1" w:rsidP="00A25BD5">
            <w:pPr>
              <w:spacing w:before="0" w:after="0" w:line="240" w:lineRule="auto"/>
              <w:jc w:val="center"/>
              <w:rPr>
                <w:rFonts w:ascii="Calibri" w:eastAsia="Times New Roman" w:hAnsi="Calibri" w:cs="Times New Roman"/>
              </w:rPr>
            </w:pPr>
            <w:r w:rsidRPr="001708E9">
              <w:rPr>
                <w:rFonts w:ascii="Calibri" w:eastAsia="Times New Roman" w:hAnsi="Calibri" w:cs="Times New Roman"/>
              </w:rPr>
              <w:t>максимально допустимый коэффициент застройки зоны</w:t>
            </w:r>
          </w:p>
        </w:tc>
        <w:tc>
          <w:tcPr>
            <w:tcW w:w="586" w:type="pct"/>
            <w:tcBorders>
              <w:top w:val="single" w:sz="12" w:space="0" w:color="auto"/>
            </w:tcBorders>
            <w:shd w:val="clear" w:color="auto" w:fill="auto"/>
            <w:vAlign w:val="center"/>
          </w:tcPr>
          <w:p w:rsidR="000709D1" w:rsidRPr="001708E9" w:rsidRDefault="000709D1" w:rsidP="00A25BD5">
            <w:pPr>
              <w:spacing w:before="0" w:after="0" w:line="240" w:lineRule="auto"/>
              <w:jc w:val="center"/>
              <w:rPr>
                <w:rFonts w:ascii="Calibri" w:eastAsia="Times New Roman" w:hAnsi="Calibri" w:cs="Times New Roman"/>
              </w:rPr>
            </w:pPr>
            <w:r w:rsidRPr="001708E9">
              <w:rPr>
                <w:rFonts w:ascii="Calibri" w:eastAsia="Times New Roman" w:hAnsi="Calibri" w:cs="Times New Roman"/>
              </w:rPr>
              <w:t>ед.</w:t>
            </w:r>
          </w:p>
        </w:tc>
        <w:tc>
          <w:tcPr>
            <w:tcW w:w="2204" w:type="pct"/>
            <w:tcBorders>
              <w:top w:val="single" w:sz="12" w:space="0" w:color="auto"/>
            </w:tcBorders>
            <w:shd w:val="clear" w:color="auto" w:fill="auto"/>
            <w:vAlign w:val="center"/>
          </w:tcPr>
          <w:p w:rsidR="000709D1" w:rsidRPr="001708E9" w:rsidRDefault="000709D1" w:rsidP="00A25BD5">
            <w:pPr>
              <w:spacing w:before="0" w:after="0" w:line="240" w:lineRule="auto"/>
              <w:jc w:val="center"/>
              <w:rPr>
                <w:rFonts w:ascii="Calibri" w:eastAsia="Times New Roman" w:hAnsi="Calibri" w:cs="Times New Roman"/>
              </w:rPr>
            </w:pPr>
            <w:r w:rsidRPr="001708E9">
              <w:rPr>
                <w:rFonts w:ascii="Calibri" w:eastAsia="Times New Roman" w:hAnsi="Calibri" w:cs="Times New Roman"/>
              </w:rPr>
              <w:t>для индивидуальных жилых домов:</w:t>
            </w:r>
          </w:p>
          <w:p w:rsidR="000709D1" w:rsidRPr="001708E9" w:rsidRDefault="000709D1" w:rsidP="00A25BD5">
            <w:pPr>
              <w:spacing w:before="0" w:after="0" w:line="240" w:lineRule="auto"/>
              <w:jc w:val="center"/>
              <w:rPr>
                <w:rFonts w:ascii="Calibri" w:eastAsia="Times New Roman" w:hAnsi="Calibri" w:cs="Times New Roman"/>
              </w:rPr>
            </w:pPr>
            <w:r w:rsidRPr="001708E9">
              <w:rPr>
                <w:rFonts w:ascii="Calibri" w:eastAsia="Times New Roman" w:hAnsi="Calibri" w:cs="Times New Roman"/>
              </w:rPr>
              <w:t>при площади участка до 1000 кв. м – 0,6;</w:t>
            </w:r>
          </w:p>
          <w:p w:rsidR="000709D1" w:rsidRPr="001708E9" w:rsidRDefault="000709D1" w:rsidP="00A25BD5">
            <w:pPr>
              <w:spacing w:before="0" w:after="0" w:line="240" w:lineRule="auto"/>
              <w:jc w:val="center"/>
              <w:rPr>
                <w:rFonts w:ascii="Calibri" w:eastAsia="Times New Roman" w:hAnsi="Calibri" w:cs="Times New Roman"/>
              </w:rPr>
            </w:pPr>
            <w:r w:rsidRPr="001708E9">
              <w:rPr>
                <w:rFonts w:ascii="Calibri" w:eastAsia="Times New Roman" w:hAnsi="Calibri" w:cs="Times New Roman"/>
              </w:rPr>
              <w:t>при площади участка свыше 1000 кв. м – 0,4;</w:t>
            </w:r>
            <w:r w:rsidR="00D22DB5" w:rsidRPr="001708E9">
              <w:rPr>
                <w:rFonts w:ascii="Calibri" w:eastAsia="Times New Roman" w:hAnsi="Calibri" w:cs="Times New Roman"/>
              </w:rPr>
              <w:t xml:space="preserve"> </w:t>
            </w:r>
          </w:p>
          <w:p w:rsidR="00D22DB5" w:rsidRPr="001708E9" w:rsidRDefault="00D22DB5" w:rsidP="00A25BD5">
            <w:pPr>
              <w:spacing w:before="0" w:after="0" w:line="240" w:lineRule="auto"/>
              <w:jc w:val="center"/>
              <w:rPr>
                <w:rFonts w:ascii="Calibri" w:eastAsia="Times New Roman" w:hAnsi="Calibri" w:cs="Times New Roman"/>
              </w:rPr>
            </w:pPr>
            <w:r w:rsidRPr="001708E9">
              <w:rPr>
                <w:rFonts w:ascii="Calibri" w:eastAsia="Times New Roman" w:hAnsi="Calibri" w:cs="Times New Roman"/>
              </w:rPr>
              <w:t>для блокированных жилых домов – 0,3</w:t>
            </w:r>
          </w:p>
        </w:tc>
      </w:tr>
      <w:tr w:rsidR="000709D1" w:rsidRPr="001708E9" w:rsidTr="008B548A">
        <w:tc>
          <w:tcPr>
            <w:tcW w:w="2210" w:type="pct"/>
            <w:shd w:val="clear" w:color="auto" w:fill="auto"/>
            <w:vAlign w:val="center"/>
          </w:tcPr>
          <w:p w:rsidR="000709D1" w:rsidRPr="001708E9" w:rsidRDefault="000709D1" w:rsidP="00A25BD5">
            <w:pPr>
              <w:spacing w:before="0" w:after="0" w:line="240" w:lineRule="auto"/>
              <w:jc w:val="center"/>
              <w:rPr>
                <w:rFonts w:ascii="Calibri" w:eastAsia="Times New Roman" w:hAnsi="Calibri" w:cs="Times New Roman"/>
              </w:rPr>
            </w:pPr>
            <w:r w:rsidRPr="001708E9">
              <w:rPr>
                <w:rFonts w:ascii="Calibri" w:eastAsia="Times New Roman" w:hAnsi="Calibri" w:cs="Times New Roman"/>
              </w:rPr>
              <w:t>этажность застройки зоны:</w:t>
            </w:r>
          </w:p>
        </w:tc>
        <w:tc>
          <w:tcPr>
            <w:tcW w:w="586" w:type="pct"/>
            <w:shd w:val="clear" w:color="auto" w:fill="auto"/>
            <w:vAlign w:val="center"/>
          </w:tcPr>
          <w:p w:rsidR="000709D1" w:rsidRPr="001708E9" w:rsidRDefault="000709D1" w:rsidP="00A25BD5">
            <w:pPr>
              <w:spacing w:before="0" w:after="0" w:line="240" w:lineRule="auto"/>
              <w:jc w:val="center"/>
              <w:rPr>
                <w:rFonts w:ascii="Calibri" w:eastAsia="Times New Roman" w:hAnsi="Calibri" w:cs="Times New Roman"/>
              </w:rPr>
            </w:pPr>
          </w:p>
        </w:tc>
        <w:tc>
          <w:tcPr>
            <w:tcW w:w="2204" w:type="pct"/>
            <w:shd w:val="clear" w:color="auto" w:fill="auto"/>
            <w:vAlign w:val="center"/>
          </w:tcPr>
          <w:p w:rsidR="000709D1" w:rsidRPr="001708E9" w:rsidRDefault="000709D1" w:rsidP="00A25BD5">
            <w:pPr>
              <w:spacing w:before="0" w:after="0" w:line="240" w:lineRule="auto"/>
              <w:jc w:val="center"/>
              <w:rPr>
                <w:rFonts w:ascii="Calibri" w:eastAsia="Times New Roman" w:hAnsi="Calibri" w:cs="Times New Roman"/>
              </w:rPr>
            </w:pPr>
          </w:p>
        </w:tc>
      </w:tr>
      <w:tr w:rsidR="000709D1" w:rsidRPr="001708E9" w:rsidTr="008B548A">
        <w:trPr>
          <w:trHeight w:val="487"/>
        </w:trPr>
        <w:tc>
          <w:tcPr>
            <w:tcW w:w="2210" w:type="pct"/>
            <w:shd w:val="clear" w:color="auto" w:fill="auto"/>
            <w:vAlign w:val="center"/>
          </w:tcPr>
          <w:p w:rsidR="000709D1" w:rsidRPr="001708E9" w:rsidRDefault="000709D1" w:rsidP="00A25BD5">
            <w:pPr>
              <w:spacing w:before="0" w:after="0" w:line="240" w:lineRule="auto"/>
              <w:jc w:val="center"/>
              <w:rPr>
                <w:rFonts w:ascii="Calibri" w:eastAsia="Times New Roman" w:hAnsi="Calibri" w:cs="Times New Roman"/>
              </w:rPr>
            </w:pPr>
            <w:r w:rsidRPr="001708E9">
              <w:rPr>
                <w:rFonts w:ascii="Calibri" w:eastAsia="Times New Roman" w:hAnsi="Calibri" w:cs="Times New Roman"/>
              </w:rPr>
              <w:t>максимальная</w:t>
            </w:r>
          </w:p>
        </w:tc>
        <w:tc>
          <w:tcPr>
            <w:tcW w:w="586" w:type="pct"/>
            <w:shd w:val="clear" w:color="auto" w:fill="auto"/>
            <w:vAlign w:val="center"/>
          </w:tcPr>
          <w:p w:rsidR="000709D1" w:rsidRPr="001708E9" w:rsidRDefault="000709D1" w:rsidP="00A25BD5">
            <w:pPr>
              <w:spacing w:before="0" w:after="0" w:line="240" w:lineRule="auto"/>
              <w:jc w:val="center"/>
              <w:rPr>
                <w:rFonts w:ascii="Calibri" w:eastAsia="Times New Roman" w:hAnsi="Calibri" w:cs="Times New Roman"/>
              </w:rPr>
            </w:pPr>
            <w:proofErr w:type="spellStart"/>
            <w:r w:rsidRPr="001708E9">
              <w:rPr>
                <w:rFonts w:ascii="Calibri" w:eastAsia="Times New Roman" w:hAnsi="Calibri" w:cs="Times New Roman"/>
              </w:rPr>
              <w:t>эт</w:t>
            </w:r>
            <w:proofErr w:type="spellEnd"/>
            <w:r w:rsidRPr="001708E9">
              <w:rPr>
                <w:rFonts w:ascii="Calibri" w:eastAsia="Times New Roman" w:hAnsi="Calibri" w:cs="Times New Roman"/>
              </w:rPr>
              <w:t>.</w:t>
            </w:r>
          </w:p>
        </w:tc>
        <w:tc>
          <w:tcPr>
            <w:tcW w:w="2204" w:type="pct"/>
            <w:shd w:val="clear" w:color="auto" w:fill="auto"/>
            <w:vAlign w:val="center"/>
          </w:tcPr>
          <w:p w:rsidR="000709D1" w:rsidRPr="001708E9" w:rsidRDefault="000709D1" w:rsidP="00A25BD5">
            <w:pPr>
              <w:spacing w:before="0" w:after="0" w:line="240" w:lineRule="auto"/>
              <w:jc w:val="center"/>
              <w:rPr>
                <w:rFonts w:ascii="Calibri" w:eastAsia="Times New Roman" w:hAnsi="Calibri" w:cs="Times New Roman"/>
              </w:rPr>
            </w:pPr>
            <w:r w:rsidRPr="001708E9">
              <w:rPr>
                <w:rFonts w:ascii="Calibri" w:eastAsia="Times New Roman" w:hAnsi="Calibri" w:cs="Times New Roman"/>
              </w:rPr>
              <w:t xml:space="preserve">для индивидуальных </w:t>
            </w:r>
            <w:r w:rsidR="00D22DB5" w:rsidRPr="001708E9">
              <w:rPr>
                <w:rFonts w:ascii="Calibri" w:eastAsia="Times New Roman" w:hAnsi="Calibri" w:cs="Times New Roman"/>
              </w:rPr>
              <w:t xml:space="preserve">и блокированных </w:t>
            </w:r>
            <w:r w:rsidRPr="001708E9">
              <w:rPr>
                <w:rFonts w:ascii="Calibri" w:eastAsia="Times New Roman" w:hAnsi="Calibri" w:cs="Times New Roman"/>
              </w:rPr>
              <w:t>жилых домов -</w:t>
            </w:r>
            <w:r w:rsidR="00C349A9" w:rsidRPr="001708E9">
              <w:rPr>
                <w:rFonts w:ascii="Calibri" w:eastAsia="Times New Roman" w:hAnsi="Calibri" w:cs="Times New Roman"/>
              </w:rPr>
              <w:t xml:space="preserve"> </w:t>
            </w:r>
            <w:r w:rsidRPr="001708E9">
              <w:rPr>
                <w:rFonts w:ascii="Calibri" w:eastAsia="Times New Roman" w:hAnsi="Calibri" w:cs="Times New Roman"/>
              </w:rPr>
              <w:t>3 этажа (включая мансардный этаж)</w:t>
            </w:r>
          </w:p>
        </w:tc>
      </w:tr>
      <w:tr w:rsidR="000709D1" w:rsidRPr="001708E9" w:rsidTr="008B548A">
        <w:tc>
          <w:tcPr>
            <w:tcW w:w="2210" w:type="pct"/>
            <w:shd w:val="clear" w:color="auto" w:fill="auto"/>
            <w:vAlign w:val="center"/>
          </w:tcPr>
          <w:p w:rsidR="000709D1" w:rsidRPr="001708E9" w:rsidRDefault="000709D1" w:rsidP="00A25BD5">
            <w:pPr>
              <w:spacing w:before="0" w:after="0" w:line="240" w:lineRule="auto"/>
              <w:jc w:val="center"/>
              <w:rPr>
                <w:rFonts w:ascii="Calibri" w:eastAsia="Times New Roman" w:hAnsi="Calibri" w:cs="Times New Roman"/>
              </w:rPr>
            </w:pPr>
            <w:r w:rsidRPr="001708E9">
              <w:rPr>
                <w:rFonts w:ascii="Calibri" w:eastAsia="Times New Roman" w:hAnsi="Calibri" w:cs="Times New Roman"/>
              </w:rPr>
              <w:t>средняя</w:t>
            </w:r>
          </w:p>
        </w:tc>
        <w:tc>
          <w:tcPr>
            <w:tcW w:w="586" w:type="pct"/>
            <w:shd w:val="clear" w:color="auto" w:fill="auto"/>
            <w:vAlign w:val="center"/>
          </w:tcPr>
          <w:p w:rsidR="000709D1" w:rsidRPr="001708E9" w:rsidRDefault="000709D1" w:rsidP="00A25BD5">
            <w:pPr>
              <w:spacing w:before="0" w:after="0" w:line="240" w:lineRule="auto"/>
              <w:jc w:val="center"/>
              <w:rPr>
                <w:rFonts w:ascii="Calibri" w:eastAsia="Times New Roman" w:hAnsi="Calibri" w:cs="Times New Roman"/>
              </w:rPr>
            </w:pPr>
            <w:proofErr w:type="spellStart"/>
            <w:r w:rsidRPr="001708E9">
              <w:rPr>
                <w:rFonts w:ascii="Calibri" w:eastAsia="Times New Roman" w:hAnsi="Calibri" w:cs="Times New Roman"/>
              </w:rPr>
              <w:t>эт</w:t>
            </w:r>
            <w:proofErr w:type="spellEnd"/>
            <w:r w:rsidRPr="001708E9">
              <w:rPr>
                <w:rFonts w:ascii="Calibri" w:eastAsia="Times New Roman" w:hAnsi="Calibri" w:cs="Times New Roman"/>
              </w:rPr>
              <w:t>.</w:t>
            </w:r>
          </w:p>
        </w:tc>
        <w:tc>
          <w:tcPr>
            <w:tcW w:w="2204" w:type="pct"/>
            <w:shd w:val="clear" w:color="auto" w:fill="auto"/>
            <w:vAlign w:val="center"/>
          </w:tcPr>
          <w:p w:rsidR="000709D1" w:rsidRPr="001708E9" w:rsidRDefault="000709D1" w:rsidP="00A25BD5">
            <w:pPr>
              <w:spacing w:before="0" w:after="0" w:line="240" w:lineRule="auto"/>
              <w:jc w:val="center"/>
              <w:rPr>
                <w:rFonts w:ascii="Calibri" w:eastAsia="Times New Roman" w:hAnsi="Calibri" w:cs="Times New Roman"/>
              </w:rPr>
            </w:pPr>
            <w:r w:rsidRPr="001708E9">
              <w:rPr>
                <w:rFonts w:ascii="Calibri" w:eastAsia="Times New Roman" w:hAnsi="Calibri" w:cs="Times New Roman"/>
              </w:rPr>
              <w:t>2</w:t>
            </w:r>
          </w:p>
        </w:tc>
      </w:tr>
      <w:tr w:rsidR="000709D1" w:rsidRPr="001708E9" w:rsidTr="008B548A">
        <w:trPr>
          <w:trHeight w:val="185"/>
        </w:trPr>
        <w:tc>
          <w:tcPr>
            <w:tcW w:w="2210" w:type="pct"/>
            <w:shd w:val="clear" w:color="auto" w:fill="auto"/>
            <w:vAlign w:val="center"/>
          </w:tcPr>
          <w:p w:rsidR="000709D1" w:rsidRPr="001708E9" w:rsidRDefault="000709D1" w:rsidP="00A25BD5">
            <w:pPr>
              <w:spacing w:before="0" w:after="0" w:line="240" w:lineRule="auto"/>
              <w:jc w:val="center"/>
              <w:rPr>
                <w:rFonts w:ascii="Calibri" w:eastAsia="Times New Roman" w:hAnsi="Calibri" w:cs="Times New Roman"/>
              </w:rPr>
            </w:pPr>
            <w:r w:rsidRPr="001708E9">
              <w:rPr>
                <w:rFonts w:ascii="Calibri" w:eastAsia="Times New Roman" w:hAnsi="Calibri" w:cs="Times New Roman"/>
              </w:rPr>
              <w:t>минимальная</w:t>
            </w:r>
          </w:p>
        </w:tc>
        <w:tc>
          <w:tcPr>
            <w:tcW w:w="586" w:type="pct"/>
            <w:shd w:val="clear" w:color="auto" w:fill="auto"/>
            <w:vAlign w:val="center"/>
          </w:tcPr>
          <w:p w:rsidR="000709D1" w:rsidRPr="001708E9" w:rsidRDefault="000709D1" w:rsidP="00A25BD5">
            <w:pPr>
              <w:spacing w:before="0" w:after="0" w:line="240" w:lineRule="auto"/>
              <w:jc w:val="center"/>
              <w:rPr>
                <w:rFonts w:ascii="Calibri" w:eastAsia="Times New Roman" w:hAnsi="Calibri" w:cs="Times New Roman"/>
              </w:rPr>
            </w:pPr>
            <w:proofErr w:type="spellStart"/>
            <w:r w:rsidRPr="001708E9">
              <w:rPr>
                <w:rFonts w:ascii="Calibri" w:eastAsia="Times New Roman" w:hAnsi="Calibri" w:cs="Times New Roman"/>
              </w:rPr>
              <w:t>эт</w:t>
            </w:r>
            <w:proofErr w:type="spellEnd"/>
            <w:r w:rsidRPr="001708E9">
              <w:rPr>
                <w:rFonts w:ascii="Calibri" w:eastAsia="Times New Roman" w:hAnsi="Calibri" w:cs="Times New Roman"/>
              </w:rPr>
              <w:t>.</w:t>
            </w:r>
          </w:p>
        </w:tc>
        <w:tc>
          <w:tcPr>
            <w:tcW w:w="2204" w:type="pct"/>
            <w:shd w:val="clear" w:color="auto" w:fill="auto"/>
            <w:vAlign w:val="center"/>
          </w:tcPr>
          <w:p w:rsidR="000709D1" w:rsidRPr="001708E9" w:rsidRDefault="000709D1" w:rsidP="00A25BD5">
            <w:pPr>
              <w:spacing w:before="0" w:after="0" w:line="240" w:lineRule="auto"/>
              <w:jc w:val="center"/>
              <w:rPr>
                <w:rFonts w:ascii="Calibri" w:eastAsia="Times New Roman" w:hAnsi="Calibri" w:cs="Times New Roman"/>
              </w:rPr>
            </w:pPr>
            <w:r w:rsidRPr="001708E9">
              <w:rPr>
                <w:rFonts w:ascii="Calibri" w:eastAsia="Times New Roman" w:hAnsi="Calibri" w:cs="Times New Roman"/>
              </w:rPr>
              <w:t>1</w:t>
            </w:r>
          </w:p>
        </w:tc>
      </w:tr>
      <w:tr w:rsidR="000B1857" w:rsidRPr="001708E9" w:rsidTr="008B548A">
        <w:trPr>
          <w:trHeight w:val="185"/>
        </w:trPr>
        <w:tc>
          <w:tcPr>
            <w:tcW w:w="2210" w:type="pct"/>
            <w:shd w:val="clear" w:color="auto" w:fill="auto"/>
            <w:vAlign w:val="center"/>
          </w:tcPr>
          <w:p w:rsidR="000B1857" w:rsidRPr="001708E9" w:rsidRDefault="000B1857" w:rsidP="00A25BD5">
            <w:pPr>
              <w:spacing w:before="0" w:after="0" w:line="240" w:lineRule="auto"/>
              <w:jc w:val="center"/>
              <w:rPr>
                <w:rFonts w:ascii="Calibri" w:eastAsia="Times New Roman" w:hAnsi="Calibri" w:cs="Times New Roman"/>
              </w:rPr>
            </w:pPr>
            <w:r w:rsidRPr="001708E9">
              <w:rPr>
                <w:rFonts w:ascii="Calibri" w:eastAsia="Times New Roman" w:hAnsi="Calibri" w:cs="Times New Roman"/>
              </w:rPr>
              <w:t>площадь функциональной зоны</w:t>
            </w:r>
          </w:p>
        </w:tc>
        <w:tc>
          <w:tcPr>
            <w:tcW w:w="586" w:type="pct"/>
            <w:shd w:val="clear" w:color="auto" w:fill="auto"/>
            <w:vAlign w:val="center"/>
          </w:tcPr>
          <w:p w:rsidR="000B1857" w:rsidRPr="001708E9" w:rsidRDefault="000B1857" w:rsidP="00A25BD5">
            <w:pPr>
              <w:spacing w:before="0" w:after="0" w:line="240" w:lineRule="auto"/>
              <w:jc w:val="center"/>
              <w:rPr>
                <w:rFonts w:ascii="Calibri" w:eastAsia="Times New Roman" w:hAnsi="Calibri" w:cs="Times New Roman"/>
              </w:rPr>
            </w:pPr>
            <w:r w:rsidRPr="001708E9">
              <w:rPr>
                <w:rFonts w:ascii="Calibri" w:eastAsia="Times New Roman" w:hAnsi="Calibri" w:cs="Times New Roman"/>
              </w:rPr>
              <w:t>га</w:t>
            </w:r>
          </w:p>
        </w:tc>
        <w:tc>
          <w:tcPr>
            <w:tcW w:w="2204" w:type="pct"/>
            <w:shd w:val="clear" w:color="auto" w:fill="auto"/>
            <w:vAlign w:val="center"/>
          </w:tcPr>
          <w:p w:rsidR="000B1857" w:rsidRPr="001708E9" w:rsidRDefault="00101AF2" w:rsidP="00A25BD5">
            <w:pPr>
              <w:spacing w:before="0" w:after="0" w:line="240" w:lineRule="auto"/>
              <w:jc w:val="center"/>
              <w:rPr>
                <w:rFonts w:ascii="Calibri" w:eastAsia="Times New Roman" w:hAnsi="Calibri" w:cs="Times New Roman"/>
              </w:rPr>
            </w:pPr>
            <w:r>
              <w:rPr>
                <w:rFonts w:ascii="Calibri" w:eastAsia="Times New Roman" w:hAnsi="Calibri" w:cs="Times New Roman"/>
              </w:rPr>
              <w:t>318,18</w:t>
            </w:r>
          </w:p>
        </w:tc>
      </w:tr>
    </w:tbl>
    <w:p w:rsidR="00C349A9" w:rsidRPr="001708E9" w:rsidRDefault="00C349A9" w:rsidP="00C349A9">
      <w:pPr>
        <w:pStyle w:val="af1"/>
        <w:numPr>
          <w:ilvl w:val="1"/>
          <w:numId w:val="19"/>
        </w:numPr>
        <w:pBdr>
          <w:top w:val="dotted" w:sz="6" w:space="2" w:color="72A376"/>
          <w:left w:val="dotted" w:sz="6" w:space="2" w:color="72A376"/>
        </w:pBdr>
        <w:spacing w:before="300"/>
        <w:outlineLvl w:val="3"/>
        <w:rPr>
          <w:rFonts w:ascii="Calibri" w:hAnsi="Calibri"/>
          <w:caps/>
          <w:color w:val="527D55"/>
          <w:spacing w:val="10"/>
          <w:sz w:val="22"/>
          <w:szCs w:val="22"/>
        </w:rPr>
      </w:pPr>
      <w:r w:rsidRPr="001708E9">
        <w:rPr>
          <w:rFonts w:ascii="Calibri" w:hAnsi="Calibri"/>
          <w:caps/>
          <w:color w:val="527D55"/>
          <w:spacing w:val="10"/>
          <w:sz w:val="22"/>
          <w:szCs w:val="22"/>
        </w:rPr>
        <w:t xml:space="preserve">Сведения о планируемых для размещения объектах федерального значения </w:t>
      </w:r>
    </w:p>
    <w:p w:rsidR="00C349A9" w:rsidRPr="001708E9" w:rsidRDefault="00C349A9" w:rsidP="000B6C91">
      <w:pPr>
        <w:spacing w:before="120" w:after="120" w:line="240" w:lineRule="auto"/>
        <w:ind w:firstLine="709"/>
        <w:jc w:val="both"/>
        <w:rPr>
          <w:rFonts w:eastAsia="Times New Roman" w:cs="Times New Roman"/>
          <w:sz w:val="26"/>
          <w:szCs w:val="26"/>
        </w:rPr>
      </w:pPr>
      <w:r w:rsidRPr="001708E9">
        <w:rPr>
          <w:rFonts w:eastAsia="Times New Roman" w:cs="Times New Roman"/>
          <w:sz w:val="26"/>
          <w:szCs w:val="26"/>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0709D1" w:rsidRPr="001708E9" w:rsidRDefault="000709D1" w:rsidP="00C349A9">
      <w:pPr>
        <w:pStyle w:val="af1"/>
        <w:numPr>
          <w:ilvl w:val="1"/>
          <w:numId w:val="19"/>
        </w:numPr>
        <w:pBdr>
          <w:top w:val="dotted" w:sz="6" w:space="2" w:color="72A376"/>
          <w:left w:val="dotted" w:sz="6" w:space="2" w:color="72A376"/>
        </w:pBdr>
        <w:spacing w:before="300"/>
        <w:outlineLvl w:val="3"/>
        <w:rPr>
          <w:rFonts w:ascii="Calibri" w:hAnsi="Calibri"/>
          <w:caps/>
          <w:color w:val="527D55"/>
          <w:spacing w:val="10"/>
          <w:sz w:val="22"/>
          <w:szCs w:val="22"/>
        </w:rPr>
      </w:pPr>
      <w:r w:rsidRPr="001708E9">
        <w:rPr>
          <w:rFonts w:ascii="Calibri" w:hAnsi="Calibri"/>
          <w:caps/>
          <w:color w:val="527D55"/>
          <w:spacing w:val="10"/>
          <w:sz w:val="22"/>
          <w:szCs w:val="22"/>
        </w:rPr>
        <w:t xml:space="preserve">Сведения о планируемых для размещения объектах регионального значения </w:t>
      </w:r>
    </w:p>
    <w:p w:rsidR="000B6C91" w:rsidRPr="001708E9" w:rsidRDefault="00D22DB5" w:rsidP="00A25BD5">
      <w:pPr>
        <w:spacing w:before="120" w:after="120" w:line="240" w:lineRule="auto"/>
        <w:ind w:firstLine="709"/>
        <w:jc w:val="both"/>
        <w:rPr>
          <w:rFonts w:eastAsia="Times New Roman" w:cs="Times New Roman"/>
          <w:sz w:val="26"/>
          <w:szCs w:val="26"/>
        </w:rPr>
      </w:pPr>
      <w:r w:rsidRPr="001708E9">
        <w:rPr>
          <w:rFonts w:eastAsia="Times New Roman" w:cs="Times New Roman"/>
          <w:sz w:val="26"/>
          <w:szCs w:val="26"/>
        </w:rPr>
        <w:t xml:space="preserve">Размещение планируемых объектов регионального значения в пределах зоны не предусмотрено действующими документами территориального планирования </w:t>
      </w:r>
      <w:r w:rsidR="00834939" w:rsidRPr="001708E9">
        <w:rPr>
          <w:rFonts w:eastAsia="Times New Roman" w:cs="Times New Roman"/>
          <w:sz w:val="26"/>
          <w:szCs w:val="26"/>
        </w:rPr>
        <w:t>Саратовской области</w:t>
      </w:r>
      <w:r w:rsidRPr="001708E9">
        <w:rPr>
          <w:rFonts w:eastAsia="Times New Roman" w:cs="Times New Roman"/>
          <w:sz w:val="26"/>
          <w:szCs w:val="26"/>
        </w:rPr>
        <w:t>.</w:t>
      </w:r>
    </w:p>
    <w:p w:rsidR="000709D1" w:rsidRPr="001708E9" w:rsidRDefault="000709D1" w:rsidP="00C349A9">
      <w:pPr>
        <w:pStyle w:val="af1"/>
        <w:numPr>
          <w:ilvl w:val="1"/>
          <w:numId w:val="19"/>
        </w:numPr>
        <w:pBdr>
          <w:top w:val="dotted" w:sz="6" w:space="2" w:color="72A376"/>
          <w:left w:val="dotted" w:sz="6" w:space="2" w:color="72A376"/>
        </w:pBdr>
        <w:spacing w:before="300"/>
        <w:outlineLvl w:val="3"/>
        <w:rPr>
          <w:rFonts w:ascii="Calibri" w:hAnsi="Calibri"/>
          <w:caps/>
          <w:color w:val="527D55"/>
          <w:spacing w:val="10"/>
          <w:sz w:val="22"/>
          <w:szCs w:val="22"/>
        </w:rPr>
      </w:pPr>
      <w:r w:rsidRPr="001708E9">
        <w:rPr>
          <w:rFonts w:ascii="Calibri" w:hAnsi="Calibri"/>
          <w:caps/>
          <w:color w:val="527D55"/>
          <w:spacing w:val="10"/>
          <w:sz w:val="22"/>
          <w:szCs w:val="22"/>
        </w:rPr>
        <w:t>Сведения о планируемых для размещения объектах местного значения</w:t>
      </w:r>
    </w:p>
    <w:p w:rsidR="000709D1" w:rsidRPr="001708E9" w:rsidRDefault="000709D1" w:rsidP="000709D1">
      <w:pPr>
        <w:spacing w:before="120" w:after="120" w:line="240" w:lineRule="auto"/>
        <w:ind w:firstLine="709"/>
        <w:jc w:val="both"/>
        <w:rPr>
          <w:rFonts w:eastAsia="Times New Roman" w:cs="Times New Roman"/>
          <w:sz w:val="26"/>
          <w:szCs w:val="26"/>
        </w:rPr>
      </w:pPr>
      <w:r w:rsidRPr="001708E9">
        <w:rPr>
          <w:rFonts w:eastAsia="Times New Roman" w:cs="Times New Roman"/>
          <w:sz w:val="26"/>
          <w:szCs w:val="26"/>
        </w:rPr>
        <w:t xml:space="preserve">Размещение планируемых объектов местного значения муниципального района не предусмотрено действующими документами территориального планирования </w:t>
      </w:r>
      <w:proofErr w:type="spellStart"/>
      <w:r w:rsidR="008C7691" w:rsidRPr="001708E9">
        <w:rPr>
          <w:rFonts w:eastAsia="Times New Roman" w:cs="Times New Roman"/>
          <w:sz w:val="26"/>
          <w:szCs w:val="26"/>
        </w:rPr>
        <w:t>Екатериновского</w:t>
      </w:r>
      <w:proofErr w:type="spellEnd"/>
      <w:r w:rsidR="00DF0389" w:rsidRPr="001708E9">
        <w:rPr>
          <w:rFonts w:eastAsia="Times New Roman" w:cs="Times New Roman"/>
          <w:sz w:val="26"/>
          <w:szCs w:val="26"/>
        </w:rPr>
        <w:t xml:space="preserve"> </w:t>
      </w:r>
      <w:r w:rsidRPr="001708E9">
        <w:rPr>
          <w:rFonts w:eastAsia="Times New Roman" w:cs="Times New Roman"/>
          <w:sz w:val="26"/>
          <w:szCs w:val="26"/>
        </w:rPr>
        <w:t>района.</w:t>
      </w:r>
    </w:p>
    <w:p w:rsidR="000709D1" w:rsidRPr="001708E9" w:rsidRDefault="000709D1" w:rsidP="000709D1">
      <w:pPr>
        <w:spacing w:before="120" w:after="120" w:line="240" w:lineRule="auto"/>
        <w:ind w:firstLine="709"/>
        <w:jc w:val="both"/>
        <w:rPr>
          <w:rFonts w:eastAsia="Times New Roman" w:cs="Times New Roman"/>
          <w:sz w:val="26"/>
          <w:szCs w:val="26"/>
        </w:rPr>
      </w:pPr>
      <w:r w:rsidRPr="001708E9">
        <w:rPr>
          <w:rFonts w:eastAsia="Times New Roman" w:cs="Times New Roman"/>
          <w:sz w:val="26"/>
          <w:szCs w:val="26"/>
        </w:rPr>
        <w:lastRenderedPageBreak/>
        <w:t xml:space="preserve">В пределах зоны размещаются планируемые объекты местного значения поселения в сфере </w:t>
      </w:r>
      <w:r w:rsidR="00D22DB5" w:rsidRPr="001708E9">
        <w:rPr>
          <w:rFonts w:eastAsia="Times New Roman" w:cs="Times New Roman"/>
          <w:sz w:val="26"/>
          <w:szCs w:val="26"/>
        </w:rPr>
        <w:t>электр</w:t>
      </w:r>
      <w:proofErr w:type="gramStart"/>
      <w:r w:rsidR="00D22DB5" w:rsidRPr="001708E9">
        <w:rPr>
          <w:rFonts w:eastAsia="Times New Roman" w:cs="Times New Roman"/>
          <w:sz w:val="26"/>
          <w:szCs w:val="26"/>
        </w:rPr>
        <w:t>о-</w:t>
      </w:r>
      <w:proofErr w:type="gramEnd"/>
      <w:r w:rsidR="00D22DB5" w:rsidRPr="001708E9">
        <w:rPr>
          <w:rFonts w:eastAsia="Times New Roman" w:cs="Times New Roman"/>
          <w:sz w:val="26"/>
          <w:szCs w:val="26"/>
        </w:rPr>
        <w:t xml:space="preserve">, </w:t>
      </w:r>
      <w:r w:rsidR="004C2648" w:rsidRPr="001708E9">
        <w:rPr>
          <w:rFonts w:eastAsia="Times New Roman" w:cs="Times New Roman"/>
          <w:sz w:val="26"/>
          <w:szCs w:val="26"/>
        </w:rPr>
        <w:t>газ</w:t>
      </w:r>
      <w:r w:rsidRPr="001708E9">
        <w:rPr>
          <w:rFonts w:eastAsia="Times New Roman" w:cs="Times New Roman"/>
          <w:sz w:val="26"/>
          <w:szCs w:val="26"/>
        </w:rPr>
        <w:t>о</w:t>
      </w:r>
      <w:r w:rsidR="0008538D" w:rsidRPr="001708E9">
        <w:rPr>
          <w:rFonts w:eastAsia="Times New Roman" w:cs="Times New Roman"/>
          <w:sz w:val="26"/>
          <w:szCs w:val="26"/>
        </w:rPr>
        <w:t>-, водо</w:t>
      </w:r>
      <w:r w:rsidRPr="001708E9">
        <w:rPr>
          <w:rFonts w:eastAsia="Times New Roman" w:cs="Times New Roman"/>
          <w:sz w:val="26"/>
          <w:szCs w:val="26"/>
        </w:rPr>
        <w:t>снабжения</w:t>
      </w:r>
      <w:r w:rsidR="004C2648" w:rsidRPr="001708E9">
        <w:rPr>
          <w:rFonts w:eastAsia="Times New Roman" w:cs="Times New Roman"/>
          <w:sz w:val="26"/>
          <w:szCs w:val="26"/>
        </w:rPr>
        <w:t>,</w:t>
      </w:r>
      <w:r w:rsidRPr="001708E9">
        <w:rPr>
          <w:rFonts w:eastAsia="Times New Roman" w:cs="Times New Roman"/>
          <w:sz w:val="26"/>
          <w:szCs w:val="26"/>
        </w:rPr>
        <w:t xml:space="preserve"> </w:t>
      </w:r>
      <w:r w:rsidR="00C72A34" w:rsidRPr="001708E9">
        <w:rPr>
          <w:rFonts w:eastAsia="Times New Roman" w:cs="Times New Roman"/>
          <w:sz w:val="26"/>
          <w:szCs w:val="26"/>
        </w:rPr>
        <w:t xml:space="preserve">водоотведения, </w:t>
      </w:r>
      <w:r w:rsidRPr="001708E9">
        <w:rPr>
          <w:rFonts w:eastAsia="Times New Roman" w:cs="Times New Roman"/>
          <w:sz w:val="26"/>
          <w:szCs w:val="26"/>
        </w:rPr>
        <w:t xml:space="preserve">автомобильных дорог местного значения в границах населенных пунктов и иные объекты необходимые для решения вопросов местного значения поселения. </w:t>
      </w:r>
    </w:p>
    <w:p w:rsidR="00DF0389" w:rsidRPr="003863C9" w:rsidRDefault="00DF0389" w:rsidP="00C90B3F">
      <w:pPr>
        <w:spacing w:before="120" w:after="120" w:line="240" w:lineRule="auto"/>
        <w:jc w:val="both"/>
        <w:rPr>
          <w:rFonts w:eastAsia="Times New Roman" w:cs="Times New Roman"/>
          <w:sz w:val="26"/>
          <w:szCs w:val="26"/>
          <w:highlight w:val="yellow"/>
        </w:rPr>
      </w:pPr>
    </w:p>
    <w:p w:rsidR="000709D1" w:rsidRPr="001708E9" w:rsidRDefault="00071F57" w:rsidP="004C2648">
      <w:pPr>
        <w:pStyle w:val="af1"/>
        <w:numPr>
          <w:ilvl w:val="0"/>
          <w:numId w:val="10"/>
        </w:numPr>
        <w:pBdr>
          <w:top w:val="single" w:sz="6" w:space="2" w:color="72A376"/>
          <w:left w:val="single" w:sz="6" w:space="2" w:color="72A376"/>
        </w:pBdr>
        <w:spacing w:before="300"/>
        <w:outlineLvl w:val="2"/>
        <w:rPr>
          <w:rFonts w:ascii="Calibri" w:hAnsi="Calibri"/>
          <w:caps/>
          <w:color w:val="365338"/>
          <w:spacing w:val="15"/>
          <w:sz w:val="22"/>
          <w:szCs w:val="22"/>
        </w:rPr>
      </w:pPr>
      <w:bookmarkStart w:id="18" w:name="_Toc39726163"/>
      <w:bookmarkStart w:id="19" w:name="_Toc172710245"/>
      <w:r w:rsidRPr="001708E9">
        <w:rPr>
          <w:rFonts w:ascii="Calibri" w:hAnsi="Calibri"/>
          <w:caps/>
          <w:color w:val="365338"/>
          <w:spacing w:val="15"/>
          <w:sz w:val="22"/>
          <w:szCs w:val="22"/>
        </w:rPr>
        <w:t xml:space="preserve">многофункциональная </w:t>
      </w:r>
      <w:r w:rsidR="00112C5E" w:rsidRPr="001708E9">
        <w:rPr>
          <w:rFonts w:ascii="Calibri" w:hAnsi="Calibri"/>
          <w:caps/>
          <w:color w:val="365338"/>
          <w:spacing w:val="15"/>
          <w:sz w:val="22"/>
          <w:szCs w:val="22"/>
        </w:rPr>
        <w:t>О</w:t>
      </w:r>
      <w:r w:rsidR="000709D1" w:rsidRPr="001708E9">
        <w:rPr>
          <w:rFonts w:ascii="Calibri" w:hAnsi="Calibri"/>
          <w:caps/>
          <w:color w:val="365338"/>
          <w:spacing w:val="15"/>
          <w:sz w:val="22"/>
          <w:szCs w:val="22"/>
        </w:rPr>
        <w:t>бщественно-деловая зона</w:t>
      </w:r>
      <w:bookmarkEnd w:id="18"/>
      <w:bookmarkEnd w:id="19"/>
    </w:p>
    <w:p w:rsidR="000709D1" w:rsidRPr="001708E9" w:rsidRDefault="000709D1" w:rsidP="000B6C91">
      <w:pPr>
        <w:spacing w:before="120" w:after="120" w:line="240" w:lineRule="auto"/>
        <w:ind w:firstLine="709"/>
        <w:jc w:val="both"/>
        <w:rPr>
          <w:rFonts w:eastAsia="Times New Roman" w:cs="Times New Roman"/>
          <w:sz w:val="26"/>
          <w:szCs w:val="26"/>
        </w:rPr>
      </w:pPr>
      <w:proofErr w:type="gramStart"/>
      <w:r w:rsidRPr="001708E9">
        <w:rPr>
          <w:rFonts w:eastAsia="Times New Roman" w:cs="Times New Roman"/>
          <w:sz w:val="26"/>
          <w:szCs w:val="26"/>
        </w:rPr>
        <w:t xml:space="preserve">Предназначена для размещения объектов делового, общественного и коммерческого назначения, </w:t>
      </w:r>
      <w:r w:rsidR="00FA75E7" w:rsidRPr="001708E9">
        <w:rPr>
          <w:rFonts w:eastAsia="Times New Roman" w:cs="Times New Roman"/>
          <w:sz w:val="26"/>
          <w:szCs w:val="26"/>
        </w:rPr>
        <w:t xml:space="preserve">социальных объектов (образования, здравоохранения, культуры, социальной защиты) </w:t>
      </w:r>
      <w:r w:rsidRPr="001708E9">
        <w:rPr>
          <w:rFonts w:eastAsia="Times New Roman" w:cs="Times New Roman"/>
          <w:sz w:val="26"/>
          <w:szCs w:val="26"/>
        </w:rPr>
        <w:t>торговли, общественного питания, коммунально-бытового назначения, вспомогательной инфраструктуры, а также для обслуживания объектов, необходимых для осуществления производственной и пр</w:t>
      </w:r>
      <w:r w:rsidR="000B6C91" w:rsidRPr="001708E9">
        <w:rPr>
          <w:rFonts w:eastAsia="Times New Roman" w:cs="Times New Roman"/>
          <w:sz w:val="26"/>
          <w:szCs w:val="26"/>
        </w:rPr>
        <w:t>едпринимательской деятельности.</w:t>
      </w:r>
      <w:proofErr w:type="gramEnd"/>
    </w:p>
    <w:p w:rsidR="000709D1" w:rsidRPr="001708E9" w:rsidRDefault="000709D1" w:rsidP="004C2648">
      <w:pPr>
        <w:pStyle w:val="af1"/>
        <w:numPr>
          <w:ilvl w:val="1"/>
          <w:numId w:val="10"/>
        </w:numPr>
        <w:pBdr>
          <w:top w:val="dotted" w:sz="6" w:space="2" w:color="72A376"/>
          <w:left w:val="dotted" w:sz="6" w:space="2" w:color="72A376"/>
        </w:pBdr>
        <w:spacing w:before="300"/>
        <w:outlineLvl w:val="3"/>
        <w:rPr>
          <w:rFonts w:ascii="Calibri" w:hAnsi="Calibri"/>
          <w:caps/>
          <w:color w:val="527D55"/>
          <w:spacing w:val="10"/>
          <w:sz w:val="22"/>
          <w:szCs w:val="22"/>
        </w:rPr>
      </w:pPr>
      <w:r w:rsidRPr="001708E9">
        <w:rPr>
          <w:rFonts w:ascii="Calibri" w:hAnsi="Calibri"/>
          <w:caps/>
          <w:color w:val="527D55"/>
          <w:spacing w:val="10"/>
          <w:sz w:val="22"/>
          <w:szCs w:val="22"/>
        </w:rPr>
        <w:t>Параметры функциональной зоны</w:t>
      </w:r>
    </w:p>
    <w:p w:rsidR="000709D1" w:rsidRPr="001708E9" w:rsidRDefault="000709D1" w:rsidP="000709D1">
      <w:pPr>
        <w:spacing w:before="120" w:after="120" w:line="240" w:lineRule="auto"/>
        <w:ind w:firstLine="709"/>
        <w:jc w:val="both"/>
        <w:rPr>
          <w:rFonts w:eastAsia="Times New Roman" w:cs="Times New Roman"/>
          <w:sz w:val="26"/>
          <w:szCs w:val="26"/>
        </w:rPr>
      </w:pPr>
      <w:r w:rsidRPr="001708E9">
        <w:rPr>
          <w:rFonts w:eastAsia="Times New Roman" w:cs="Times New Roman"/>
          <w:sz w:val="26"/>
          <w:szCs w:val="26"/>
        </w:rPr>
        <w:t>Для многофункциональной общественно-деловой зоны установлены следующие параметры:</w:t>
      </w:r>
    </w:p>
    <w:tbl>
      <w:tblPr>
        <w:tblStyle w:val="af7"/>
        <w:tblW w:w="0" w:type="auto"/>
        <w:tblLook w:val="04A0" w:firstRow="1" w:lastRow="0" w:firstColumn="1" w:lastColumn="0" w:noHBand="0" w:noVBand="1"/>
      </w:tblPr>
      <w:tblGrid>
        <w:gridCol w:w="4361"/>
        <w:gridCol w:w="1134"/>
        <w:gridCol w:w="4359"/>
      </w:tblGrid>
      <w:tr w:rsidR="000709D1" w:rsidRPr="001708E9" w:rsidTr="000709D1">
        <w:trPr>
          <w:trHeight w:val="621"/>
        </w:trPr>
        <w:tc>
          <w:tcPr>
            <w:tcW w:w="4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09D1" w:rsidRPr="001708E9" w:rsidRDefault="000709D1" w:rsidP="000709D1">
            <w:pPr>
              <w:jc w:val="center"/>
              <w:rPr>
                <w:rFonts w:ascii="Calibri" w:eastAsia="Times New Roman" w:hAnsi="Calibri" w:cs="Times New Roman"/>
                <w:b/>
              </w:rPr>
            </w:pPr>
            <w:r w:rsidRPr="001708E9">
              <w:rPr>
                <w:rFonts w:ascii="Calibri" w:eastAsia="Times New Roman" w:hAnsi="Calibri" w:cs="Times New Roman"/>
                <w:b/>
              </w:rPr>
              <w:t>Наименование параметра</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09D1" w:rsidRPr="001708E9" w:rsidRDefault="000709D1" w:rsidP="000709D1">
            <w:pPr>
              <w:jc w:val="center"/>
              <w:rPr>
                <w:rFonts w:ascii="Calibri" w:eastAsia="Times New Roman" w:hAnsi="Calibri" w:cs="Times New Roman"/>
                <w:b/>
              </w:rPr>
            </w:pPr>
            <w:r w:rsidRPr="001708E9">
              <w:rPr>
                <w:rFonts w:ascii="Calibri" w:eastAsia="Times New Roman" w:hAnsi="Calibri" w:cs="Times New Roman"/>
                <w:b/>
              </w:rPr>
              <w:t>Ед. изм.</w:t>
            </w:r>
          </w:p>
        </w:tc>
        <w:tc>
          <w:tcPr>
            <w:tcW w:w="43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09D1" w:rsidRPr="001708E9" w:rsidRDefault="000709D1" w:rsidP="000709D1">
            <w:pPr>
              <w:jc w:val="center"/>
              <w:rPr>
                <w:rFonts w:ascii="Calibri" w:eastAsia="Times New Roman" w:hAnsi="Calibri" w:cs="Times New Roman"/>
                <w:b/>
              </w:rPr>
            </w:pPr>
            <w:r w:rsidRPr="001708E9">
              <w:rPr>
                <w:rFonts w:ascii="Calibri" w:eastAsia="Times New Roman" w:hAnsi="Calibri" w:cs="Times New Roman"/>
                <w:b/>
              </w:rPr>
              <w:t>Значение</w:t>
            </w:r>
          </w:p>
        </w:tc>
      </w:tr>
      <w:tr w:rsidR="000709D1" w:rsidRPr="001708E9" w:rsidTr="000709D1">
        <w:tc>
          <w:tcPr>
            <w:tcW w:w="4361" w:type="dxa"/>
            <w:tcBorders>
              <w:top w:val="single" w:sz="4" w:space="0" w:color="auto"/>
            </w:tcBorders>
            <w:vAlign w:val="center"/>
          </w:tcPr>
          <w:p w:rsidR="000709D1" w:rsidRPr="001708E9" w:rsidRDefault="000709D1" w:rsidP="00A25BD5">
            <w:pPr>
              <w:spacing w:before="0"/>
              <w:jc w:val="center"/>
              <w:rPr>
                <w:rFonts w:ascii="Calibri" w:eastAsia="Times New Roman" w:hAnsi="Calibri" w:cs="Times New Roman"/>
              </w:rPr>
            </w:pPr>
            <w:r w:rsidRPr="001708E9">
              <w:rPr>
                <w:rFonts w:ascii="Calibri" w:eastAsia="Times New Roman" w:hAnsi="Calibri" w:cs="Times New Roman"/>
              </w:rPr>
              <w:t>максимально допустимый коэффициент застройки зоны</w:t>
            </w:r>
          </w:p>
        </w:tc>
        <w:tc>
          <w:tcPr>
            <w:tcW w:w="1134" w:type="dxa"/>
            <w:tcBorders>
              <w:top w:val="single" w:sz="4" w:space="0" w:color="auto"/>
            </w:tcBorders>
            <w:vAlign w:val="center"/>
          </w:tcPr>
          <w:p w:rsidR="000709D1" w:rsidRPr="001708E9" w:rsidRDefault="000709D1" w:rsidP="00A25BD5">
            <w:pPr>
              <w:spacing w:before="0"/>
              <w:jc w:val="center"/>
              <w:rPr>
                <w:rFonts w:ascii="Calibri" w:eastAsia="Times New Roman" w:hAnsi="Calibri" w:cs="Times New Roman"/>
              </w:rPr>
            </w:pPr>
            <w:r w:rsidRPr="001708E9">
              <w:rPr>
                <w:rFonts w:ascii="Calibri" w:eastAsia="Times New Roman" w:hAnsi="Calibri" w:cs="Times New Roman"/>
              </w:rPr>
              <w:t>ед.</w:t>
            </w:r>
          </w:p>
        </w:tc>
        <w:tc>
          <w:tcPr>
            <w:tcW w:w="4359" w:type="dxa"/>
            <w:tcBorders>
              <w:top w:val="single" w:sz="4" w:space="0" w:color="auto"/>
            </w:tcBorders>
            <w:vAlign w:val="center"/>
          </w:tcPr>
          <w:p w:rsidR="000709D1" w:rsidRPr="001708E9" w:rsidRDefault="000709D1" w:rsidP="00A25BD5">
            <w:pPr>
              <w:spacing w:before="0"/>
              <w:jc w:val="center"/>
              <w:rPr>
                <w:rFonts w:ascii="Calibri" w:eastAsia="Times New Roman" w:hAnsi="Calibri" w:cs="Times New Roman"/>
              </w:rPr>
            </w:pPr>
            <w:r w:rsidRPr="001708E9">
              <w:rPr>
                <w:rFonts w:ascii="Calibri" w:eastAsia="Times New Roman" w:hAnsi="Calibri" w:cs="Times New Roman"/>
              </w:rPr>
              <w:t>0,8</w:t>
            </w:r>
          </w:p>
        </w:tc>
      </w:tr>
      <w:tr w:rsidR="000709D1" w:rsidRPr="001708E9" w:rsidTr="000709D1">
        <w:tc>
          <w:tcPr>
            <w:tcW w:w="4361" w:type="dxa"/>
            <w:vAlign w:val="center"/>
          </w:tcPr>
          <w:p w:rsidR="000709D1" w:rsidRPr="001708E9" w:rsidRDefault="000709D1" w:rsidP="00A25BD5">
            <w:pPr>
              <w:spacing w:before="0"/>
              <w:jc w:val="center"/>
              <w:rPr>
                <w:rFonts w:ascii="Calibri" w:eastAsia="Times New Roman" w:hAnsi="Calibri" w:cs="Times New Roman"/>
              </w:rPr>
            </w:pPr>
            <w:r w:rsidRPr="001708E9">
              <w:rPr>
                <w:rFonts w:ascii="Calibri" w:eastAsia="Times New Roman" w:hAnsi="Calibri" w:cs="Times New Roman"/>
              </w:rPr>
              <w:t>этажность застройки зоны:</w:t>
            </w:r>
          </w:p>
        </w:tc>
        <w:tc>
          <w:tcPr>
            <w:tcW w:w="1134" w:type="dxa"/>
            <w:vAlign w:val="center"/>
          </w:tcPr>
          <w:p w:rsidR="000709D1" w:rsidRPr="001708E9" w:rsidRDefault="000709D1" w:rsidP="00A25BD5">
            <w:pPr>
              <w:spacing w:before="0"/>
              <w:jc w:val="center"/>
              <w:rPr>
                <w:rFonts w:ascii="Calibri" w:eastAsia="Times New Roman" w:hAnsi="Calibri" w:cs="Times New Roman"/>
              </w:rPr>
            </w:pPr>
          </w:p>
        </w:tc>
        <w:tc>
          <w:tcPr>
            <w:tcW w:w="4359" w:type="dxa"/>
            <w:vAlign w:val="center"/>
          </w:tcPr>
          <w:p w:rsidR="000709D1" w:rsidRPr="001708E9" w:rsidRDefault="000709D1" w:rsidP="00A25BD5">
            <w:pPr>
              <w:spacing w:before="0"/>
              <w:jc w:val="center"/>
              <w:rPr>
                <w:rFonts w:ascii="Calibri" w:eastAsia="Times New Roman" w:hAnsi="Calibri" w:cs="Times New Roman"/>
              </w:rPr>
            </w:pPr>
          </w:p>
        </w:tc>
      </w:tr>
      <w:tr w:rsidR="000709D1" w:rsidRPr="001708E9" w:rsidTr="000709D1">
        <w:tc>
          <w:tcPr>
            <w:tcW w:w="4361" w:type="dxa"/>
            <w:vAlign w:val="center"/>
          </w:tcPr>
          <w:p w:rsidR="000709D1" w:rsidRPr="001708E9" w:rsidRDefault="000709D1" w:rsidP="00A25BD5">
            <w:pPr>
              <w:spacing w:before="0"/>
              <w:jc w:val="center"/>
              <w:rPr>
                <w:rFonts w:ascii="Calibri" w:eastAsia="Times New Roman" w:hAnsi="Calibri" w:cs="Times New Roman"/>
              </w:rPr>
            </w:pPr>
            <w:r w:rsidRPr="001708E9">
              <w:rPr>
                <w:rFonts w:ascii="Calibri" w:eastAsia="Times New Roman" w:hAnsi="Calibri" w:cs="Times New Roman"/>
              </w:rPr>
              <w:t>максимальная</w:t>
            </w:r>
          </w:p>
        </w:tc>
        <w:tc>
          <w:tcPr>
            <w:tcW w:w="1134" w:type="dxa"/>
            <w:vAlign w:val="center"/>
          </w:tcPr>
          <w:p w:rsidR="000709D1" w:rsidRPr="001708E9" w:rsidRDefault="000709D1" w:rsidP="00A25BD5">
            <w:pPr>
              <w:spacing w:before="0"/>
              <w:jc w:val="center"/>
              <w:rPr>
                <w:rFonts w:ascii="Calibri" w:eastAsia="Times New Roman" w:hAnsi="Calibri" w:cs="Times New Roman"/>
              </w:rPr>
            </w:pPr>
            <w:proofErr w:type="spellStart"/>
            <w:r w:rsidRPr="001708E9">
              <w:rPr>
                <w:rFonts w:ascii="Calibri" w:eastAsia="Times New Roman" w:hAnsi="Calibri" w:cs="Times New Roman"/>
              </w:rPr>
              <w:t>эт</w:t>
            </w:r>
            <w:proofErr w:type="spellEnd"/>
            <w:r w:rsidRPr="001708E9">
              <w:rPr>
                <w:rFonts w:ascii="Calibri" w:eastAsia="Times New Roman" w:hAnsi="Calibri" w:cs="Times New Roman"/>
              </w:rPr>
              <w:t>.</w:t>
            </w:r>
          </w:p>
        </w:tc>
        <w:tc>
          <w:tcPr>
            <w:tcW w:w="4359" w:type="dxa"/>
            <w:vAlign w:val="center"/>
          </w:tcPr>
          <w:p w:rsidR="000709D1" w:rsidRPr="001708E9" w:rsidRDefault="000709D1" w:rsidP="00A25BD5">
            <w:pPr>
              <w:spacing w:before="0"/>
              <w:jc w:val="center"/>
              <w:rPr>
                <w:rFonts w:ascii="Calibri" w:eastAsia="Times New Roman" w:hAnsi="Calibri" w:cs="Times New Roman"/>
              </w:rPr>
            </w:pPr>
            <w:r w:rsidRPr="001708E9">
              <w:rPr>
                <w:rFonts w:ascii="Calibri" w:eastAsia="Times New Roman" w:hAnsi="Calibri" w:cs="Times New Roman"/>
              </w:rPr>
              <w:t>4</w:t>
            </w:r>
          </w:p>
        </w:tc>
      </w:tr>
      <w:tr w:rsidR="000709D1" w:rsidRPr="001708E9" w:rsidTr="000709D1">
        <w:tc>
          <w:tcPr>
            <w:tcW w:w="4361" w:type="dxa"/>
            <w:vAlign w:val="center"/>
          </w:tcPr>
          <w:p w:rsidR="000709D1" w:rsidRPr="001708E9" w:rsidRDefault="000709D1" w:rsidP="00A25BD5">
            <w:pPr>
              <w:spacing w:before="0"/>
              <w:jc w:val="center"/>
              <w:rPr>
                <w:rFonts w:ascii="Calibri" w:eastAsia="Times New Roman" w:hAnsi="Calibri" w:cs="Times New Roman"/>
              </w:rPr>
            </w:pPr>
            <w:r w:rsidRPr="001708E9">
              <w:rPr>
                <w:rFonts w:ascii="Calibri" w:eastAsia="Times New Roman" w:hAnsi="Calibri" w:cs="Times New Roman"/>
              </w:rPr>
              <w:t>средняя</w:t>
            </w:r>
          </w:p>
        </w:tc>
        <w:tc>
          <w:tcPr>
            <w:tcW w:w="1134" w:type="dxa"/>
            <w:vAlign w:val="center"/>
          </w:tcPr>
          <w:p w:rsidR="000709D1" w:rsidRPr="001708E9" w:rsidRDefault="000709D1" w:rsidP="00A25BD5">
            <w:pPr>
              <w:spacing w:before="0"/>
              <w:jc w:val="center"/>
              <w:rPr>
                <w:rFonts w:ascii="Calibri" w:eastAsia="Times New Roman" w:hAnsi="Calibri" w:cs="Times New Roman"/>
              </w:rPr>
            </w:pPr>
            <w:proofErr w:type="spellStart"/>
            <w:r w:rsidRPr="001708E9">
              <w:rPr>
                <w:rFonts w:ascii="Calibri" w:eastAsia="Times New Roman" w:hAnsi="Calibri" w:cs="Times New Roman"/>
              </w:rPr>
              <w:t>эт</w:t>
            </w:r>
            <w:proofErr w:type="spellEnd"/>
            <w:r w:rsidRPr="001708E9">
              <w:rPr>
                <w:rFonts w:ascii="Calibri" w:eastAsia="Times New Roman" w:hAnsi="Calibri" w:cs="Times New Roman"/>
              </w:rPr>
              <w:t>.</w:t>
            </w:r>
          </w:p>
        </w:tc>
        <w:tc>
          <w:tcPr>
            <w:tcW w:w="4359" w:type="dxa"/>
            <w:vAlign w:val="center"/>
          </w:tcPr>
          <w:p w:rsidR="000709D1" w:rsidRPr="001708E9" w:rsidRDefault="000709D1" w:rsidP="00A25BD5">
            <w:pPr>
              <w:spacing w:before="0"/>
              <w:jc w:val="center"/>
              <w:rPr>
                <w:rFonts w:ascii="Calibri" w:eastAsia="Times New Roman" w:hAnsi="Calibri" w:cs="Times New Roman"/>
              </w:rPr>
            </w:pPr>
            <w:r w:rsidRPr="001708E9">
              <w:rPr>
                <w:rFonts w:ascii="Calibri" w:eastAsia="Times New Roman" w:hAnsi="Calibri" w:cs="Times New Roman"/>
              </w:rPr>
              <w:t>2</w:t>
            </w:r>
          </w:p>
        </w:tc>
      </w:tr>
      <w:tr w:rsidR="000709D1" w:rsidRPr="003863C9" w:rsidTr="000709D1">
        <w:tc>
          <w:tcPr>
            <w:tcW w:w="4361" w:type="dxa"/>
            <w:vAlign w:val="center"/>
          </w:tcPr>
          <w:p w:rsidR="000709D1" w:rsidRPr="001708E9" w:rsidRDefault="000709D1" w:rsidP="00A25BD5">
            <w:pPr>
              <w:spacing w:before="0"/>
              <w:jc w:val="center"/>
              <w:rPr>
                <w:rFonts w:ascii="Calibri" w:eastAsia="Times New Roman" w:hAnsi="Calibri" w:cs="Times New Roman"/>
              </w:rPr>
            </w:pPr>
            <w:r w:rsidRPr="001708E9">
              <w:rPr>
                <w:rFonts w:ascii="Calibri" w:eastAsia="Times New Roman" w:hAnsi="Calibri" w:cs="Times New Roman"/>
              </w:rPr>
              <w:t>минимальная</w:t>
            </w:r>
          </w:p>
        </w:tc>
        <w:tc>
          <w:tcPr>
            <w:tcW w:w="1134" w:type="dxa"/>
            <w:vAlign w:val="center"/>
          </w:tcPr>
          <w:p w:rsidR="000709D1" w:rsidRPr="001708E9" w:rsidRDefault="000709D1" w:rsidP="00A25BD5">
            <w:pPr>
              <w:spacing w:before="0"/>
              <w:jc w:val="center"/>
              <w:rPr>
                <w:rFonts w:ascii="Calibri" w:eastAsia="Times New Roman" w:hAnsi="Calibri" w:cs="Times New Roman"/>
              </w:rPr>
            </w:pPr>
            <w:proofErr w:type="spellStart"/>
            <w:r w:rsidRPr="001708E9">
              <w:rPr>
                <w:rFonts w:ascii="Calibri" w:eastAsia="Times New Roman" w:hAnsi="Calibri" w:cs="Times New Roman"/>
              </w:rPr>
              <w:t>эт</w:t>
            </w:r>
            <w:proofErr w:type="spellEnd"/>
            <w:r w:rsidRPr="001708E9">
              <w:rPr>
                <w:rFonts w:ascii="Calibri" w:eastAsia="Times New Roman" w:hAnsi="Calibri" w:cs="Times New Roman"/>
              </w:rPr>
              <w:t>.</w:t>
            </w:r>
          </w:p>
        </w:tc>
        <w:tc>
          <w:tcPr>
            <w:tcW w:w="4359" w:type="dxa"/>
            <w:vAlign w:val="center"/>
          </w:tcPr>
          <w:p w:rsidR="000709D1" w:rsidRPr="001708E9" w:rsidRDefault="000709D1" w:rsidP="00A25BD5">
            <w:pPr>
              <w:spacing w:before="0"/>
              <w:jc w:val="center"/>
              <w:rPr>
                <w:rFonts w:ascii="Calibri" w:eastAsia="Times New Roman" w:hAnsi="Calibri" w:cs="Times New Roman"/>
              </w:rPr>
            </w:pPr>
            <w:r w:rsidRPr="001708E9">
              <w:rPr>
                <w:rFonts w:ascii="Calibri" w:eastAsia="Times New Roman" w:hAnsi="Calibri" w:cs="Times New Roman"/>
              </w:rPr>
              <w:t>1</w:t>
            </w:r>
          </w:p>
        </w:tc>
      </w:tr>
      <w:tr w:rsidR="001708E9" w:rsidRPr="003863C9" w:rsidTr="000709D1">
        <w:tc>
          <w:tcPr>
            <w:tcW w:w="4361" w:type="dxa"/>
            <w:vAlign w:val="center"/>
          </w:tcPr>
          <w:p w:rsidR="001708E9" w:rsidRPr="001708E9" w:rsidRDefault="001708E9" w:rsidP="00470E17">
            <w:pPr>
              <w:spacing w:before="0"/>
              <w:jc w:val="center"/>
              <w:rPr>
                <w:rFonts w:ascii="Calibri" w:eastAsia="Times New Roman" w:hAnsi="Calibri" w:cs="Times New Roman"/>
              </w:rPr>
            </w:pPr>
            <w:r w:rsidRPr="001708E9">
              <w:rPr>
                <w:rFonts w:ascii="Calibri" w:eastAsia="Times New Roman" w:hAnsi="Calibri" w:cs="Times New Roman"/>
              </w:rPr>
              <w:t>площадь функциональной зоны</w:t>
            </w:r>
          </w:p>
        </w:tc>
        <w:tc>
          <w:tcPr>
            <w:tcW w:w="1134" w:type="dxa"/>
            <w:vAlign w:val="center"/>
          </w:tcPr>
          <w:p w:rsidR="001708E9" w:rsidRPr="001708E9" w:rsidRDefault="001708E9" w:rsidP="00470E17">
            <w:pPr>
              <w:spacing w:before="0"/>
              <w:jc w:val="center"/>
              <w:rPr>
                <w:rFonts w:ascii="Calibri" w:eastAsia="Times New Roman" w:hAnsi="Calibri" w:cs="Times New Roman"/>
              </w:rPr>
            </w:pPr>
            <w:r w:rsidRPr="001708E9">
              <w:rPr>
                <w:rFonts w:ascii="Calibri" w:eastAsia="Times New Roman" w:hAnsi="Calibri" w:cs="Times New Roman"/>
              </w:rPr>
              <w:t>га</w:t>
            </w:r>
          </w:p>
        </w:tc>
        <w:tc>
          <w:tcPr>
            <w:tcW w:w="4359" w:type="dxa"/>
            <w:vAlign w:val="center"/>
          </w:tcPr>
          <w:p w:rsidR="001708E9" w:rsidRPr="001708E9" w:rsidRDefault="00101AF2" w:rsidP="00470E17">
            <w:pPr>
              <w:spacing w:before="0"/>
              <w:jc w:val="center"/>
              <w:rPr>
                <w:rFonts w:ascii="Calibri" w:eastAsia="Times New Roman" w:hAnsi="Calibri" w:cs="Times New Roman"/>
              </w:rPr>
            </w:pPr>
            <w:r>
              <w:rPr>
                <w:rFonts w:ascii="Calibri" w:eastAsia="Times New Roman" w:hAnsi="Calibri" w:cs="Times New Roman"/>
              </w:rPr>
              <w:t>0,17</w:t>
            </w:r>
          </w:p>
        </w:tc>
      </w:tr>
    </w:tbl>
    <w:p w:rsidR="000709D1" w:rsidRPr="003863C9" w:rsidRDefault="000709D1" w:rsidP="000709D1">
      <w:pPr>
        <w:spacing w:before="0"/>
        <w:rPr>
          <w:rFonts w:ascii="Calibri" w:eastAsia="Times New Roman" w:hAnsi="Calibri" w:cs="Times New Roman"/>
          <w:sz w:val="2"/>
          <w:szCs w:val="2"/>
          <w:highlight w:val="yellow"/>
        </w:rPr>
      </w:pPr>
    </w:p>
    <w:p w:rsidR="000709D1" w:rsidRPr="001708E9" w:rsidRDefault="000709D1" w:rsidP="004C2648">
      <w:pPr>
        <w:pStyle w:val="af1"/>
        <w:numPr>
          <w:ilvl w:val="1"/>
          <w:numId w:val="10"/>
        </w:numPr>
        <w:pBdr>
          <w:top w:val="dotted" w:sz="6" w:space="2" w:color="72A376"/>
          <w:left w:val="dotted" w:sz="6" w:space="2" w:color="72A376"/>
        </w:pBdr>
        <w:spacing w:before="300"/>
        <w:outlineLvl w:val="3"/>
        <w:rPr>
          <w:rFonts w:ascii="Calibri" w:hAnsi="Calibri"/>
          <w:caps/>
          <w:color w:val="527D55"/>
          <w:spacing w:val="10"/>
          <w:sz w:val="22"/>
          <w:szCs w:val="22"/>
        </w:rPr>
      </w:pPr>
      <w:r w:rsidRPr="001708E9">
        <w:rPr>
          <w:rFonts w:ascii="Calibri" w:hAnsi="Calibri"/>
          <w:caps/>
          <w:color w:val="527D55"/>
          <w:spacing w:val="10"/>
          <w:sz w:val="22"/>
          <w:szCs w:val="22"/>
        </w:rPr>
        <w:t xml:space="preserve">Сведения о планируемых для размещения объектах федерального значения </w:t>
      </w:r>
    </w:p>
    <w:p w:rsidR="00051C04" w:rsidRPr="001708E9" w:rsidRDefault="000709D1" w:rsidP="00A25BD5">
      <w:pPr>
        <w:spacing w:before="120" w:after="120" w:line="240" w:lineRule="auto"/>
        <w:ind w:firstLine="709"/>
        <w:jc w:val="both"/>
        <w:rPr>
          <w:rFonts w:eastAsia="Times New Roman" w:cs="Times New Roman"/>
          <w:sz w:val="26"/>
          <w:szCs w:val="26"/>
        </w:rPr>
      </w:pPr>
      <w:r w:rsidRPr="001708E9">
        <w:rPr>
          <w:rFonts w:eastAsia="Times New Roman" w:cs="Times New Roman"/>
          <w:sz w:val="26"/>
          <w:szCs w:val="26"/>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0709D1" w:rsidRPr="001708E9" w:rsidRDefault="000709D1" w:rsidP="004C2648">
      <w:pPr>
        <w:pStyle w:val="af1"/>
        <w:numPr>
          <w:ilvl w:val="1"/>
          <w:numId w:val="10"/>
        </w:numPr>
        <w:pBdr>
          <w:top w:val="dotted" w:sz="6" w:space="2" w:color="72A376"/>
          <w:left w:val="dotted" w:sz="6" w:space="2" w:color="72A376"/>
        </w:pBdr>
        <w:spacing w:before="300"/>
        <w:outlineLvl w:val="3"/>
        <w:rPr>
          <w:rFonts w:ascii="Calibri" w:hAnsi="Calibri"/>
          <w:caps/>
          <w:color w:val="527D55"/>
          <w:spacing w:val="10"/>
          <w:sz w:val="22"/>
          <w:szCs w:val="22"/>
        </w:rPr>
      </w:pPr>
      <w:r w:rsidRPr="001708E9">
        <w:rPr>
          <w:rFonts w:ascii="Calibri" w:hAnsi="Calibri"/>
          <w:caps/>
          <w:color w:val="527D55"/>
          <w:spacing w:val="10"/>
          <w:sz w:val="22"/>
          <w:szCs w:val="22"/>
        </w:rPr>
        <w:t xml:space="preserve">Сведения о планируемых для размещения объектах регионального значения </w:t>
      </w:r>
    </w:p>
    <w:p w:rsidR="00A25BD5" w:rsidRPr="001708E9" w:rsidRDefault="00097C44" w:rsidP="005D1B08">
      <w:pPr>
        <w:spacing w:before="120" w:after="120" w:line="240" w:lineRule="auto"/>
        <w:ind w:firstLine="709"/>
        <w:jc w:val="both"/>
        <w:rPr>
          <w:rFonts w:eastAsia="Times New Roman" w:cs="Times New Roman"/>
          <w:sz w:val="26"/>
          <w:szCs w:val="26"/>
        </w:rPr>
      </w:pPr>
      <w:r w:rsidRPr="001708E9">
        <w:rPr>
          <w:rFonts w:eastAsia="Times New Roman" w:cs="Times New Roman"/>
          <w:sz w:val="26"/>
          <w:szCs w:val="26"/>
        </w:rPr>
        <w:t xml:space="preserve">Размещение планируемых объектов регионального значения в пределах зоны не предусмотрено действующими документами территориального планирования </w:t>
      </w:r>
      <w:r w:rsidR="00834939" w:rsidRPr="001708E9">
        <w:rPr>
          <w:rFonts w:eastAsia="Times New Roman" w:cs="Times New Roman"/>
          <w:sz w:val="26"/>
          <w:szCs w:val="26"/>
        </w:rPr>
        <w:t>Саратовской области</w:t>
      </w:r>
      <w:r w:rsidRPr="001708E9">
        <w:rPr>
          <w:rFonts w:eastAsia="Times New Roman" w:cs="Times New Roman"/>
          <w:sz w:val="26"/>
          <w:szCs w:val="26"/>
        </w:rPr>
        <w:t xml:space="preserve">. </w:t>
      </w:r>
    </w:p>
    <w:p w:rsidR="000709D1" w:rsidRPr="001708E9" w:rsidRDefault="000709D1" w:rsidP="004C2648">
      <w:pPr>
        <w:pStyle w:val="af1"/>
        <w:numPr>
          <w:ilvl w:val="1"/>
          <w:numId w:val="10"/>
        </w:numPr>
        <w:pBdr>
          <w:top w:val="dotted" w:sz="6" w:space="2" w:color="72A376"/>
          <w:left w:val="dotted" w:sz="6" w:space="2" w:color="72A376"/>
        </w:pBdr>
        <w:spacing w:before="300"/>
        <w:outlineLvl w:val="3"/>
        <w:rPr>
          <w:rFonts w:ascii="Calibri" w:hAnsi="Calibri"/>
          <w:caps/>
          <w:color w:val="527D55"/>
          <w:spacing w:val="10"/>
          <w:sz w:val="22"/>
          <w:szCs w:val="22"/>
        </w:rPr>
      </w:pPr>
      <w:r w:rsidRPr="001708E9">
        <w:rPr>
          <w:rFonts w:ascii="Calibri" w:hAnsi="Calibri"/>
          <w:caps/>
          <w:color w:val="527D55"/>
          <w:spacing w:val="10"/>
          <w:sz w:val="22"/>
          <w:szCs w:val="22"/>
        </w:rPr>
        <w:t>Сведения о планируемых для размещения объектах местного значения</w:t>
      </w:r>
    </w:p>
    <w:p w:rsidR="00097C44" w:rsidRPr="001708E9" w:rsidRDefault="00097C44" w:rsidP="000709D1">
      <w:pPr>
        <w:spacing w:before="120" w:after="120" w:line="240" w:lineRule="auto"/>
        <w:ind w:firstLine="709"/>
        <w:jc w:val="both"/>
        <w:rPr>
          <w:rFonts w:eastAsia="Times New Roman" w:cs="Times New Roman"/>
          <w:sz w:val="26"/>
          <w:szCs w:val="26"/>
        </w:rPr>
      </w:pPr>
      <w:r w:rsidRPr="001708E9">
        <w:rPr>
          <w:rFonts w:eastAsia="Times New Roman" w:cs="Times New Roman"/>
          <w:sz w:val="26"/>
          <w:szCs w:val="26"/>
        </w:rPr>
        <w:lastRenderedPageBreak/>
        <w:t xml:space="preserve">Размещение планируемых объектов местного значения муниципального района не предусмотрено действующими документами территориального планирования </w:t>
      </w:r>
      <w:proofErr w:type="spellStart"/>
      <w:r w:rsidR="008C7691" w:rsidRPr="001708E9">
        <w:rPr>
          <w:rFonts w:eastAsia="Times New Roman" w:cs="Times New Roman"/>
          <w:sz w:val="26"/>
          <w:szCs w:val="26"/>
        </w:rPr>
        <w:t>Екатериновского</w:t>
      </w:r>
      <w:proofErr w:type="spellEnd"/>
      <w:r w:rsidRPr="001708E9">
        <w:rPr>
          <w:rFonts w:eastAsia="Times New Roman" w:cs="Times New Roman"/>
          <w:sz w:val="26"/>
          <w:szCs w:val="26"/>
        </w:rPr>
        <w:t xml:space="preserve"> </w:t>
      </w:r>
      <w:r w:rsidR="0008538D" w:rsidRPr="001708E9">
        <w:rPr>
          <w:rFonts w:eastAsia="Times New Roman" w:cs="Times New Roman"/>
          <w:sz w:val="26"/>
          <w:szCs w:val="26"/>
        </w:rPr>
        <w:t xml:space="preserve">муниципального </w:t>
      </w:r>
      <w:r w:rsidRPr="001708E9">
        <w:rPr>
          <w:rFonts w:eastAsia="Times New Roman" w:cs="Times New Roman"/>
          <w:sz w:val="26"/>
          <w:szCs w:val="26"/>
        </w:rPr>
        <w:t>района.</w:t>
      </w:r>
    </w:p>
    <w:p w:rsidR="00071F57" w:rsidRPr="001708E9" w:rsidRDefault="000709D1" w:rsidP="0008538D">
      <w:pPr>
        <w:spacing w:before="120" w:after="120" w:line="240" w:lineRule="auto"/>
        <w:ind w:firstLine="709"/>
        <w:jc w:val="both"/>
        <w:rPr>
          <w:rFonts w:eastAsia="Times New Roman" w:cs="Times New Roman"/>
          <w:sz w:val="26"/>
          <w:szCs w:val="26"/>
        </w:rPr>
      </w:pPr>
      <w:r w:rsidRPr="001708E9">
        <w:rPr>
          <w:rFonts w:eastAsia="Times New Roman" w:cs="Times New Roman"/>
          <w:sz w:val="26"/>
          <w:szCs w:val="26"/>
        </w:rPr>
        <w:t xml:space="preserve">В пределах зоны размещаются планируемые объекты местного значения поселения в сфере </w:t>
      </w:r>
      <w:r w:rsidR="0008538D" w:rsidRPr="001708E9">
        <w:rPr>
          <w:rFonts w:eastAsia="Times New Roman" w:cs="Times New Roman"/>
          <w:sz w:val="26"/>
          <w:szCs w:val="26"/>
        </w:rPr>
        <w:t>электр</w:t>
      </w:r>
      <w:proofErr w:type="gramStart"/>
      <w:r w:rsidR="0008538D" w:rsidRPr="001708E9">
        <w:rPr>
          <w:rFonts w:eastAsia="Times New Roman" w:cs="Times New Roman"/>
          <w:sz w:val="26"/>
          <w:szCs w:val="26"/>
        </w:rPr>
        <w:t>о-</w:t>
      </w:r>
      <w:proofErr w:type="gramEnd"/>
      <w:r w:rsidR="0008538D" w:rsidRPr="001708E9">
        <w:rPr>
          <w:rFonts w:eastAsia="Times New Roman" w:cs="Times New Roman"/>
          <w:sz w:val="26"/>
          <w:szCs w:val="26"/>
        </w:rPr>
        <w:t>, газо-, водоснабжения,</w:t>
      </w:r>
      <w:r w:rsidRPr="001708E9">
        <w:rPr>
          <w:rFonts w:eastAsia="Times New Roman" w:cs="Times New Roman"/>
          <w:sz w:val="26"/>
          <w:szCs w:val="26"/>
        </w:rPr>
        <w:t xml:space="preserve"> </w:t>
      </w:r>
      <w:r w:rsidR="00C72A34" w:rsidRPr="001708E9">
        <w:rPr>
          <w:rFonts w:eastAsia="Times New Roman" w:cs="Times New Roman"/>
          <w:sz w:val="26"/>
          <w:szCs w:val="26"/>
        </w:rPr>
        <w:t xml:space="preserve">водоотведения, </w:t>
      </w:r>
      <w:r w:rsidRPr="001708E9">
        <w:rPr>
          <w:rFonts w:eastAsia="Times New Roman" w:cs="Times New Roman"/>
          <w:sz w:val="26"/>
          <w:szCs w:val="26"/>
        </w:rPr>
        <w:t xml:space="preserve">автомобильных дорог местного значения в границах населенных пунктов и иные объекты необходимые для решения вопросов местного значения поселения. </w:t>
      </w:r>
    </w:p>
    <w:p w:rsidR="0008538D" w:rsidRPr="001708E9" w:rsidRDefault="0008538D" w:rsidP="0008538D">
      <w:pPr>
        <w:spacing w:before="120" w:after="120" w:line="240" w:lineRule="auto"/>
        <w:ind w:firstLine="709"/>
        <w:jc w:val="both"/>
        <w:rPr>
          <w:rFonts w:eastAsia="Times New Roman" w:cs="Times New Roman"/>
          <w:sz w:val="26"/>
          <w:szCs w:val="26"/>
        </w:rPr>
      </w:pPr>
    </w:p>
    <w:p w:rsidR="00B922DF" w:rsidRPr="001708E9" w:rsidRDefault="00B922DF" w:rsidP="00B922DF">
      <w:pPr>
        <w:pStyle w:val="af1"/>
        <w:numPr>
          <w:ilvl w:val="0"/>
          <w:numId w:val="10"/>
        </w:numPr>
        <w:pBdr>
          <w:top w:val="single" w:sz="6" w:space="2" w:color="72A376"/>
          <w:left w:val="single" w:sz="6" w:space="2" w:color="72A376"/>
        </w:pBdr>
        <w:spacing w:before="300"/>
        <w:outlineLvl w:val="2"/>
        <w:rPr>
          <w:rFonts w:ascii="Calibri" w:hAnsi="Calibri"/>
          <w:caps/>
          <w:color w:val="365338"/>
          <w:spacing w:val="15"/>
          <w:sz w:val="22"/>
          <w:szCs w:val="22"/>
        </w:rPr>
      </w:pPr>
      <w:bookmarkStart w:id="20" w:name="_Toc172710246"/>
      <w:r w:rsidRPr="001708E9">
        <w:rPr>
          <w:rFonts w:ascii="Calibri" w:hAnsi="Calibri"/>
          <w:caps/>
          <w:color w:val="365338"/>
          <w:spacing w:val="15"/>
          <w:sz w:val="22"/>
          <w:szCs w:val="22"/>
        </w:rPr>
        <w:t>зона специализированной общественной застройки</w:t>
      </w:r>
      <w:bookmarkEnd w:id="20"/>
    </w:p>
    <w:p w:rsidR="00B922DF" w:rsidRPr="001708E9" w:rsidRDefault="00127408" w:rsidP="00127408">
      <w:pPr>
        <w:spacing w:before="120" w:after="120" w:line="240" w:lineRule="auto"/>
        <w:ind w:firstLine="709"/>
        <w:jc w:val="both"/>
        <w:rPr>
          <w:rFonts w:eastAsia="Times New Roman" w:cs="Times New Roman"/>
          <w:sz w:val="26"/>
          <w:szCs w:val="26"/>
        </w:rPr>
      </w:pPr>
      <w:proofErr w:type="gramStart"/>
      <w:r w:rsidRPr="001708E9">
        <w:rPr>
          <w:rFonts w:eastAsia="Times New Roman" w:cs="Times New Roman"/>
          <w:sz w:val="26"/>
          <w:szCs w:val="26"/>
        </w:rPr>
        <w:t>Предназначена</w:t>
      </w:r>
      <w:proofErr w:type="gramEnd"/>
      <w:r w:rsidRPr="001708E9">
        <w:rPr>
          <w:rFonts w:eastAsia="Times New Roman" w:cs="Times New Roman"/>
          <w:sz w:val="26"/>
          <w:szCs w:val="26"/>
        </w:rPr>
        <w:t xml:space="preserve"> для размещения объектов дошкольных образовательных организаций, общеобразовательных организаций, организаций дополнительного образования, объектов культуры и искусства, здравоохранения, </w:t>
      </w:r>
      <w:r w:rsidR="005D1B08" w:rsidRPr="001708E9">
        <w:rPr>
          <w:rFonts w:eastAsia="Times New Roman" w:cs="Times New Roman"/>
          <w:sz w:val="26"/>
          <w:szCs w:val="26"/>
        </w:rPr>
        <w:t xml:space="preserve">объектов культа, </w:t>
      </w:r>
      <w:r w:rsidRPr="001708E9">
        <w:rPr>
          <w:rFonts w:eastAsia="Times New Roman" w:cs="Times New Roman"/>
          <w:sz w:val="26"/>
          <w:szCs w:val="26"/>
        </w:rPr>
        <w:t>социального назначения, физической культуры и массового спорта, специализированной общественной застройки иных видов, а также вспомогательной инфраструктуры.</w:t>
      </w:r>
    </w:p>
    <w:p w:rsidR="00B922DF" w:rsidRPr="001708E9" w:rsidRDefault="00B922DF" w:rsidP="00B922DF">
      <w:pPr>
        <w:pStyle w:val="af1"/>
        <w:numPr>
          <w:ilvl w:val="1"/>
          <w:numId w:val="10"/>
        </w:numPr>
        <w:pBdr>
          <w:top w:val="dotted" w:sz="6" w:space="2" w:color="72A376"/>
          <w:left w:val="dotted" w:sz="6" w:space="2" w:color="72A376"/>
        </w:pBdr>
        <w:spacing w:before="300"/>
        <w:outlineLvl w:val="3"/>
        <w:rPr>
          <w:rFonts w:ascii="Calibri" w:hAnsi="Calibri"/>
          <w:caps/>
          <w:color w:val="527D55"/>
          <w:spacing w:val="10"/>
          <w:sz w:val="22"/>
          <w:szCs w:val="22"/>
        </w:rPr>
      </w:pPr>
      <w:r w:rsidRPr="001708E9">
        <w:rPr>
          <w:rFonts w:ascii="Calibri" w:hAnsi="Calibri"/>
          <w:caps/>
          <w:color w:val="527D55"/>
          <w:spacing w:val="10"/>
          <w:sz w:val="22"/>
          <w:szCs w:val="22"/>
        </w:rPr>
        <w:t>Параметры функциональной зоны</w:t>
      </w:r>
    </w:p>
    <w:p w:rsidR="00B922DF" w:rsidRPr="001708E9" w:rsidRDefault="00B922DF" w:rsidP="00B922DF">
      <w:pPr>
        <w:spacing w:before="120" w:after="120" w:line="240" w:lineRule="auto"/>
        <w:ind w:firstLine="709"/>
        <w:jc w:val="both"/>
        <w:rPr>
          <w:rFonts w:eastAsia="Times New Roman" w:cs="Times New Roman"/>
          <w:sz w:val="26"/>
          <w:szCs w:val="26"/>
        </w:rPr>
      </w:pPr>
      <w:r w:rsidRPr="001708E9">
        <w:rPr>
          <w:rFonts w:eastAsia="Times New Roman" w:cs="Times New Roman"/>
          <w:sz w:val="26"/>
          <w:szCs w:val="26"/>
        </w:rPr>
        <w:t xml:space="preserve">Для зоны </w:t>
      </w:r>
      <w:r w:rsidR="00127408" w:rsidRPr="001708E9">
        <w:rPr>
          <w:rFonts w:eastAsia="Times New Roman" w:cs="Times New Roman"/>
          <w:sz w:val="26"/>
          <w:szCs w:val="26"/>
        </w:rPr>
        <w:t xml:space="preserve">специализированной общественной застройки </w:t>
      </w:r>
      <w:r w:rsidRPr="001708E9">
        <w:rPr>
          <w:rFonts w:eastAsia="Times New Roman" w:cs="Times New Roman"/>
          <w:sz w:val="26"/>
          <w:szCs w:val="26"/>
        </w:rPr>
        <w:t>установлены следующие параметры:</w:t>
      </w:r>
    </w:p>
    <w:tbl>
      <w:tblPr>
        <w:tblStyle w:val="af7"/>
        <w:tblW w:w="0" w:type="auto"/>
        <w:tblLook w:val="04A0" w:firstRow="1" w:lastRow="0" w:firstColumn="1" w:lastColumn="0" w:noHBand="0" w:noVBand="1"/>
      </w:tblPr>
      <w:tblGrid>
        <w:gridCol w:w="4361"/>
        <w:gridCol w:w="1134"/>
        <w:gridCol w:w="4359"/>
      </w:tblGrid>
      <w:tr w:rsidR="00B922DF" w:rsidRPr="001708E9" w:rsidTr="000B657F">
        <w:trPr>
          <w:trHeight w:val="621"/>
        </w:trPr>
        <w:tc>
          <w:tcPr>
            <w:tcW w:w="4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922DF" w:rsidRPr="001708E9" w:rsidRDefault="00B922DF" w:rsidP="000B657F">
            <w:pPr>
              <w:jc w:val="center"/>
              <w:rPr>
                <w:rFonts w:ascii="Calibri" w:eastAsia="Times New Roman" w:hAnsi="Calibri" w:cs="Times New Roman"/>
                <w:b/>
              </w:rPr>
            </w:pPr>
            <w:r w:rsidRPr="001708E9">
              <w:rPr>
                <w:rFonts w:ascii="Calibri" w:eastAsia="Times New Roman" w:hAnsi="Calibri" w:cs="Times New Roman"/>
                <w:b/>
              </w:rPr>
              <w:t>Наименование параметра</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922DF" w:rsidRPr="001708E9" w:rsidRDefault="00B922DF" w:rsidP="000B657F">
            <w:pPr>
              <w:jc w:val="center"/>
              <w:rPr>
                <w:rFonts w:ascii="Calibri" w:eastAsia="Times New Roman" w:hAnsi="Calibri" w:cs="Times New Roman"/>
                <w:b/>
              </w:rPr>
            </w:pPr>
            <w:r w:rsidRPr="001708E9">
              <w:rPr>
                <w:rFonts w:ascii="Calibri" w:eastAsia="Times New Roman" w:hAnsi="Calibri" w:cs="Times New Roman"/>
                <w:b/>
              </w:rPr>
              <w:t>Ед. изм.</w:t>
            </w:r>
          </w:p>
        </w:tc>
        <w:tc>
          <w:tcPr>
            <w:tcW w:w="43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922DF" w:rsidRPr="001708E9" w:rsidRDefault="00B922DF" w:rsidP="000B657F">
            <w:pPr>
              <w:jc w:val="center"/>
              <w:rPr>
                <w:rFonts w:ascii="Calibri" w:eastAsia="Times New Roman" w:hAnsi="Calibri" w:cs="Times New Roman"/>
                <w:b/>
              </w:rPr>
            </w:pPr>
            <w:r w:rsidRPr="001708E9">
              <w:rPr>
                <w:rFonts w:ascii="Calibri" w:eastAsia="Times New Roman" w:hAnsi="Calibri" w:cs="Times New Roman"/>
                <w:b/>
              </w:rPr>
              <w:t>Значение</w:t>
            </w:r>
          </w:p>
        </w:tc>
      </w:tr>
      <w:tr w:rsidR="00B922DF" w:rsidRPr="001708E9" w:rsidTr="000B657F">
        <w:tc>
          <w:tcPr>
            <w:tcW w:w="4361" w:type="dxa"/>
            <w:tcBorders>
              <w:top w:val="single" w:sz="4" w:space="0" w:color="auto"/>
            </w:tcBorders>
            <w:vAlign w:val="center"/>
          </w:tcPr>
          <w:p w:rsidR="00B922DF" w:rsidRPr="001708E9" w:rsidRDefault="00B922DF" w:rsidP="00A25BD5">
            <w:pPr>
              <w:spacing w:before="0"/>
              <w:jc w:val="center"/>
              <w:rPr>
                <w:rFonts w:ascii="Calibri" w:eastAsia="Times New Roman" w:hAnsi="Calibri" w:cs="Times New Roman"/>
              </w:rPr>
            </w:pPr>
            <w:r w:rsidRPr="001708E9">
              <w:rPr>
                <w:rFonts w:ascii="Calibri" w:eastAsia="Times New Roman" w:hAnsi="Calibri" w:cs="Times New Roman"/>
              </w:rPr>
              <w:t>максимально допустимый коэффициент застройки зоны</w:t>
            </w:r>
          </w:p>
        </w:tc>
        <w:tc>
          <w:tcPr>
            <w:tcW w:w="1134" w:type="dxa"/>
            <w:tcBorders>
              <w:top w:val="single" w:sz="4" w:space="0" w:color="auto"/>
            </w:tcBorders>
            <w:vAlign w:val="center"/>
          </w:tcPr>
          <w:p w:rsidR="00B922DF" w:rsidRPr="001708E9" w:rsidRDefault="00B922DF" w:rsidP="00A25BD5">
            <w:pPr>
              <w:spacing w:before="0"/>
              <w:jc w:val="center"/>
              <w:rPr>
                <w:rFonts w:ascii="Calibri" w:eastAsia="Times New Roman" w:hAnsi="Calibri" w:cs="Times New Roman"/>
              </w:rPr>
            </w:pPr>
            <w:r w:rsidRPr="001708E9">
              <w:rPr>
                <w:rFonts w:ascii="Calibri" w:eastAsia="Times New Roman" w:hAnsi="Calibri" w:cs="Times New Roman"/>
              </w:rPr>
              <w:t>ед.</w:t>
            </w:r>
          </w:p>
        </w:tc>
        <w:tc>
          <w:tcPr>
            <w:tcW w:w="4359" w:type="dxa"/>
            <w:tcBorders>
              <w:top w:val="single" w:sz="4" w:space="0" w:color="auto"/>
            </w:tcBorders>
            <w:vAlign w:val="center"/>
          </w:tcPr>
          <w:p w:rsidR="00B922DF" w:rsidRPr="001708E9" w:rsidRDefault="00B922DF" w:rsidP="00A25BD5">
            <w:pPr>
              <w:spacing w:before="0"/>
              <w:jc w:val="center"/>
              <w:rPr>
                <w:rFonts w:ascii="Calibri" w:eastAsia="Times New Roman" w:hAnsi="Calibri" w:cs="Times New Roman"/>
              </w:rPr>
            </w:pPr>
            <w:r w:rsidRPr="001708E9">
              <w:rPr>
                <w:rFonts w:ascii="Calibri" w:eastAsia="Times New Roman" w:hAnsi="Calibri" w:cs="Times New Roman"/>
              </w:rPr>
              <w:t>0,8</w:t>
            </w:r>
          </w:p>
        </w:tc>
      </w:tr>
      <w:tr w:rsidR="00B922DF" w:rsidRPr="001708E9" w:rsidTr="000B657F">
        <w:tc>
          <w:tcPr>
            <w:tcW w:w="4361" w:type="dxa"/>
            <w:vAlign w:val="center"/>
          </w:tcPr>
          <w:p w:rsidR="00B922DF" w:rsidRPr="001708E9" w:rsidRDefault="00B922DF" w:rsidP="00A25BD5">
            <w:pPr>
              <w:spacing w:before="0"/>
              <w:jc w:val="center"/>
              <w:rPr>
                <w:rFonts w:ascii="Calibri" w:eastAsia="Times New Roman" w:hAnsi="Calibri" w:cs="Times New Roman"/>
              </w:rPr>
            </w:pPr>
            <w:r w:rsidRPr="001708E9">
              <w:rPr>
                <w:rFonts w:ascii="Calibri" w:eastAsia="Times New Roman" w:hAnsi="Calibri" w:cs="Times New Roman"/>
              </w:rPr>
              <w:t>этажность застройки зоны:</w:t>
            </w:r>
          </w:p>
        </w:tc>
        <w:tc>
          <w:tcPr>
            <w:tcW w:w="1134" w:type="dxa"/>
            <w:vAlign w:val="center"/>
          </w:tcPr>
          <w:p w:rsidR="00B922DF" w:rsidRPr="001708E9" w:rsidRDefault="00B922DF" w:rsidP="00A25BD5">
            <w:pPr>
              <w:spacing w:before="0"/>
              <w:jc w:val="center"/>
              <w:rPr>
                <w:rFonts w:ascii="Calibri" w:eastAsia="Times New Roman" w:hAnsi="Calibri" w:cs="Times New Roman"/>
              </w:rPr>
            </w:pPr>
          </w:p>
        </w:tc>
        <w:tc>
          <w:tcPr>
            <w:tcW w:w="4359" w:type="dxa"/>
            <w:vAlign w:val="center"/>
          </w:tcPr>
          <w:p w:rsidR="00B922DF" w:rsidRPr="001708E9" w:rsidRDefault="00B922DF" w:rsidP="00A25BD5">
            <w:pPr>
              <w:spacing w:before="0"/>
              <w:jc w:val="center"/>
              <w:rPr>
                <w:rFonts w:ascii="Calibri" w:eastAsia="Times New Roman" w:hAnsi="Calibri" w:cs="Times New Roman"/>
              </w:rPr>
            </w:pPr>
          </w:p>
        </w:tc>
      </w:tr>
      <w:tr w:rsidR="00B922DF" w:rsidRPr="001708E9" w:rsidTr="000B657F">
        <w:tc>
          <w:tcPr>
            <w:tcW w:w="4361" w:type="dxa"/>
            <w:vAlign w:val="center"/>
          </w:tcPr>
          <w:p w:rsidR="00B922DF" w:rsidRPr="001708E9" w:rsidRDefault="00B922DF" w:rsidP="00A25BD5">
            <w:pPr>
              <w:spacing w:before="0"/>
              <w:jc w:val="center"/>
              <w:rPr>
                <w:rFonts w:ascii="Calibri" w:eastAsia="Times New Roman" w:hAnsi="Calibri" w:cs="Times New Roman"/>
              </w:rPr>
            </w:pPr>
            <w:r w:rsidRPr="001708E9">
              <w:rPr>
                <w:rFonts w:ascii="Calibri" w:eastAsia="Times New Roman" w:hAnsi="Calibri" w:cs="Times New Roman"/>
              </w:rPr>
              <w:t>максимальная</w:t>
            </w:r>
          </w:p>
        </w:tc>
        <w:tc>
          <w:tcPr>
            <w:tcW w:w="1134" w:type="dxa"/>
            <w:vAlign w:val="center"/>
          </w:tcPr>
          <w:p w:rsidR="00B922DF" w:rsidRPr="001708E9" w:rsidRDefault="00B922DF" w:rsidP="00A25BD5">
            <w:pPr>
              <w:spacing w:before="0"/>
              <w:jc w:val="center"/>
              <w:rPr>
                <w:rFonts w:ascii="Calibri" w:eastAsia="Times New Roman" w:hAnsi="Calibri" w:cs="Times New Roman"/>
              </w:rPr>
            </w:pPr>
            <w:proofErr w:type="spellStart"/>
            <w:r w:rsidRPr="001708E9">
              <w:rPr>
                <w:rFonts w:ascii="Calibri" w:eastAsia="Times New Roman" w:hAnsi="Calibri" w:cs="Times New Roman"/>
              </w:rPr>
              <w:t>эт</w:t>
            </w:r>
            <w:proofErr w:type="spellEnd"/>
            <w:r w:rsidRPr="001708E9">
              <w:rPr>
                <w:rFonts w:ascii="Calibri" w:eastAsia="Times New Roman" w:hAnsi="Calibri" w:cs="Times New Roman"/>
              </w:rPr>
              <w:t>.</w:t>
            </w:r>
          </w:p>
        </w:tc>
        <w:tc>
          <w:tcPr>
            <w:tcW w:w="4359" w:type="dxa"/>
            <w:vAlign w:val="center"/>
          </w:tcPr>
          <w:p w:rsidR="00B922DF" w:rsidRPr="001708E9" w:rsidRDefault="00B922DF" w:rsidP="00A25BD5">
            <w:pPr>
              <w:spacing w:before="0"/>
              <w:jc w:val="center"/>
              <w:rPr>
                <w:rFonts w:ascii="Calibri" w:eastAsia="Times New Roman" w:hAnsi="Calibri" w:cs="Times New Roman"/>
              </w:rPr>
            </w:pPr>
            <w:r w:rsidRPr="001708E9">
              <w:rPr>
                <w:rFonts w:ascii="Calibri" w:eastAsia="Times New Roman" w:hAnsi="Calibri" w:cs="Times New Roman"/>
              </w:rPr>
              <w:t>4</w:t>
            </w:r>
          </w:p>
        </w:tc>
      </w:tr>
      <w:tr w:rsidR="00B922DF" w:rsidRPr="001708E9" w:rsidTr="000B657F">
        <w:tc>
          <w:tcPr>
            <w:tcW w:w="4361" w:type="dxa"/>
            <w:vAlign w:val="center"/>
          </w:tcPr>
          <w:p w:rsidR="00B922DF" w:rsidRPr="001708E9" w:rsidRDefault="00B922DF" w:rsidP="00A25BD5">
            <w:pPr>
              <w:spacing w:before="0"/>
              <w:jc w:val="center"/>
              <w:rPr>
                <w:rFonts w:ascii="Calibri" w:eastAsia="Times New Roman" w:hAnsi="Calibri" w:cs="Times New Roman"/>
              </w:rPr>
            </w:pPr>
            <w:r w:rsidRPr="001708E9">
              <w:rPr>
                <w:rFonts w:ascii="Calibri" w:eastAsia="Times New Roman" w:hAnsi="Calibri" w:cs="Times New Roman"/>
              </w:rPr>
              <w:t>средняя</w:t>
            </w:r>
          </w:p>
        </w:tc>
        <w:tc>
          <w:tcPr>
            <w:tcW w:w="1134" w:type="dxa"/>
            <w:vAlign w:val="center"/>
          </w:tcPr>
          <w:p w:rsidR="00B922DF" w:rsidRPr="001708E9" w:rsidRDefault="00B922DF" w:rsidP="00A25BD5">
            <w:pPr>
              <w:spacing w:before="0"/>
              <w:jc w:val="center"/>
              <w:rPr>
                <w:rFonts w:ascii="Calibri" w:eastAsia="Times New Roman" w:hAnsi="Calibri" w:cs="Times New Roman"/>
              </w:rPr>
            </w:pPr>
            <w:proofErr w:type="spellStart"/>
            <w:r w:rsidRPr="001708E9">
              <w:rPr>
                <w:rFonts w:ascii="Calibri" w:eastAsia="Times New Roman" w:hAnsi="Calibri" w:cs="Times New Roman"/>
              </w:rPr>
              <w:t>эт</w:t>
            </w:r>
            <w:proofErr w:type="spellEnd"/>
            <w:r w:rsidRPr="001708E9">
              <w:rPr>
                <w:rFonts w:ascii="Calibri" w:eastAsia="Times New Roman" w:hAnsi="Calibri" w:cs="Times New Roman"/>
              </w:rPr>
              <w:t>.</w:t>
            </w:r>
          </w:p>
        </w:tc>
        <w:tc>
          <w:tcPr>
            <w:tcW w:w="4359" w:type="dxa"/>
            <w:vAlign w:val="center"/>
          </w:tcPr>
          <w:p w:rsidR="00B922DF" w:rsidRPr="001708E9" w:rsidRDefault="00B922DF" w:rsidP="00A25BD5">
            <w:pPr>
              <w:spacing w:before="0"/>
              <w:jc w:val="center"/>
              <w:rPr>
                <w:rFonts w:ascii="Calibri" w:eastAsia="Times New Roman" w:hAnsi="Calibri" w:cs="Times New Roman"/>
              </w:rPr>
            </w:pPr>
            <w:r w:rsidRPr="001708E9">
              <w:rPr>
                <w:rFonts w:ascii="Calibri" w:eastAsia="Times New Roman" w:hAnsi="Calibri" w:cs="Times New Roman"/>
              </w:rPr>
              <w:t>2</w:t>
            </w:r>
          </w:p>
        </w:tc>
      </w:tr>
      <w:tr w:rsidR="00B922DF" w:rsidRPr="003863C9" w:rsidTr="000B657F">
        <w:tc>
          <w:tcPr>
            <w:tcW w:w="4361" w:type="dxa"/>
            <w:vAlign w:val="center"/>
          </w:tcPr>
          <w:p w:rsidR="00B922DF" w:rsidRPr="001708E9" w:rsidRDefault="00B922DF" w:rsidP="00A25BD5">
            <w:pPr>
              <w:spacing w:before="0"/>
              <w:jc w:val="center"/>
              <w:rPr>
                <w:rFonts w:ascii="Calibri" w:eastAsia="Times New Roman" w:hAnsi="Calibri" w:cs="Times New Roman"/>
              </w:rPr>
            </w:pPr>
            <w:r w:rsidRPr="001708E9">
              <w:rPr>
                <w:rFonts w:ascii="Calibri" w:eastAsia="Times New Roman" w:hAnsi="Calibri" w:cs="Times New Roman"/>
              </w:rPr>
              <w:t>минимальная</w:t>
            </w:r>
          </w:p>
        </w:tc>
        <w:tc>
          <w:tcPr>
            <w:tcW w:w="1134" w:type="dxa"/>
            <w:vAlign w:val="center"/>
          </w:tcPr>
          <w:p w:rsidR="00B922DF" w:rsidRPr="001708E9" w:rsidRDefault="00B922DF" w:rsidP="00A25BD5">
            <w:pPr>
              <w:spacing w:before="0"/>
              <w:jc w:val="center"/>
              <w:rPr>
                <w:rFonts w:ascii="Calibri" w:eastAsia="Times New Roman" w:hAnsi="Calibri" w:cs="Times New Roman"/>
              </w:rPr>
            </w:pPr>
            <w:proofErr w:type="spellStart"/>
            <w:r w:rsidRPr="001708E9">
              <w:rPr>
                <w:rFonts w:ascii="Calibri" w:eastAsia="Times New Roman" w:hAnsi="Calibri" w:cs="Times New Roman"/>
              </w:rPr>
              <w:t>эт</w:t>
            </w:r>
            <w:proofErr w:type="spellEnd"/>
            <w:r w:rsidRPr="001708E9">
              <w:rPr>
                <w:rFonts w:ascii="Calibri" w:eastAsia="Times New Roman" w:hAnsi="Calibri" w:cs="Times New Roman"/>
              </w:rPr>
              <w:t>.</w:t>
            </w:r>
          </w:p>
        </w:tc>
        <w:tc>
          <w:tcPr>
            <w:tcW w:w="4359" w:type="dxa"/>
            <w:vAlign w:val="center"/>
          </w:tcPr>
          <w:p w:rsidR="00B922DF" w:rsidRPr="001708E9" w:rsidRDefault="00B922DF" w:rsidP="00A25BD5">
            <w:pPr>
              <w:spacing w:before="0"/>
              <w:jc w:val="center"/>
              <w:rPr>
                <w:rFonts w:ascii="Calibri" w:eastAsia="Times New Roman" w:hAnsi="Calibri" w:cs="Times New Roman"/>
              </w:rPr>
            </w:pPr>
            <w:r w:rsidRPr="001708E9">
              <w:rPr>
                <w:rFonts w:ascii="Calibri" w:eastAsia="Times New Roman" w:hAnsi="Calibri" w:cs="Times New Roman"/>
              </w:rPr>
              <w:t>1</w:t>
            </w:r>
          </w:p>
        </w:tc>
      </w:tr>
      <w:tr w:rsidR="001708E9" w:rsidRPr="003863C9" w:rsidTr="000B657F">
        <w:tc>
          <w:tcPr>
            <w:tcW w:w="4361" w:type="dxa"/>
            <w:vAlign w:val="center"/>
          </w:tcPr>
          <w:p w:rsidR="001708E9" w:rsidRPr="001708E9" w:rsidRDefault="001708E9" w:rsidP="00470E17">
            <w:pPr>
              <w:spacing w:before="0"/>
              <w:jc w:val="center"/>
              <w:rPr>
                <w:rFonts w:ascii="Calibri" w:eastAsia="Times New Roman" w:hAnsi="Calibri" w:cs="Times New Roman"/>
              </w:rPr>
            </w:pPr>
            <w:r w:rsidRPr="001708E9">
              <w:rPr>
                <w:rFonts w:ascii="Calibri" w:eastAsia="Times New Roman" w:hAnsi="Calibri" w:cs="Times New Roman"/>
              </w:rPr>
              <w:t>площадь функциональной зоны</w:t>
            </w:r>
          </w:p>
        </w:tc>
        <w:tc>
          <w:tcPr>
            <w:tcW w:w="1134" w:type="dxa"/>
            <w:vAlign w:val="center"/>
          </w:tcPr>
          <w:p w:rsidR="001708E9" w:rsidRPr="001708E9" w:rsidRDefault="001708E9" w:rsidP="00470E17">
            <w:pPr>
              <w:spacing w:before="0"/>
              <w:jc w:val="center"/>
              <w:rPr>
                <w:rFonts w:ascii="Calibri" w:eastAsia="Times New Roman" w:hAnsi="Calibri" w:cs="Times New Roman"/>
              </w:rPr>
            </w:pPr>
            <w:r w:rsidRPr="001708E9">
              <w:rPr>
                <w:rFonts w:ascii="Calibri" w:eastAsia="Times New Roman" w:hAnsi="Calibri" w:cs="Times New Roman"/>
              </w:rPr>
              <w:t>га</w:t>
            </w:r>
          </w:p>
        </w:tc>
        <w:tc>
          <w:tcPr>
            <w:tcW w:w="4359" w:type="dxa"/>
            <w:vAlign w:val="center"/>
          </w:tcPr>
          <w:p w:rsidR="001708E9" w:rsidRPr="001708E9" w:rsidRDefault="00101AF2" w:rsidP="00470E17">
            <w:pPr>
              <w:spacing w:before="0"/>
              <w:jc w:val="center"/>
              <w:rPr>
                <w:rFonts w:ascii="Calibri" w:eastAsia="Times New Roman" w:hAnsi="Calibri" w:cs="Times New Roman"/>
              </w:rPr>
            </w:pPr>
            <w:r>
              <w:rPr>
                <w:rFonts w:ascii="Calibri" w:eastAsia="Times New Roman" w:hAnsi="Calibri" w:cs="Times New Roman"/>
              </w:rPr>
              <w:t>4,40</w:t>
            </w:r>
          </w:p>
        </w:tc>
      </w:tr>
    </w:tbl>
    <w:p w:rsidR="00B922DF" w:rsidRPr="003863C9" w:rsidRDefault="00B922DF" w:rsidP="00B922DF">
      <w:pPr>
        <w:spacing w:before="0"/>
        <w:rPr>
          <w:rFonts w:ascii="Calibri" w:eastAsia="Times New Roman" w:hAnsi="Calibri" w:cs="Times New Roman"/>
          <w:sz w:val="2"/>
          <w:szCs w:val="2"/>
          <w:highlight w:val="yellow"/>
        </w:rPr>
      </w:pPr>
    </w:p>
    <w:p w:rsidR="00B922DF" w:rsidRPr="001708E9" w:rsidRDefault="00B922DF" w:rsidP="00B922DF">
      <w:pPr>
        <w:pStyle w:val="af1"/>
        <w:numPr>
          <w:ilvl w:val="1"/>
          <w:numId w:val="10"/>
        </w:numPr>
        <w:pBdr>
          <w:top w:val="dotted" w:sz="6" w:space="2" w:color="72A376"/>
          <w:left w:val="dotted" w:sz="6" w:space="2" w:color="72A376"/>
        </w:pBdr>
        <w:spacing w:before="300"/>
        <w:outlineLvl w:val="3"/>
        <w:rPr>
          <w:rFonts w:ascii="Calibri" w:hAnsi="Calibri"/>
          <w:caps/>
          <w:color w:val="527D55"/>
          <w:spacing w:val="10"/>
          <w:sz w:val="22"/>
          <w:szCs w:val="22"/>
        </w:rPr>
      </w:pPr>
      <w:r w:rsidRPr="001708E9">
        <w:rPr>
          <w:rFonts w:ascii="Calibri" w:hAnsi="Calibri"/>
          <w:caps/>
          <w:color w:val="527D55"/>
          <w:spacing w:val="10"/>
          <w:sz w:val="22"/>
          <w:szCs w:val="22"/>
        </w:rPr>
        <w:t xml:space="preserve">Сведения о планируемых для размещения объектах федерального значения </w:t>
      </w:r>
    </w:p>
    <w:p w:rsidR="00B922DF" w:rsidRPr="001708E9" w:rsidRDefault="00B922DF" w:rsidP="00B922DF">
      <w:pPr>
        <w:spacing w:before="120" w:after="120" w:line="240" w:lineRule="auto"/>
        <w:ind w:firstLine="709"/>
        <w:jc w:val="both"/>
        <w:rPr>
          <w:rFonts w:eastAsia="Times New Roman" w:cs="Times New Roman"/>
          <w:sz w:val="26"/>
          <w:szCs w:val="26"/>
        </w:rPr>
      </w:pPr>
      <w:r w:rsidRPr="001708E9">
        <w:rPr>
          <w:rFonts w:eastAsia="Times New Roman" w:cs="Times New Roman"/>
          <w:sz w:val="26"/>
          <w:szCs w:val="26"/>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B922DF" w:rsidRPr="001708E9" w:rsidRDefault="00B922DF" w:rsidP="00B922DF">
      <w:pPr>
        <w:pStyle w:val="af1"/>
        <w:numPr>
          <w:ilvl w:val="1"/>
          <w:numId w:val="10"/>
        </w:numPr>
        <w:pBdr>
          <w:top w:val="dotted" w:sz="6" w:space="2" w:color="72A376"/>
          <w:left w:val="dotted" w:sz="6" w:space="2" w:color="72A376"/>
        </w:pBdr>
        <w:spacing w:before="300"/>
        <w:outlineLvl w:val="3"/>
        <w:rPr>
          <w:rFonts w:ascii="Calibri" w:hAnsi="Calibri"/>
          <w:caps/>
          <w:color w:val="527D55"/>
          <w:spacing w:val="10"/>
          <w:sz w:val="22"/>
          <w:szCs w:val="22"/>
        </w:rPr>
      </w:pPr>
      <w:r w:rsidRPr="001708E9">
        <w:rPr>
          <w:rFonts w:ascii="Calibri" w:hAnsi="Calibri"/>
          <w:caps/>
          <w:color w:val="527D55"/>
          <w:spacing w:val="10"/>
          <w:sz w:val="22"/>
          <w:szCs w:val="22"/>
        </w:rPr>
        <w:t xml:space="preserve">Сведения о планируемых для размещения объектах регионального значения </w:t>
      </w:r>
    </w:p>
    <w:p w:rsidR="00B922DF" w:rsidRPr="001708E9" w:rsidRDefault="00051C04" w:rsidP="00B922DF">
      <w:pPr>
        <w:spacing w:before="120" w:after="120" w:line="240" w:lineRule="auto"/>
        <w:ind w:firstLine="709"/>
        <w:jc w:val="both"/>
        <w:rPr>
          <w:rFonts w:eastAsia="Times New Roman" w:cs="Times New Roman"/>
          <w:sz w:val="26"/>
          <w:szCs w:val="26"/>
        </w:rPr>
      </w:pPr>
      <w:r w:rsidRPr="001708E9">
        <w:rPr>
          <w:rFonts w:eastAsia="Times New Roman" w:cs="Times New Roman"/>
          <w:sz w:val="26"/>
          <w:szCs w:val="26"/>
        </w:rPr>
        <w:t xml:space="preserve">Размещение планируемых объектов регионального значения в пределах зоны не предусмотрено действующими документами территориального планирования </w:t>
      </w:r>
      <w:r w:rsidR="00834939" w:rsidRPr="001708E9">
        <w:rPr>
          <w:rFonts w:eastAsia="Times New Roman" w:cs="Times New Roman"/>
          <w:sz w:val="26"/>
          <w:szCs w:val="26"/>
        </w:rPr>
        <w:t>Саратовской области</w:t>
      </w:r>
      <w:r w:rsidRPr="001708E9">
        <w:rPr>
          <w:rFonts w:eastAsia="Times New Roman" w:cs="Times New Roman"/>
          <w:sz w:val="26"/>
          <w:szCs w:val="26"/>
        </w:rPr>
        <w:t>.</w:t>
      </w:r>
    </w:p>
    <w:p w:rsidR="00B922DF" w:rsidRPr="001708E9" w:rsidRDefault="00B922DF" w:rsidP="00B922DF">
      <w:pPr>
        <w:pStyle w:val="af1"/>
        <w:numPr>
          <w:ilvl w:val="1"/>
          <w:numId w:val="10"/>
        </w:numPr>
        <w:pBdr>
          <w:top w:val="dotted" w:sz="6" w:space="2" w:color="72A376"/>
          <w:left w:val="dotted" w:sz="6" w:space="2" w:color="72A376"/>
        </w:pBdr>
        <w:spacing w:before="300"/>
        <w:outlineLvl w:val="3"/>
        <w:rPr>
          <w:rFonts w:ascii="Calibri" w:hAnsi="Calibri"/>
          <w:caps/>
          <w:color w:val="527D55"/>
          <w:spacing w:val="10"/>
          <w:sz w:val="22"/>
          <w:szCs w:val="22"/>
        </w:rPr>
      </w:pPr>
      <w:r w:rsidRPr="001708E9">
        <w:rPr>
          <w:rFonts w:ascii="Calibri" w:hAnsi="Calibri"/>
          <w:caps/>
          <w:color w:val="527D55"/>
          <w:spacing w:val="10"/>
          <w:sz w:val="22"/>
          <w:szCs w:val="22"/>
        </w:rPr>
        <w:lastRenderedPageBreak/>
        <w:t>Сведения о планируемых для размещения объектах местного значения</w:t>
      </w:r>
    </w:p>
    <w:p w:rsidR="0008538D" w:rsidRPr="001708E9" w:rsidRDefault="00051C04" w:rsidP="0008538D">
      <w:pPr>
        <w:spacing w:before="120" w:after="120" w:line="240" w:lineRule="auto"/>
        <w:ind w:firstLine="709"/>
        <w:jc w:val="both"/>
        <w:rPr>
          <w:rFonts w:eastAsia="Times New Roman" w:cs="Times New Roman"/>
          <w:sz w:val="26"/>
          <w:szCs w:val="26"/>
        </w:rPr>
      </w:pPr>
      <w:r w:rsidRPr="001708E9">
        <w:rPr>
          <w:rFonts w:eastAsia="Times New Roman" w:cs="Times New Roman"/>
          <w:sz w:val="26"/>
          <w:szCs w:val="26"/>
        </w:rPr>
        <w:t xml:space="preserve">Размещение планируемых объектов местного значения муниципального района не предусмотрено действующими документами территориального планирования </w:t>
      </w:r>
      <w:proofErr w:type="spellStart"/>
      <w:r w:rsidR="008C7691" w:rsidRPr="001708E9">
        <w:rPr>
          <w:rFonts w:eastAsia="Times New Roman" w:cs="Times New Roman"/>
          <w:sz w:val="26"/>
          <w:szCs w:val="26"/>
        </w:rPr>
        <w:t>Екатериновского</w:t>
      </w:r>
      <w:proofErr w:type="spellEnd"/>
      <w:r w:rsidRPr="001708E9">
        <w:rPr>
          <w:rFonts w:eastAsia="Times New Roman" w:cs="Times New Roman"/>
          <w:sz w:val="26"/>
          <w:szCs w:val="26"/>
        </w:rPr>
        <w:t xml:space="preserve"> муниципального района.</w:t>
      </w:r>
    </w:p>
    <w:p w:rsidR="00051C04" w:rsidRPr="001708E9" w:rsidRDefault="0008538D" w:rsidP="001C6D41">
      <w:pPr>
        <w:spacing w:before="120" w:after="120" w:line="240" w:lineRule="auto"/>
        <w:ind w:firstLine="709"/>
        <w:jc w:val="both"/>
        <w:rPr>
          <w:rFonts w:eastAsia="Times New Roman" w:cs="Times New Roman"/>
          <w:sz w:val="26"/>
          <w:szCs w:val="26"/>
        </w:rPr>
      </w:pPr>
      <w:r w:rsidRPr="001708E9">
        <w:rPr>
          <w:rFonts w:eastAsia="Times New Roman" w:cs="Times New Roman"/>
          <w:sz w:val="26"/>
          <w:szCs w:val="26"/>
        </w:rPr>
        <w:t>В пределах зоны размещаются планируемые объекты местного значения поселения в сфере электр</w:t>
      </w:r>
      <w:proofErr w:type="gramStart"/>
      <w:r w:rsidRPr="001708E9">
        <w:rPr>
          <w:rFonts w:eastAsia="Times New Roman" w:cs="Times New Roman"/>
          <w:sz w:val="26"/>
          <w:szCs w:val="26"/>
        </w:rPr>
        <w:t>о-</w:t>
      </w:r>
      <w:proofErr w:type="gramEnd"/>
      <w:r w:rsidRPr="001708E9">
        <w:rPr>
          <w:rFonts w:eastAsia="Times New Roman" w:cs="Times New Roman"/>
          <w:sz w:val="26"/>
          <w:szCs w:val="26"/>
        </w:rPr>
        <w:t xml:space="preserve">, газо-, водоснабжения, </w:t>
      </w:r>
      <w:r w:rsidR="00C42A07" w:rsidRPr="001708E9">
        <w:rPr>
          <w:rFonts w:eastAsia="Times New Roman" w:cs="Times New Roman"/>
          <w:sz w:val="26"/>
          <w:szCs w:val="26"/>
        </w:rPr>
        <w:t xml:space="preserve">водоотведения, </w:t>
      </w:r>
      <w:r w:rsidRPr="001708E9">
        <w:rPr>
          <w:rFonts w:eastAsia="Times New Roman" w:cs="Times New Roman"/>
          <w:sz w:val="26"/>
          <w:szCs w:val="26"/>
        </w:rPr>
        <w:t>автомобильных дорог местного значения в границах населенных пунктов и иные объекты необходимые для решения вопросов местного значения поселения.</w:t>
      </w:r>
    </w:p>
    <w:p w:rsidR="005D1B08" w:rsidRPr="001708E9" w:rsidRDefault="005D1B08" w:rsidP="001C6D41">
      <w:pPr>
        <w:spacing w:before="120" w:after="120" w:line="240" w:lineRule="auto"/>
        <w:ind w:firstLine="709"/>
        <w:jc w:val="both"/>
        <w:rPr>
          <w:rFonts w:eastAsia="Times New Roman" w:cs="Times New Roman"/>
          <w:sz w:val="26"/>
          <w:szCs w:val="26"/>
        </w:rPr>
      </w:pPr>
    </w:p>
    <w:p w:rsidR="005D1B08" w:rsidRPr="001708E9" w:rsidRDefault="005D1B08" w:rsidP="005D1B08">
      <w:pPr>
        <w:numPr>
          <w:ilvl w:val="0"/>
          <w:numId w:val="10"/>
        </w:numPr>
        <w:pBdr>
          <w:top w:val="single" w:sz="6" w:space="2" w:color="72A376"/>
          <w:left w:val="single" w:sz="6" w:space="2" w:color="72A376"/>
        </w:pBdr>
        <w:spacing w:before="300" w:after="0" w:line="240" w:lineRule="auto"/>
        <w:ind w:left="928"/>
        <w:contextualSpacing/>
        <w:outlineLvl w:val="2"/>
        <w:rPr>
          <w:rFonts w:ascii="Calibri" w:eastAsia="Times New Roman" w:hAnsi="Calibri" w:cs="Times New Roman"/>
          <w:caps/>
          <w:color w:val="365338"/>
          <w:spacing w:val="15"/>
          <w:sz w:val="22"/>
          <w:szCs w:val="22"/>
          <w:lang w:eastAsia="ru-RU"/>
        </w:rPr>
      </w:pPr>
      <w:bookmarkStart w:id="21" w:name="_Toc67494023"/>
      <w:bookmarkStart w:id="22" w:name="_Toc139194039"/>
      <w:bookmarkStart w:id="23" w:name="_Toc146833679"/>
      <w:bookmarkStart w:id="24" w:name="_Toc151134733"/>
      <w:bookmarkStart w:id="25" w:name="_Toc172710247"/>
      <w:r w:rsidRPr="001708E9">
        <w:rPr>
          <w:rFonts w:ascii="Calibri" w:eastAsia="Times New Roman" w:hAnsi="Calibri" w:cs="Times New Roman"/>
          <w:caps/>
          <w:color w:val="365338"/>
          <w:spacing w:val="15"/>
          <w:sz w:val="22"/>
          <w:szCs w:val="22"/>
          <w:lang w:eastAsia="ru-RU"/>
        </w:rPr>
        <w:t>Производственная зона</w:t>
      </w:r>
      <w:bookmarkEnd w:id="21"/>
      <w:bookmarkEnd w:id="22"/>
      <w:bookmarkEnd w:id="23"/>
      <w:bookmarkEnd w:id="24"/>
      <w:bookmarkEnd w:id="25"/>
    </w:p>
    <w:p w:rsidR="005D1B08" w:rsidRPr="001708E9" w:rsidRDefault="005D1B08" w:rsidP="005D1B08">
      <w:pPr>
        <w:spacing w:before="120" w:after="120" w:line="240" w:lineRule="auto"/>
        <w:ind w:firstLine="709"/>
        <w:jc w:val="both"/>
        <w:rPr>
          <w:rFonts w:eastAsia="Times New Roman" w:cs="Times New Roman"/>
          <w:sz w:val="26"/>
          <w:szCs w:val="26"/>
        </w:rPr>
      </w:pPr>
      <w:proofErr w:type="gramStart"/>
      <w:r w:rsidRPr="001708E9">
        <w:rPr>
          <w:rFonts w:eastAsia="Times New Roman" w:cs="Times New Roman"/>
          <w:sz w:val="26"/>
          <w:szCs w:val="26"/>
        </w:rPr>
        <w:t>Предназначена</w:t>
      </w:r>
      <w:proofErr w:type="gramEnd"/>
      <w:r w:rsidRPr="001708E9">
        <w:rPr>
          <w:rFonts w:eastAsia="Times New Roman" w:cs="Times New Roman"/>
          <w:sz w:val="26"/>
          <w:szCs w:val="26"/>
        </w:rPr>
        <w:t xml:space="preserve"> для размещения производственных предприятий, объектов недропользования, агропромышленных объектов, складских комплексов, сопутствующей инженерной и транспортной инфраструктуры, а также коммерческих объектов, объектов общественно-делового назначения, допускаемых к размещению в зонах производственного использования.</w:t>
      </w:r>
    </w:p>
    <w:p w:rsidR="005D1B08" w:rsidRPr="001708E9" w:rsidRDefault="005D1B08" w:rsidP="005D1B08">
      <w:pPr>
        <w:numPr>
          <w:ilvl w:val="1"/>
          <w:numId w:val="10"/>
        </w:numPr>
        <w:pBdr>
          <w:top w:val="dotted" w:sz="6" w:space="2" w:color="72A376"/>
          <w:left w:val="dotted" w:sz="6" w:space="2" w:color="72A376"/>
        </w:pBdr>
        <w:spacing w:before="300" w:after="0" w:line="240" w:lineRule="auto"/>
        <w:contextualSpacing/>
        <w:outlineLvl w:val="3"/>
        <w:rPr>
          <w:rFonts w:ascii="Calibri" w:eastAsia="Times New Roman" w:hAnsi="Calibri" w:cs="Times New Roman"/>
          <w:caps/>
          <w:color w:val="527D55"/>
          <w:spacing w:val="10"/>
          <w:sz w:val="22"/>
          <w:szCs w:val="22"/>
          <w:lang w:eastAsia="ru-RU"/>
        </w:rPr>
      </w:pPr>
      <w:r w:rsidRPr="001708E9">
        <w:rPr>
          <w:rFonts w:ascii="Calibri" w:eastAsia="Times New Roman" w:hAnsi="Calibri" w:cs="Times New Roman"/>
          <w:caps/>
          <w:color w:val="527D55"/>
          <w:spacing w:val="10"/>
          <w:sz w:val="22"/>
          <w:szCs w:val="22"/>
          <w:lang w:eastAsia="ru-RU"/>
        </w:rPr>
        <w:t>Параметры функциональной зоны</w:t>
      </w:r>
    </w:p>
    <w:p w:rsidR="005D1B08" w:rsidRPr="001708E9" w:rsidRDefault="005D1B08" w:rsidP="005D1B08">
      <w:pPr>
        <w:spacing w:before="120" w:after="120" w:line="240" w:lineRule="auto"/>
        <w:ind w:firstLine="709"/>
        <w:jc w:val="both"/>
        <w:rPr>
          <w:rFonts w:ascii="Calibri" w:eastAsia="Times New Roman" w:hAnsi="Calibri" w:cs="Times New Roman"/>
          <w:sz w:val="26"/>
          <w:szCs w:val="26"/>
        </w:rPr>
      </w:pPr>
      <w:r w:rsidRPr="001708E9">
        <w:rPr>
          <w:rFonts w:ascii="Calibri" w:eastAsia="Times New Roman" w:hAnsi="Calibri" w:cs="Times New Roman"/>
          <w:sz w:val="26"/>
          <w:szCs w:val="26"/>
        </w:rPr>
        <w:t>Для производственной зоны установлены следующие параметры:</w:t>
      </w:r>
    </w:p>
    <w:tbl>
      <w:tblPr>
        <w:tblStyle w:val="af7"/>
        <w:tblW w:w="0" w:type="auto"/>
        <w:tblLook w:val="04A0" w:firstRow="1" w:lastRow="0" w:firstColumn="1" w:lastColumn="0" w:noHBand="0" w:noVBand="1"/>
      </w:tblPr>
      <w:tblGrid>
        <w:gridCol w:w="4243"/>
        <w:gridCol w:w="1111"/>
        <w:gridCol w:w="4217"/>
      </w:tblGrid>
      <w:tr w:rsidR="005D1B08" w:rsidRPr="001708E9" w:rsidTr="00C0568F">
        <w:trPr>
          <w:trHeight w:val="621"/>
        </w:trPr>
        <w:tc>
          <w:tcPr>
            <w:tcW w:w="42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D1B08" w:rsidRPr="001708E9" w:rsidRDefault="005D1B08" w:rsidP="00C0568F">
            <w:pPr>
              <w:jc w:val="center"/>
              <w:rPr>
                <w:rFonts w:ascii="Calibri" w:eastAsia="Times New Roman" w:hAnsi="Calibri" w:cs="Times New Roman"/>
                <w:b/>
                <w:sz w:val="22"/>
                <w:szCs w:val="22"/>
              </w:rPr>
            </w:pPr>
            <w:r w:rsidRPr="001708E9">
              <w:rPr>
                <w:rFonts w:ascii="Calibri" w:eastAsia="Times New Roman" w:hAnsi="Calibri" w:cs="Times New Roman"/>
                <w:b/>
                <w:sz w:val="22"/>
                <w:szCs w:val="22"/>
              </w:rPr>
              <w:t>Наименование параметра</w:t>
            </w:r>
          </w:p>
        </w:tc>
        <w:tc>
          <w:tcPr>
            <w:tcW w:w="1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D1B08" w:rsidRPr="001708E9" w:rsidRDefault="005D1B08" w:rsidP="00C0568F">
            <w:pPr>
              <w:jc w:val="center"/>
              <w:rPr>
                <w:rFonts w:ascii="Calibri" w:eastAsia="Times New Roman" w:hAnsi="Calibri" w:cs="Times New Roman"/>
                <w:b/>
                <w:sz w:val="22"/>
                <w:szCs w:val="22"/>
              </w:rPr>
            </w:pPr>
            <w:r w:rsidRPr="001708E9">
              <w:rPr>
                <w:rFonts w:ascii="Calibri" w:eastAsia="Times New Roman" w:hAnsi="Calibri" w:cs="Times New Roman"/>
                <w:b/>
                <w:sz w:val="22"/>
                <w:szCs w:val="22"/>
              </w:rPr>
              <w:t>Ед. изм.</w:t>
            </w:r>
          </w:p>
        </w:tc>
        <w:tc>
          <w:tcPr>
            <w:tcW w:w="4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D1B08" w:rsidRPr="001708E9" w:rsidRDefault="005D1B08" w:rsidP="00C0568F">
            <w:pPr>
              <w:jc w:val="center"/>
              <w:rPr>
                <w:rFonts w:ascii="Calibri" w:eastAsia="Times New Roman" w:hAnsi="Calibri" w:cs="Times New Roman"/>
                <w:b/>
                <w:sz w:val="22"/>
                <w:szCs w:val="22"/>
              </w:rPr>
            </w:pPr>
            <w:r w:rsidRPr="001708E9">
              <w:rPr>
                <w:rFonts w:ascii="Calibri" w:eastAsia="Times New Roman" w:hAnsi="Calibri" w:cs="Times New Roman"/>
                <w:b/>
                <w:sz w:val="22"/>
                <w:szCs w:val="22"/>
              </w:rPr>
              <w:t>Значение</w:t>
            </w:r>
          </w:p>
        </w:tc>
      </w:tr>
      <w:tr w:rsidR="005D1B08" w:rsidRPr="001708E9" w:rsidTr="00C0568F">
        <w:tc>
          <w:tcPr>
            <w:tcW w:w="4243" w:type="dxa"/>
            <w:tcBorders>
              <w:top w:val="single" w:sz="4" w:space="0" w:color="auto"/>
            </w:tcBorders>
            <w:vAlign w:val="center"/>
          </w:tcPr>
          <w:p w:rsidR="005D1B08" w:rsidRPr="001708E9" w:rsidRDefault="005D1B08" w:rsidP="00C0568F">
            <w:pPr>
              <w:spacing w:before="0"/>
              <w:jc w:val="center"/>
              <w:rPr>
                <w:rFonts w:ascii="Calibri" w:eastAsia="Times New Roman" w:hAnsi="Calibri" w:cs="Times New Roman"/>
              </w:rPr>
            </w:pPr>
            <w:r w:rsidRPr="001708E9">
              <w:rPr>
                <w:rFonts w:ascii="Calibri" w:eastAsia="Times New Roman" w:hAnsi="Calibri" w:cs="Times New Roman"/>
              </w:rPr>
              <w:t>максимально допустимый коэффициент застройки зоны</w:t>
            </w:r>
          </w:p>
        </w:tc>
        <w:tc>
          <w:tcPr>
            <w:tcW w:w="1111" w:type="dxa"/>
            <w:tcBorders>
              <w:top w:val="single" w:sz="4" w:space="0" w:color="auto"/>
            </w:tcBorders>
            <w:vAlign w:val="center"/>
          </w:tcPr>
          <w:p w:rsidR="005D1B08" w:rsidRPr="001708E9" w:rsidRDefault="005D1B08" w:rsidP="00C0568F">
            <w:pPr>
              <w:spacing w:before="0"/>
              <w:jc w:val="center"/>
              <w:rPr>
                <w:rFonts w:ascii="Calibri" w:eastAsia="Times New Roman" w:hAnsi="Calibri" w:cs="Times New Roman"/>
              </w:rPr>
            </w:pPr>
            <w:r w:rsidRPr="001708E9">
              <w:rPr>
                <w:rFonts w:ascii="Calibri" w:eastAsia="Times New Roman" w:hAnsi="Calibri" w:cs="Times New Roman"/>
              </w:rPr>
              <w:t>ед.</w:t>
            </w:r>
          </w:p>
        </w:tc>
        <w:tc>
          <w:tcPr>
            <w:tcW w:w="4217" w:type="dxa"/>
            <w:tcBorders>
              <w:top w:val="single" w:sz="4" w:space="0" w:color="auto"/>
            </w:tcBorders>
            <w:vAlign w:val="center"/>
          </w:tcPr>
          <w:p w:rsidR="005D1B08" w:rsidRPr="001708E9" w:rsidRDefault="005D1B08" w:rsidP="00C0568F">
            <w:pPr>
              <w:spacing w:before="0"/>
              <w:jc w:val="center"/>
              <w:rPr>
                <w:rFonts w:ascii="Calibri" w:eastAsia="Times New Roman" w:hAnsi="Calibri" w:cs="Times New Roman"/>
              </w:rPr>
            </w:pPr>
            <w:r w:rsidRPr="001708E9">
              <w:rPr>
                <w:rFonts w:ascii="Calibri" w:eastAsia="Times New Roman" w:hAnsi="Calibri" w:cs="Times New Roman"/>
              </w:rPr>
              <w:t>0,8</w:t>
            </w:r>
          </w:p>
        </w:tc>
      </w:tr>
      <w:tr w:rsidR="005D1B08" w:rsidRPr="001708E9" w:rsidTr="00C0568F">
        <w:tc>
          <w:tcPr>
            <w:tcW w:w="4243" w:type="dxa"/>
            <w:vAlign w:val="center"/>
          </w:tcPr>
          <w:p w:rsidR="005D1B08" w:rsidRPr="001708E9" w:rsidRDefault="005D1B08" w:rsidP="00C0568F">
            <w:pPr>
              <w:spacing w:before="0"/>
              <w:jc w:val="center"/>
              <w:rPr>
                <w:rFonts w:ascii="Calibri" w:eastAsia="Times New Roman" w:hAnsi="Calibri" w:cs="Times New Roman"/>
              </w:rPr>
            </w:pPr>
            <w:r w:rsidRPr="001708E9">
              <w:rPr>
                <w:rFonts w:ascii="Calibri" w:eastAsia="Times New Roman" w:hAnsi="Calibri" w:cs="Times New Roman"/>
              </w:rPr>
              <w:t>этажность застройки зоны:</w:t>
            </w:r>
          </w:p>
        </w:tc>
        <w:tc>
          <w:tcPr>
            <w:tcW w:w="1111" w:type="dxa"/>
            <w:vAlign w:val="center"/>
          </w:tcPr>
          <w:p w:rsidR="005D1B08" w:rsidRPr="001708E9" w:rsidRDefault="005D1B08" w:rsidP="00C0568F">
            <w:pPr>
              <w:spacing w:before="0"/>
              <w:jc w:val="center"/>
              <w:rPr>
                <w:rFonts w:ascii="Calibri" w:eastAsia="Times New Roman" w:hAnsi="Calibri" w:cs="Times New Roman"/>
              </w:rPr>
            </w:pPr>
          </w:p>
        </w:tc>
        <w:tc>
          <w:tcPr>
            <w:tcW w:w="4217" w:type="dxa"/>
            <w:vAlign w:val="center"/>
          </w:tcPr>
          <w:p w:rsidR="005D1B08" w:rsidRPr="001708E9" w:rsidRDefault="005D1B08" w:rsidP="00C0568F">
            <w:pPr>
              <w:spacing w:before="0"/>
              <w:jc w:val="center"/>
              <w:rPr>
                <w:rFonts w:ascii="Calibri" w:eastAsia="Times New Roman" w:hAnsi="Calibri" w:cs="Times New Roman"/>
              </w:rPr>
            </w:pPr>
          </w:p>
        </w:tc>
      </w:tr>
      <w:tr w:rsidR="005D1B08" w:rsidRPr="001708E9" w:rsidTr="00C0568F">
        <w:tc>
          <w:tcPr>
            <w:tcW w:w="4243" w:type="dxa"/>
            <w:vAlign w:val="center"/>
          </w:tcPr>
          <w:p w:rsidR="005D1B08" w:rsidRPr="001708E9" w:rsidRDefault="005D1B08" w:rsidP="00C0568F">
            <w:pPr>
              <w:spacing w:before="0"/>
              <w:jc w:val="center"/>
              <w:rPr>
                <w:rFonts w:ascii="Calibri" w:eastAsia="Times New Roman" w:hAnsi="Calibri" w:cs="Times New Roman"/>
              </w:rPr>
            </w:pPr>
            <w:r w:rsidRPr="001708E9">
              <w:rPr>
                <w:rFonts w:ascii="Calibri" w:eastAsia="Times New Roman" w:hAnsi="Calibri" w:cs="Times New Roman"/>
              </w:rPr>
              <w:t>максимальная</w:t>
            </w:r>
          </w:p>
        </w:tc>
        <w:tc>
          <w:tcPr>
            <w:tcW w:w="1111" w:type="dxa"/>
            <w:vAlign w:val="center"/>
          </w:tcPr>
          <w:p w:rsidR="005D1B08" w:rsidRPr="001708E9" w:rsidRDefault="005D1B08" w:rsidP="00C0568F">
            <w:pPr>
              <w:spacing w:before="0"/>
              <w:jc w:val="center"/>
              <w:rPr>
                <w:rFonts w:ascii="Calibri" w:eastAsia="Times New Roman" w:hAnsi="Calibri" w:cs="Times New Roman"/>
              </w:rPr>
            </w:pPr>
            <w:proofErr w:type="spellStart"/>
            <w:r w:rsidRPr="001708E9">
              <w:rPr>
                <w:rFonts w:ascii="Calibri" w:eastAsia="Times New Roman" w:hAnsi="Calibri" w:cs="Times New Roman"/>
              </w:rPr>
              <w:t>эт</w:t>
            </w:r>
            <w:proofErr w:type="spellEnd"/>
            <w:r w:rsidRPr="001708E9">
              <w:rPr>
                <w:rFonts w:ascii="Calibri" w:eastAsia="Times New Roman" w:hAnsi="Calibri" w:cs="Times New Roman"/>
              </w:rPr>
              <w:t>.</w:t>
            </w:r>
          </w:p>
        </w:tc>
        <w:tc>
          <w:tcPr>
            <w:tcW w:w="4217" w:type="dxa"/>
            <w:vAlign w:val="center"/>
          </w:tcPr>
          <w:p w:rsidR="005D1B08" w:rsidRPr="001708E9" w:rsidRDefault="005D1B08" w:rsidP="00C0568F">
            <w:pPr>
              <w:spacing w:before="0"/>
              <w:jc w:val="center"/>
              <w:rPr>
                <w:rFonts w:ascii="Calibri" w:eastAsia="Times New Roman" w:hAnsi="Calibri" w:cs="Times New Roman"/>
              </w:rPr>
            </w:pPr>
            <w:r w:rsidRPr="001708E9">
              <w:rPr>
                <w:rFonts w:ascii="Calibri" w:eastAsia="Times New Roman" w:hAnsi="Calibri" w:cs="Times New Roman"/>
              </w:rPr>
              <w:t xml:space="preserve">не </w:t>
            </w:r>
            <w:proofErr w:type="gramStart"/>
            <w:r w:rsidRPr="001708E9">
              <w:rPr>
                <w:rFonts w:ascii="Calibri" w:eastAsia="Times New Roman" w:hAnsi="Calibri" w:cs="Times New Roman"/>
              </w:rPr>
              <w:t>установлена</w:t>
            </w:r>
            <w:proofErr w:type="gramEnd"/>
          </w:p>
        </w:tc>
      </w:tr>
      <w:tr w:rsidR="005D1B08" w:rsidRPr="001708E9" w:rsidTr="00C0568F">
        <w:tc>
          <w:tcPr>
            <w:tcW w:w="4243" w:type="dxa"/>
            <w:vAlign w:val="center"/>
          </w:tcPr>
          <w:p w:rsidR="005D1B08" w:rsidRPr="001708E9" w:rsidRDefault="005D1B08" w:rsidP="00C0568F">
            <w:pPr>
              <w:spacing w:before="0"/>
              <w:jc w:val="center"/>
              <w:rPr>
                <w:rFonts w:ascii="Calibri" w:eastAsia="Times New Roman" w:hAnsi="Calibri" w:cs="Times New Roman"/>
              </w:rPr>
            </w:pPr>
            <w:r w:rsidRPr="001708E9">
              <w:rPr>
                <w:rFonts w:ascii="Calibri" w:eastAsia="Times New Roman" w:hAnsi="Calibri" w:cs="Times New Roman"/>
              </w:rPr>
              <w:t>средняя</w:t>
            </w:r>
          </w:p>
        </w:tc>
        <w:tc>
          <w:tcPr>
            <w:tcW w:w="1111" w:type="dxa"/>
            <w:vAlign w:val="center"/>
          </w:tcPr>
          <w:p w:rsidR="005D1B08" w:rsidRPr="001708E9" w:rsidRDefault="005D1B08" w:rsidP="00C0568F">
            <w:pPr>
              <w:spacing w:before="0"/>
              <w:jc w:val="center"/>
              <w:rPr>
                <w:rFonts w:ascii="Calibri" w:eastAsia="Times New Roman" w:hAnsi="Calibri" w:cs="Times New Roman"/>
              </w:rPr>
            </w:pPr>
            <w:proofErr w:type="spellStart"/>
            <w:r w:rsidRPr="001708E9">
              <w:rPr>
                <w:rFonts w:ascii="Calibri" w:eastAsia="Times New Roman" w:hAnsi="Calibri" w:cs="Times New Roman"/>
              </w:rPr>
              <w:t>эт</w:t>
            </w:r>
            <w:proofErr w:type="spellEnd"/>
            <w:r w:rsidRPr="001708E9">
              <w:rPr>
                <w:rFonts w:ascii="Calibri" w:eastAsia="Times New Roman" w:hAnsi="Calibri" w:cs="Times New Roman"/>
              </w:rPr>
              <w:t>.</w:t>
            </w:r>
          </w:p>
        </w:tc>
        <w:tc>
          <w:tcPr>
            <w:tcW w:w="4217" w:type="dxa"/>
            <w:vAlign w:val="center"/>
          </w:tcPr>
          <w:p w:rsidR="005D1B08" w:rsidRPr="001708E9" w:rsidRDefault="005D1B08" w:rsidP="00C0568F">
            <w:pPr>
              <w:spacing w:before="0"/>
              <w:jc w:val="center"/>
              <w:rPr>
                <w:rFonts w:ascii="Calibri" w:eastAsia="Times New Roman" w:hAnsi="Calibri" w:cs="Times New Roman"/>
              </w:rPr>
            </w:pPr>
            <w:r w:rsidRPr="001708E9">
              <w:rPr>
                <w:rFonts w:ascii="Calibri" w:eastAsia="Times New Roman" w:hAnsi="Calibri" w:cs="Times New Roman"/>
              </w:rPr>
              <w:t xml:space="preserve">не </w:t>
            </w:r>
            <w:proofErr w:type="gramStart"/>
            <w:r w:rsidRPr="001708E9">
              <w:rPr>
                <w:rFonts w:ascii="Calibri" w:eastAsia="Times New Roman" w:hAnsi="Calibri" w:cs="Times New Roman"/>
              </w:rPr>
              <w:t>установлена</w:t>
            </w:r>
            <w:proofErr w:type="gramEnd"/>
          </w:p>
        </w:tc>
      </w:tr>
      <w:tr w:rsidR="005D1B08" w:rsidRPr="003863C9" w:rsidTr="00C0568F">
        <w:tc>
          <w:tcPr>
            <w:tcW w:w="4243" w:type="dxa"/>
            <w:vAlign w:val="center"/>
          </w:tcPr>
          <w:p w:rsidR="005D1B08" w:rsidRPr="001708E9" w:rsidRDefault="005D1B08" w:rsidP="00C0568F">
            <w:pPr>
              <w:spacing w:before="0"/>
              <w:jc w:val="center"/>
              <w:rPr>
                <w:rFonts w:ascii="Calibri" w:eastAsia="Times New Roman" w:hAnsi="Calibri" w:cs="Times New Roman"/>
              </w:rPr>
            </w:pPr>
            <w:r w:rsidRPr="001708E9">
              <w:rPr>
                <w:rFonts w:ascii="Calibri" w:eastAsia="Times New Roman" w:hAnsi="Calibri" w:cs="Times New Roman"/>
              </w:rPr>
              <w:t>минимальная</w:t>
            </w:r>
          </w:p>
        </w:tc>
        <w:tc>
          <w:tcPr>
            <w:tcW w:w="1111" w:type="dxa"/>
            <w:vAlign w:val="center"/>
          </w:tcPr>
          <w:p w:rsidR="005D1B08" w:rsidRPr="001708E9" w:rsidRDefault="005D1B08" w:rsidP="00C0568F">
            <w:pPr>
              <w:spacing w:before="0"/>
              <w:jc w:val="center"/>
              <w:rPr>
                <w:rFonts w:ascii="Calibri" w:eastAsia="Times New Roman" w:hAnsi="Calibri" w:cs="Times New Roman"/>
              </w:rPr>
            </w:pPr>
            <w:proofErr w:type="spellStart"/>
            <w:r w:rsidRPr="001708E9">
              <w:rPr>
                <w:rFonts w:ascii="Calibri" w:eastAsia="Times New Roman" w:hAnsi="Calibri" w:cs="Times New Roman"/>
              </w:rPr>
              <w:t>эт</w:t>
            </w:r>
            <w:proofErr w:type="spellEnd"/>
            <w:r w:rsidRPr="001708E9">
              <w:rPr>
                <w:rFonts w:ascii="Calibri" w:eastAsia="Times New Roman" w:hAnsi="Calibri" w:cs="Times New Roman"/>
              </w:rPr>
              <w:t>.</w:t>
            </w:r>
          </w:p>
        </w:tc>
        <w:tc>
          <w:tcPr>
            <w:tcW w:w="4217" w:type="dxa"/>
            <w:vAlign w:val="center"/>
          </w:tcPr>
          <w:p w:rsidR="005D1B08" w:rsidRPr="001708E9" w:rsidRDefault="005D1B08" w:rsidP="00C0568F">
            <w:pPr>
              <w:spacing w:before="0"/>
              <w:jc w:val="center"/>
              <w:rPr>
                <w:rFonts w:ascii="Calibri" w:eastAsia="Times New Roman" w:hAnsi="Calibri" w:cs="Times New Roman"/>
              </w:rPr>
            </w:pPr>
            <w:r w:rsidRPr="001708E9">
              <w:rPr>
                <w:rFonts w:ascii="Calibri" w:eastAsia="Times New Roman" w:hAnsi="Calibri" w:cs="Times New Roman"/>
              </w:rPr>
              <w:t>1</w:t>
            </w:r>
          </w:p>
        </w:tc>
      </w:tr>
      <w:tr w:rsidR="001708E9" w:rsidRPr="003863C9" w:rsidTr="00C0568F">
        <w:tc>
          <w:tcPr>
            <w:tcW w:w="4243" w:type="dxa"/>
            <w:vAlign w:val="center"/>
          </w:tcPr>
          <w:p w:rsidR="001708E9" w:rsidRPr="001708E9" w:rsidRDefault="001708E9" w:rsidP="00470E17">
            <w:pPr>
              <w:spacing w:before="0"/>
              <w:jc w:val="center"/>
              <w:rPr>
                <w:rFonts w:ascii="Calibri" w:eastAsia="Times New Roman" w:hAnsi="Calibri" w:cs="Times New Roman"/>
              </w:rPr>
            </w:pPr>
            <w:r w:rsidRPr="001708E9">
              <w:rPr>
                <w:rFonts w:ascii="Calibri" w:eastAsia="Times New Roman" w:hAnsi="Calibri" w:cs="Times New Roman"/>
              </w:rPr>
              <w:t>площадь функциональной зоны</w:t>
            </w:r>
          </w:p>
        </w:tc>
        <w:tc>
          <w:tcPr>
            <w:tcW w:w="1111" w:type="dxa"/>
            <w:vAlign w:val="center"/>
          </w:tcPr>
          <w:p w:rsidR="001708E9" w:rsidRPr="001708E9" w:rsidRDefault="001708E9" w:rsidP="00470E17">
            <w:pPr>
              <w:spacing w:before="0"/>
              <w:jc w:val="center"/>
              <w:rPr>
                <w:rFonts w:ascii="Calibri" w:eastAsia="Times New Roman" w:hAnsi="Calibri" w:cs="Times New Roman"/>
              </w:rPr>
            </w:pPr>
            <w:r w:rsidRPr="001708E9">
              <w:rPr>
                <w:rFonts w:ascii="Calibri" w:eastAsia="Times New Roman" w:hAnsi="Calibri" w:cs="Times New Roman"/>
              </w:rPr>
              <w:t>га</w:t>
            </w:r>
          </w:p>
        </w:tc>
        <w:tc>
          <w:tcPr>
            <w:tcW w:w="4217" w:type="dxa"/>
            <w:vAlign w:val="center"/>
          </w:tcPr>
          <w:p w:rsidR="001708E9" w:rsidRPr="001708E9" w:rsidRDefault="00101AF2" w:rsidP="00470E17">
            <w:pPr>
              <w:spacing w:before="0"/>
              <w:jc w:val="center"/>
              <w:rPr>
                <w:rFonts w:ascii="Calibri" w:eastAsia="Times New Roman" w:hAnsi="Calibri" w:cs="Times New Roman"/>
              </w:rPr>
            </w:pPr>
            <w:r>
              <w:rPr>
                <w:rFonts w:ascii="Calibri" w:eastAsia="Times New Roman" w:hAnsi="Calibri" w:cs="Times New Roman"/>
              </w:rPr>
              <w:t>34,61</w:t>
            </w:r>
          </w:p>
        </w:tc>
      </w:tr>
    </w:tbl>
    <w:p w:rsidR="005D1B08" w:rsidRPr="009F0A3D" w:rsidRDefault="005D1B08" w:rsidP="005D1B08">
      <w:pPr>
        <w:numPr>
          <w:ilvl w:val="1"/>
          <w:numId w:val="10"/>
        </w:numPr>
        <w:pBdr>
          <w:top w:val="dotted" w:sz="6" w:space="2" w:color="72A376"/>
          <w:left w:val="dotted" w:sz="6" w:space="2" w:color="72A376"/>
        </w:pBdr>
        <w:spacing w:before="300" w:after="0" w:line="240" w:lineRule="auto"/>
        <w:contextualSpacing/>
        <w:outlineLvl w:val="3"/>
        <w:rPr>
          <w:rFonts w:ascii="Calibri" w:eastAsia="Times New Roman" w:hAnsi="Calibri" w:cs="Times New Roman"/>
          <w:caps/>
          <w:color w:val="527D55"/>
          <w:spacing w:val="10"/>
          <w:sz w:val="22"/>
          <w:szCs w:val="22"/>
          <w:lang w:eastAsia="ru-RU"/>
        </w:rPr>
      </w:pPr>
      <w:r w:rsidRPr="009F0A3D">
        <w:rPr>
          <w:rFonts w:ascii="Calibri" w:eastAsia="Times New Roman" w:hAnsi="Calibri" w:cs="Times New Roman"/>
          <w:caps/>
          <w:color w:val="527D55"/>
          <w:spacing w:val="10"/>
          <w:sz w:val="22"/>
          <w:szCs w:val="22"/>
          <w:lang w:eastAsia="ru-RU"/>
        </w:rPr>
        <w:t xml:space="preserve">Сведения о планируемых для размещения объектах федерального значения </w:t>
      </w:r>
    </w:p>
    <w:p w:rsidR="005D1B08" w:rsidRPr="009F0A3D" w:rsidRDefault="001708E9" w:rsidP="005D1B08">
      <w:pPr>
        <w:spacing w:before="120" w:after="120" w:line="240" w:lineRule="auto"/>
        <w:ind w:firstLine="709"/>
        <w:jc w:val="both"/>
        <w:rPr>
          <w:rFonts w:eastAsia="Times New Roman" w:cs="Times New Roman"/>
          <w:sz w:val="26"/>
          <w:szCs w:val="26"/>
        </w:rPr>
      </w:pPr>
      <w:r w:rsidRPr="009F0A3D">
        <w:rPr>
          <w:rFonts w:eastAsia="Times New Roman" w:cs="Times New Roman"/>
          <w:sz w:val="26"/>
          <w:szCs w:val="26"/>
        </w:rPr>
        <w:t>Действующими документами территориального планирования Российской Федерации</w:t>
      </w:r>
      <w:r w:rsidRPr="009F0A3D">
        <w:t xml:space="preserve"> </w:t>
      </w:r>
      <w:r w:rsidRPr="009F0A3D">
        <w:rPr>
          <w:rFonts w:eastAsia="Times New Roman" w:cs="Times New Roman"/>
          <w:sz w:val="26"/>
          <w:szCs w:val="26"/>
        </w:rPr>
        <w:t>предусмотрено р</w:t>
      </w:r>
      <w:r w:rsidR="005D1B08" w:rsidRPr="009F0A3D">
        <w:rPr>
          <w:rFonts w:eastAsia="Times New Roman" w:cs="Times New Roman"/>
          <w:sz w:val="26"/>
          <w:szCs w:val="26"/>
        </w:rPr>
        <w:t>азмещение</w:t>
      </w:r>
      <w:r w:rsidRPr="009F0A3D">
        <w:rPr>
          <w:rFonts w:eastAsia="Times New Roman" w:cs="Times New Roman"/>
          <w:sz w:val="26"/>
          <w:szCs w:val="26"/>
        </w:rPr>
        <w:t xml:space="preserve"> следующих</w:t>
      </w:r>
      <w:r w:rsidR="005D1B08" w:rsidRPr="009F0A3D">
        <w:rPr>
          <w:rFonts w:eastAsia="Times New Roman" w:cs="Times New Roman"/>
          <w:sz w:val="26"/>
          <w:szCs w:val="26"/>
        </w:rPr>
        <w:t xml:space="preserve"> планируемых объектов федерал</w:t>
      </w:r>
      <w:r w:rsidRPr="009F0A3D">
        <w:rPr>
          <w:rFonts w:eastAsia="Times New Roman" w:cs="Times New Roman"/>
          <w:sz w:val="26"/>
          <w:szCs w:val="26"/>
        </w:rPr>
        <w:t>ьного значения в пределах зоны:</w:t>
      </w:r>
    </w:p>
    <w:p w:rsidR="001708E9" w:rsidRPr="009F0A3D" w:rsidRDefault="001708E9" w:rsidP="001708E9">
      <w:pPr>
        <w:pStyle w:val="af1"/>
        <w:numPr>
          <w:ilvl w:val="0"/>
          <w:numId w:val="23"/>
        </w:numPr>
        <w:spacing w:before="120" w:after="120"/>
        <w:jc w:val="both"/>
        <w:rPr>
          <w:b/>
          <w:sz w:val="26"/>
          <w:szCs w:val="26"/>
        </w:rPr>
      </w:pPr>
      <w:r w:rsidRPr="009F0A3D">
        <w:rPr>
          <w:b/>
          <w:sz w:val="26"/>
          <w:szCs w:val="26"/>
        </w:rPr>
        <w:t>«</w:t>
      </w:r>
      <w:proofErr w:type="spellStart"/>
      <w:r w:rsidRPr="009F0A3D">
        <w:rPr>
          <w:b/>
          <w:sz w:val="26"/>
          <w:szCs w:val="26"/>
        </w:rPr>
        <w:t>Екатериновская</w:t>
      </w:r>
      <w:proofErr w:type="spellEnd"/>
      <w:r w:rsidRPr="009F0A3D">
        <w:rPr>
          <w:b/>
          <w:sz w:val="26"/>
          <w:szCs w:val="26"/>
        </w:rPr>
        <w:t xml:space="preserve"> ВЭС», мощностью 350 МВт, </w:t>
      </w:r>
      <w:proofErr w:type="gramStart"/>
      <w:r w:rsidRPr="009F0A3D">
        <w:rPr>
          <w:b/>
          <w:sz w:val="26"/>
          <w:szCs w:val="26"/>
        </w:rPr>
        <w:t>расположенная</w:t>
      </w:r>
      <w:proofErr w:type="gramEnd"/>
      <w:r w:rsidRPr="009F0A3D">
        <w:rPr>
          <w:b/>
          <w:sz w:val="26"/>
          <w:szCs w:val="26"/>
        </w:rPr>
        <w:t xml:space="preserve"> вне границ населенных пунктов </w:t>
      </w:r>
      <w:proofErr w:type="spellStart"/>
      <w:r w:rsidRPr="009F0A3D">
        <w:rPr>
          <w:b/>
          <w:sz w:val="26"/>
          <w:szCs w:val="26"/>
        </w:rPr>
        <w:t>Галаховского</w:t>
      </w:r>
      <w:proofErr w:type="spellEnd"/>
      <w:r w:rsidRPr="009F0A3D">
        <w:rPr>
          <w:b/>
          <w:sz w:val="26"/>
          <w:szCs w:val="26"/>
        </w:rPr>
        <w:t xml:space="preserve"> МО.</w:t>
      </w:r>
    </w:p>
    <w:p w:rsidR="005D1B08" w:rsidRPr="009F0A3D" w:rsidRDefault="005D1B08" w:rsidP="005D1B08">
      <w:pPr>
        <w:numPr>
          <w:ilvl w:val="1"/>
          <w:numId w:val="10"/>
        </w:numPr>
        <w:pBdr>
          <w:top w:val="dotted" w:sz="6" w:space="2" w:color="72A376"/>
          <w:left w:val="dotted" w:sz="6" w:space="2" w:color="72A376"/>
        </w:pBdr>
        <w:spacing w:before="300" w:after="0" w:line="240" w:lineRule="auto"/>
        <w:contextualSpacing/>
        <w:outlineLvl w:val="3"/>
        <w:rPr>
          <w:rFonts w:ascii="Calibri" w:eastAsia="Times New Roman" w:hAnsi="Calibri" w:cs="Times New Roman"/>
          <w:caps/>
          <w:color w:val="527D55"/>
          <w:spacing w:val="10"/>
          <w:sz w:val="22"/>
          <w:szCs w:val="22"/>
          <w:lang w:eastAsia="ru-RU"/>
        </w:rPr>
      </w:pPr>
      <w:r w:rsidRPr="009F0A3D">
        <w:rPr>
          <w:rFonts w:ascii="Calibri" w:eastAsia="Times New Roman" w:hAnsi="Calibri" w:cs="Times New Roman"/>
          <w:caps/>
          <w:color w:val="527D55"/>
          <w:spacing w:val="10"/>
          <w:sz w:val="22"/>
          <w:szCs w:val="22"/>
          <w:lang w:eastAsia="ru-RU"/>
        </w:rPr>
        <w:t xml:space="preserve">Сведения о планируемых для размещения объектах регионального значения </w:t>
      </w:r>
    </w:p>
    <w:p w:rsidR="005D1B08" w:rsidRPr="009F0A3D" w:rsidRDefault="005D1B08" w:rsidP="005D1B08">
      <w:pPr>
        <w:spacing w:before="120" w:after="120" w:line="240" w:lineRule="auto"/>
        <w:ind w:firstLine="709"/>
        <w:jc w:val="both"/>
        <w:rPr>
          <w:rFonts w:eastAsia="Times New Roman" w:cs="Times New Roman"/>
          <w:sz w:val="26"/>
          <w:szCs w:val="26"/>
        </w:rPr>
      </w:pPr>
      <w:r w:rsidRPr="009F0A3D">
        <w:rPr>
          <w:rFonts w:eastAsia="Times New Roman" w:cs="Times New Roman"/>
          <w:sz w:val="26"/>
          <w:szCs w:val="26"/>
        </w:rPr>
        <w:t xml:space="preserve">Размещение планируемых объектов регионального значения в пределах зоны не предусмотрено действующими документами территориального планирования </w:t>
      </w:r>
      <w:r w:rsidR="00834939" w:rsidRPr="009F0A3D">
        <w:rPr>
          <w:rFonts w:eastAsia="Times New Roman" w:cs="Times New Roman"/>
          <w:sz w:val="26"/>
          <w:szCs w:val="26"/>
        </w:rPr>
        <w:t>Саратовской области</w:t>
      </w:r>
      <w:r w:rsidRPr="009F0A3D">
        <w:rPr>
          <w:rFonts w:eastAsia="Times New Roman" w:cs="Times New Roman"/>
          <w:sz w:val="26"/>
          <w:szCs w:val="26"/>
        </w:rPr>
        <w:t>.</w:t>
      </w:r>
    </w:p>
    <w:p w:rsidR="005D1B08" w:rsidRPr="009F0A3D" w:rsidRDefault="005D1B08" w:rsidP="005D1B08">
      <w:pPr>
        <w:spacing w:before="120" w:after="120" w:line="240" w:lineRule="auto"/>
        <w:ind w:left="720"/>
        <w:contextualSpacing/>
        <w:jc w:val="both"/>
        <w:rPr>
          <w:sz w:val="26"/>
          <w:szCs w:val="26"/>
        </w:rPr>
      </w:pPr>
    </w:p>
    <w:p w:rsidR="005D1B08" w:rsidRPr="009F0A3D" w:rsidRDefault="005D1B08" w:rsidP="005D1B08">
      <w:pPr>
        <w:numPr>
          <w:ilvl w:val="1"/>
          <w:numId w:val="10"/>
        </w:numPr>
        <w:pBdr>
          <w:top w:val="dotted" w:sz="6" w:space="2" w:color="72A376"/>
          <w:left w:val="dotted" w:sz="6" w:space="2" w:color="72A376"/>
        </w:pBdr>
        <w:spacing w:before="300" w:after="0" w:line="240" w:lineRule="auto"/>
        <w:contextualSpacing/>
        <w:outlineLvl w:val="3"/>
        <w:rPr>
          <w:rFonts w:ascii="Calibri" w:eastAsia="Times New Roman" w:hAnsi="Calibri" w:cs="Times New Roman"/>
          <w:caps/>
          <w:color w:val="527D55"/>
          <w:spacing w:val="10"/>
          <w:sz w:val="22"/>
          <w:szCs w:val="22"/>
          <w:lang w:eastAsia="ru-RU"/>
        </w:rPr>
      </w:pPr>
      <w:r w:rsidRPr="009F0A3D">
        <w:rPr>
          <w:rFonts w:ascii="Calibri" w:eastAsia="Times New Roman" w:hAnsi="Calibri" w:cs="Times New Roman"/>
          <w:caps/>
          <w:color w:val="527D55"/>
          <w:spacing w:val="10"/>
          <w:sz w:val="22"/>
          <w:szCs w:val="22"/>
          <w:lang w:eastAsia="ru-RU"/>
        </w:rPr>
        <w:lastRenderedPageBreak/>
        <w:t>Сведения о планируемых для размещения объектах местного значения</w:t>
      </w:r>
    </w:p>
    <w:p w:rsidR="005D1B08" w:rsidRPr="009F0A3D" w:rsidRDefault="005D1B08" w:rsidP="005D1B08">
      <w:pPr>
        <w:spacing w:before="120" w:after="120" w:line="240" w:lineRule="auto"/>
        <w:ind w:firstLine="709"/>
        <w:jc w:val="both"/>
        <w:rPr>
          <w:rFonts w:eastAsia="Times New Roman" w:cs="Times New Roman"/>
          <w:sz w:val="26"/>
          <w:szCs w:val="26"/>
        </w:rPr>
      </w:pPr>
      <w:r w:rsidRPr="009F0A3D">
        <w:rPr>
          <w:rFonts w:eastAsia="Times New Roman" w:cs="Times New Roman"/>
          <w:sz w:val="26"/>
          <w:szCs w:val="26"/>
        </w:rPr>
        <w:t xml:space="preserve">Размещение планируемых объектов местного значения муниципального района не предусмотрено действующими документами территориального планирования </w:t>
      </w:r>
      <w:proofErr w:type="spellStart"/>
      <w:r w:rsidR="008C7691" w:rsidRPr="009F0A3D">
        <w:rPr>
          <w:rFonts w:eastAsia="Times New Roman" w:cs="Times New Roman"/>
          <w:sz w:val="26"/>
          <w:szCs w:val="26"/>
        </w:rPr>
        <w:t>Екатериновского</w:t>
      </w:r>
      <w:proofErr w:type="spellEnd"/>
      <w:r w:rsidRPr="009F0A3D">
        <w:rPr>
          <w:rFonts w:eastAsia="Times New Roman" w:cs="Times New Roman"/>
          <w:sz w:val="26"/>
          <w:szCs w:val="26"/>
        </w:rPr>
        <w:t xml:space="preserve"> района.</w:t>
      </w:r>
    </w:p>
    <w:p w:rsidR="005D1B08" w:rsidRPr="009F0A3D" w:rsidRDefault="005D1B08" w:rsidP="005D1B08">
      <w:pPr>
        <w:spacing w:before="120" w:after="120" w:line="240" w:lineRule="auto"/>
        <w:ind w:firstLine="709"/>
        <w:jc w:val="both"/>
        <w:rPr>
          <w:rFonts w:eastAsia="Times New Roman" w:cs="Times New Roman"/>
          <w:sz w:val="26"/>
          <w:szCs w:val="26"/>
        </w:rPr>
      </w:pPr>
      <w:r w:rsidRPr="009F0A3D">
        <w:rPr>
          <w:rFonts w:eastAsia="Times New Roman" w:cs="Times New Roman"/>
          <w:sz w:val="26"/>
          <w:szCs w:val="26"/>
        </w:rPr>
        <w:t>В пределах зоны возможно размещение планируемых объектов местного значения поселения в сфере водоснабжения и водоотведения, электроснабжения, газоснабжения, автомобильных дорог местного значения в границах населенных пунктов и иные объекты, необходимые для решения вопросов местного значения поселения.</w:t>
      </w:r>
    </w:p>
    <w:p w:rsidR="005D1B08" w:rsidRPr="009F0A3D" w:rsidRDefault="005D1B08" w:rsidP="005D1B08">
      <w:pPr>
        <w:spacing w:before="120" w:after="120" w:line="240" w:lineRule="auto"/>
        <w:ind w:firstLine="709"/>
        <w:jc w:val="both"/>
        <w:rPr>
          <w:rFonts w:eastAsia="Times New Roman" w:cs="Times New Roman"/>
          <w:sz w:val="26"/>
          <w:szCs w:val="26"/>
        </w:rPr>
      </w:pPr>
    </w:p>
    <w:p w:rsidR="000B6C91" w:rsidRPr="009F0A3D" w:rsidRDefault="000B6C91" w:rsidP="000B6C91">
      <w:pPr>
        <w:pStyle w:val="af1"/>
        <w:numPr>
          <w:ilvl w:val="0"/>
          <w:numId w:val="10"/>
        </w:numPr>
        <w:pBdr>
          <w:top w:val="single" w:sz="6" w:space="2" w:color="72A376"/>
          <w:left w:val="single" w:sz="6" w:space="2" w:color="72A376"/>
        </w:pBdr>
        <w:spacing w:before="300"/>
        <w:outlineLvl w:val="2"/>
        <w:rPr>
          <w:rFonts w:ascii="Calibri" w:hAnsi="Calibri"/>
          <w:caps/>
          <w:color w:val="365338"/>
          <w:spacing w:val="15"/>
          <w:sz w:val="22"/>
          <w:szCs w:val="22"/>
        </w:rPr>
      </w:pPr>
      <w:bookmarkStart w:id="26" w:name="_Toc172710249"/>
      <w:r w:rsidRPr="009F0A3D">
        <w:rPr>
          <w:rFonts w:ascii="Calibri" w:hAnsi="Calibri"/>
          <w:caps/>
          <w:color w:val="365338"/>
          <w:spacing w:val="15"/>
          <w:sz w:val="22"/>
          <w:szCs w:val="22"/>
        </w:rPr>
        <w:t xml:space="preserve">зона </w:t>
      </w:r>
      <w:r w:rsidR="009C3662" w:rsidRPr="009F0A3D">
        <w:rPr>
          <w:rFonts w:ascii="Calibri" w:hAnsi="Calibri"/>
          <w:caps/>
          <w:color w:val="365338"/>
          <w:spacing w:val="15"/>
          <w:sz w:val="22"/>
          <w:szCs w:val="22"/>
        </w:rPr>
        <w:t>инженер</w:t>
      </w:r>
      <w:r w:rsidRPr="009F0A3D">
        <w:rPr>
          <w:rFonts w:ascii="Calibri" w:hAnsi="Calibri"/>
          <w:caps/>
          <w:color w:val="365338"/>
          <w:spacing w:val="15"/>
          <w:sz w:val="22"/>
          <w:szCs w:val="22"/>
        </w:rPr>
        <w:t>ной инфраструктуры</w:t>
      </w:r>
      <w:bookmarkEnd w:id="26"/>
    </w:p>
    <w:p w:rsidR="000B6C91" w:rsidRDefault="000B6C91" w:rsidP="000B6C91">
      <w:pPr>
        <w:spacing w:before="120" w:after="120" w:line="240" w:lineRule="auto"/>
        <w:ind w:firstLine="709"/>
        <w:jc w:val="both"/>
        <w:rPr>
          <w:rFonts w:eastAsia="Times New Roman" w:cs="Times New Roman"/>
          <w:sz w:val="26"/>
          <w:szCs w:val="26"/>
        </w:rPr>
      </w:pPr>
      <w:proofErr w:type="gramStart"/>
      <w:r w:rsidRPr="009F0A3D">
        <w:rPr>
          <w:rFonts w:eastAsia="Times New Roman" w:cs="Times New Roman"/>
          <w:sz w:val="26"/>
          <w:szCs w:val="26"/>
        </w:rPr>
        <w:t>Предназначена</w:t>
      </w:r>
      <w:proofErr w:type="gramEnd"/>
      <w:r w:rsidRPr="009F0A3D">
        <w:rPr>
          <w:rFonts w:eastAsia="Times New Roman" w:cs="Times New Roman"/>
          <w:sz w:val="26"/>
          <w:szCs w:val="26"/>
        </w:rPr>
        <w:t xml:space="preserve"> для размещения объектов </w:t>
      </w:r>
      <w:r w:rsidR="009C3662" w:rsidRPr="009F0A3D">
        <w:rPr>
          <w:rFonts w:eastAsia="Times New Roman" w:cs="Times New Roman"/>
          <w:sz w:val="26"/>
          <w:szCs w:val="26"/>
        </w:rPr>
        <w:t>водоснабжения, водоотведения, теплоснабжения, газоснабжения, электроснабжения, связи, инженерной инфраструктуры иных видов</w:t>
      </w:r>
      <w:r w:rsidRPr="009F0A3D">
        <w:rPr>
          <w:rFonts w:eastAsia="Times New Roman" w:cs="Times New Roman"/>
          <w:sz w:val="26"/>
          <w:szCs w:val="26"/>
        </w:rPr>
        <w:t>.</w:t>
      </w:r>
    </w:p>
    <w:p w:rsidR="00070F98" w:rsidRPr="00070F98" w:rsidRDefault="00070F98" w:rsidP="00070F98">
      <w:pPr>
        <w:pStyle w:val="af1"/>
        <w:numPr>
          <w:ilvl w:val="1"/>
          <w:numId w:val="10"/>
        </w:numPr>
        <w:pBdr>
          <w:top w:val="dotted" w:sz="6" w:space="2" w:color="72A376"/>
          <w:left w:val="dotted" w:sz="6" w:space="2" w:color="72A376"/>
        </w:pBdr>
        <w:spacing w:before="300"/>
        <w:outlineLvl w:val="3"/>
        <w:rPr>
          <w:rFonts w:ascii="Calibri" w:hAnsi="Calibri"/>
          <w:caps/>
          <w:color w:val="527D55"/>
          <w:spacing w:val="10"/>
          <w:sz w:val="22"/>
          <w:szCs w:val="22"/>
        </w:rPr>
      </w:pPr>
      <w:r w:rsidRPr="001708E9">
        <w:rPr>
          <w:rFonts w:ascii="Calibri" w:hAnsi="Calibri"/>
          <w:caps/>
          <w:color w:val="527D55"/>
          <w:spacing w:val="10"/>
          <w:sz w:val="22"/>
          <w:szCs w:val="22"/>
        </w:rPr>
        <w:t>Параметры функциональной зоны</w:t>
      </w:r>
    </w:p>
    <w:p w:rsidR="009F0A3D" w:rsidRPr="009F0A3D" w:rsidRDefault="009F0A3D" w:rsidP="009F0A3D">
      <w:pPr>
        <w:spacing w:before="120" w:after="120" w:line="240" w:lineRule="auto"/>
        <w:ind w:firstLine="709"/>
        <w:jc w:val="both"/>
        <w:rPr>
          <w:rFonts w:ascii="Calibri" w:eastAsia="Times New Roman" w:hAnsi="Calibri" w:cs="Times New Roman"/>
          <w:sz w:val="26"/>
          <w:szCs w:val="26"/>
        </w:rPr>
      </w:pPr>
      <w:r w:rsidRPr="009F0A3D">
        <w:rPr>
          <w:rFonts w:ascii="Calibri" w:eastAsia="Times New Roman" w:hAnsi="Calibri" w:cs="Times New Roman"/>
          <w:sz w:val="26"/>
          <w:szCs w:val="26"/>
        </w:rPr>
        <w:t>Для зоны</w:t>
      </w:r>
      <w:r w:rsidRPr="009F0A3D">
        <w:t xml:space="preserve"> </w:t>
      </w:r>
      <w:r w:rsidRPr="009F0A3D">
        <w:rPr>
          <w:rFonts w:ascii="Calibri" w:eastAsia="Times New Roman" w:hAnsi="Calibri" w:cs="Times New Roman"/>
          <w:sz w:val="26"/>
          <w:szCs w:val="26"/>
        </w:rPr>
        <w:t>инженерной инфраструктуры установлены следующие параметры:</w:t>
      </w:r>
    </w:p>
    <w:tbl>
      <w:tblPr>
        <w:tblStyle w:val="af7"/>
        <w:tblW w:w="0" w:type="auto"/>
        <w:tblLook w:val="04A0" w:firstRow="1" w:lastRow="0" w:firstColumn="1" w:lastColumn="0" w:noHBand="0" w:noVBand="1"/>
      </w:tblPr>
      <w:tblGrid>
        <w:gridCol w:w="4243"/>
        <w:gridCol w:w="1111"/>
        <w:gridCol w:w="4217"/>
      </w:tblGrid>
      <w:tr w:rsidR="009F0A3D" w:rsidRPr="009F0A3D" w:rsidTr="00470E17">
        <w:trPr>
          <w:trHeight w:val="621"/>
        </w:trPr>
        <w:tc>
          <w:tcPr>
            <w:tcW w:w="42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F0A3D" w:rsidRPr="009F0A3D" w:rsidRDefault="009F0A3D" w:rsidP="00470E17">
            <w:pPr>
              <w:jc w:val="center"/>
              <w:rPr>
                <w:rFonts w:ascii="Calibri" w:eastAsia="Times New Roman" w:hAnsi="Calibri" w:cs="Times New Roman"/>
                <w:b/>
                <w:sz w:val="22"/>
                <w:szCs w:val="22"/>
              </w:rPr>
            </w:pPr>
            <w:r w:rsidRPr="009F0A3D">
              <w:rPr>
                <w:rFonts w:ascii="Calibri" w:eastAsia="Times New Roman" w:hAnsi="Calibri" w:cs="Times New Roman"/>
                <w:b/>
                <w:sz w:val="22"/>
                <w:szCs w:val="22"/>
              </w:rPr>
              <w:t>Наименование параметра</w:t>
            </w:r>
          </w:p>
        </w:tc>
        <w:tc>
          <w:tcPr>
            <w:tcW w:w="1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F0A3D" w:rsidRPr="009F0A3D" w:rsidRDefault="009F0A3D" w:rsidP="00470E17">
            <w:pPr>
              <w:jc w:val="center"/>
              <w:rPr>
                <w:rFonts w:ascii="Calibri" w:eastAsia="Times New Roman" w:hAnsi="Calibri" w:cs="Times New Roman"/>
                <w:b/>
                <w:sz w:val="22"/>
                <w:szCs w:val="22"/>
              </w:rPr>
            </w:pPr>
            <w:r w:rsidRPr="009F0A3D">
              <w:rPr>
                <w:rFonts w:ascii="Calibri" w:eastAsia="Times New Roman" w:hAnsi="Calibri" w:cs="Times New Roman"/>
                <w:b/>
                <w:sz w:val="22"/>
                <w:szCs w:val="22"/>
              </w:rPr>
              <w:t>Ед. изм.</w:t>
            </w:r>
          </w:p>
        </w:tc>
        <w:tc>
          <w:tcPr>
            <w:tcW w:w="4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F0A3D" w:rsidRPr="009F0A3D" w:rsidRDefault="009F0A3D" w:rsidP="00470E17">
            <w:pPr>
              <w:jc w:val="center"/>
              <w:rPr>
                <w:rFonts w:ascii="Calibri" w:eastAsia="Times New Roman" w:hAnsi="Calibri" w:cs="Times New Roman"/>
                <w:b/>
                <w:sz w:val="22"/>
                <w:szCs w:val="22"/>
              </w:rPr>
            </w:pPr>
            <w:r w:rsidRPr="009F0A3D">
              <w:rPr>
                <w:rFonts w:ascii="Calibri" w:eastAsia="Times New Roman" w:hAnsi="Calibri" w:cs="Times New Roman"/>
                <w:b/>
                <w:sz w:val="22"/>
                <w:szCs w:val="22"/>
              </w:rPr>
              <w:t>Значение</w:t>
            </w:r>
          </w:p>
        </w:tc>
      </w:tr>
      <w:tr w:rsidR="009F0A3D" w:rsidRPr="009F0A3D" w:rsidTr="009F0A3D">
        <w:trPr>
          <w:trHeight w:val="374"/>
        </w:trPr>
        <w:tc>
          <w:tcPr>
            <w:tcW w:w="4243" w:type="dxa"/>
            <w:vAlign w:val="center"/>
          </w:tcPr>
          <w:p w:rsidR="009F0A3D" w:rsidRPr="009F0A3D" w:rsidRDefault="009F0A3D" w:rsidP="00470E17">
            <w:pPr>
              <w:spacing w:before="0"/>
              <w:jc w:val="center"/>
              <w:rPr>
                <w:rFonts w:ascii="Calibri" w:eastAsia="Times New Roman" w:hAnsi="Calibri" w:cs="Times New Roman"/>
              </w:rPr>
            </w:pPr>
            <w:r w:rsidRPr="009F0A3D">
              <w:rPr>
                <w:rFonts w:ascii="Calibri" w:eastAsia="Times New Roman" w:hAnsi="Calibri" w:cs="Times New Roman"/>
              </w:rPr>
              <w:t>площадь функциональной зоны</w:t>
            </w:r>
          </w:p>
        </w:tc>
        <w:tc>
          <w:tcPr>
            <w:tcW w:w="1111" w:type="dxa"/>
            <w:vAlign w:val="center"/>
          </w:tcPr>
          <w:p w:rsidR="009F0A3D" w:rsidRPr="009F0A3D" w:rsidRDefault="009F0A3D" w:rsidP="00470E17">
            <w:pPr>
              <w:spacing w:before="0"/>
              <w:jc w:val="center"/>
              <w:rPr>
                <w:rFonts w:ascii="Calibri" w:eastAsia="Times New Roman" w:hAnsi="Calibri" w:cs="Times New Roman"/>
              </w:rPr>
            </w:pPr>
            <w:r w:rsidRPr="009F0A3D">
              <w:rPr>
                <w:rFonts w:ascii="Calibri" w:eastAsia="Times New Roman" w:hAnsi="Calibri" w:cs="Times New Roman"/>
              </w:rPr>
              <w:t>га</w:t>
            </w:r>
          </w:p>
        </w:tc>
        <w:tc>
          <w:tcPr>
            <w:tcW w:w="4217" w:type="dxa"/>
            <w:vAlign w:val="center"/>
          </w:tcPr>
          <w:p w:rsidR="009F0A3D" w:rsidRPr="009F0A3D" w:rsidRDefault="00101AF2" w:rsidP="00470E17">
            <w:pPr>
              <w:spacing w:before="0"/>
              <w:jc w:val="center"/>
              <w:rPr>
                <w:rFonts w:ascii="Calibri" w:eastAsia="Times New Roman" w:hAnsi="Calibri" w:cs="Times New Roman"/>
              </w:rPr>
            </w:pPr>
            <w:r>
              <w:rPr>
                <w:rFonts w:ascii="Calibri" w:eastAsia="Times New Roman" w:hAnsi="Calibri" w:cs="Times New Roman"/>
              </w:rPr>
              <w:t>0,25</w:t>
            </w:r>
          </w:p>
        </w:tc>
      </w:tr>
    </w:tbl>
    <w:p w:rsidR="000B6C91" w:rsidRPr="009F0A3D" w:rsidRDefault="000B6C91" w:rsidP="000B6C91">
      <w:pPr>
        <w:pStyle w:val="af1"/>
        <w:numPr>
          <w:ilvl w:val="1"/>
          <w:numId w:val="10"/>
        </w:numPr>
        <w:pBdr>
          <w:top w:val="dotted" w:sz="6" w:space="2" w:color="72A376"/>
          <w:left w:val="dotted" w:sz="6" w:space="2" w:color="72A376"/>
        </w:pBdr>
        <w:spacing w:before="300"/>
        <w:outlineLvl w:val="3"/>
        <w:rPr>
          <w:rFonts w:ascii="Calibri" w:hAnsi="Calibri"/>
          <w:caps/>
          <w:color w:val="527D55"/>
          <w:spacing w:val="10"/>
          <w:sz w:val="22"/>
          <w:szCs w:val="22"/>
        </w:rPr>
      </w:pPr>
      <w:r w:rsidRPr="009F0A3D">
        <w:rPr>
          <w:rFonts w:ascii="Calibri" w:hAnsi="Calibri"/>
          <w:caps/>
          <w:color w:val="527D55"/>
          <w:spacing w:val="10"/>
          <w:sz w:val="22"/>
          <w:szCs w:val="22"/>
        </w:rPr>
        <w:t xml:space="preserve"> Параметры функциональной зоны</w:t>
      </w:r>
    </w:p>
    <w:p w:rsidR="00C42A07" w:rsidRPr="009F0A3D" w:rsidRDefault="000B6C91" w:rsidP="00051C04">
      <w:pPr>
        <w:spacing w:before="120" w:after="120" w:line="240" w:lineRule="auto"/>
        <w:ind w:firstLine="709"/>
        <w:jc w:val="both"/>
        <w:rPr>
          <w:rFonts w:ascii="Calibri" w:eastAsia="Times New Roman" w:hAnsi="Calibri" w:cs="Times New Roman"/>
          <w:sz w:val="26"/>
          <w:szCs w:val="26"/>
        </w:rPr>
      </w:pPr>
      <w:r w:rsidRPr="009F0A3D">
        <w:rPr>
          <w:rFonts w:ascii="Calibri" w:eastAsia="Times New Roman" w:hAnsi="Calibri" w:cs="Times New Roman"/>
          <w:sz w:val="26"/>
          <w:szCs w:val="26"/>
        </w:rPr>
        <w:t xml:space="preserve">Для зоны </w:t>
      </w:r>
      <w:r w:rsidR="009C3662" w:rsidRPr="009F0A3D">
        <w:rPr>
          <w:rFonts w:ascii="Calibri" w:eastAsia="Times New Roman" w:hAnsi="Calibri" w:cs="Times New Roman"/>
          <w:sz w:val="26"/>
          <w:szCs w:val="26"/>
        </w:rPr>
        <w:t xml:space="preserve">инженерной инфраструктуры </w:t>
      </w:r>
      <w:r w:rsidRPr="009F0A3D">
        <w:rPr>
          <w:rFonts w:ascii="Calibri" w:eastAsia="Times New Roman" w:hAnsi="Calibri" w:cs="Times New Roman"/>
          <w:sz w:val="26"/>
          <w:szCs w:val="26"/>
        </w:rPr>
        <w:t>не установлены параметры функциональной зоны.</w:t>
      </w:r>
      <w:r w:rsidR="00C42A07" w:rsidRPr="009F0A3D">
        <w:rPr>
          <w:rFonts w:ascii="Calibri" w:eastAsia="Times New Roman" w:hAnsi="Calibri" w:cs="Times New Roman"/>
          <w:sz w:val="26"/>
          <w:szCs w:val="26"/>
        </w:rPr>
        <w:t xml:space="preserve"> </w:t>
      </w:r>
    </w:p>
    <w:p w:rsidR="000B6C91" w:rsidRPr="009F0A3D" w:rsidRDefault="000B6C91" w:rsidP="000B6C91">
      <w:pPr>
        <w:pStyle w:val="af1"/>
        <w:numPr>
          <w:ilvl w:val="1"/>
          <w:numId w:val="10"/>
        </w:numPr>
        <w:pBdr>
          <w:top w:val="dotted" w:sz="6" w:space="2" w:color="72A376"/>
          <w:left w:val="dotted" w:sz="6" w:space="2" w:color="72A376"/>
        </w:pBdr>
        <w:spacing w:before="300"/>
        <w:outlineLvl w:val="3"/>
        <w:rPr>
          <w:rFonts w:ascii="Calibri" w:hAnsi="Calibri"/>
          <w:caps/>
          <w:color w:val="527D55"/>
          <w:spacing w:val="10"/>
          <w:sz w:val="22"/>
          <w:szCs w:val="22"/>
        </w:rPr>
      </w:pPr>
      <w:r w:rsidRPr="009F0A3D">
        <w:rPr>
          <w:rFonts w:ascii="Calibri" w:hAnsi="Calibri"/>
          <w:caps/>
          <w:color w:val="527D55"/>
          <w:spacing w:val="10"/>
          <w:sz w:val="22"/>
          <w:szCs w:val="22"/>
        </w:rPr>
        <w:t xml:space="preserve"> Сведения о планируемых для размещения объектах федерального значения </w:t>
      </w:r>
    </w:p>
    <w:p w:rsidR="001C6D41" w:rsidRPr="009F0A3D" w:rsidRDefault="000B6C91" w:rsidP="00A25BD5">
      <w:pPr>
        <w:spacing w:before="120" w:after="120" w:line="240" w:lineRule="auto"/>
        <w:ind w:firstLine="709"/>
        <w:jc w:val="both"/>
        <w:rPr>
          <w:rFonts w:eastAsia="Times New Roman" w:cs="Times New Roman"/>
          <w:sz w:val="26"/>
          <w:szCs w:val="26"/>
        </w:rPr>
      </w:pPr>
      <w:r w:rsidRPr="009F0A3D">
        <w:rPr>
          <w:rFonts w:eastAsia="Times New Roman" w:cs="Times New Roman"/>
          <w:sz w:val="26"/>
          <w:szCs w:val="26"/>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0B6C91" w:rsidRPr="009F0A3D" w:rsidRDefault="000B6C91" w:rsidP="000B6C91">
      <w:pPr>
        <w:pStyle w:val="af1"/>
        <w:numPr>
          <w:ilvl w:val="1"/>
          <w:numId w:val="10"/>
        </w:numPr>
        <w:pBdr>
          <w:top w:val="dotted" w:sz="6" w:space="2" w:color="72A376"/>
          <w:left w:val="dotted" w:sz="6" w:space="2" w:color="72A376"/>
        </w:pBdr>
        <w:spacing w:before="300"/>
        <w:outlineLvl w:val="3"/>
        <w:rPr>
          <w:rFonts w:ascii="Calibri" w:hAnsi="Calibri"/>
          <w:caps/>
          <w:color w:val="527D55"/>
          <w:spacing w:val="10"/>
          <w:sz w:val="22"/>
          <w:szCs w:val="22"/>
        </w:rPr>
      </w:pPr>
      <w:r w:rsidRPr="009F0A3D">
        <w:rPr>
          <w:rFonts w:ascii="Calibri" w:hAnsi="Calibri"/>
          <w:caps/>
          <w:color w:val="527D55"/>
          <w:spacing w:val="10"/>
          <w:sz w:val="22"/>
          <w:szCs w:val="22"/>
        </w:rPr>
        <w:t xml:space="preserve">Сведения о планируемых для размещения объектах регионального значения </w:t>
      </w:r>
    </w:p>
    <w:p w:rsidR="000B6C91" w:rsidRPr="009F0A3D" w:rsidRDefault="000B6C91" w:rsidP="000B6C91">
      <w:pPr>
        <w:spacing w:before="120" w:after="120" w:line="240" w:lineRule="auto"/>
        <w:ind w:firstLine="709"/>
        <w:jc w:val="both"/>
        <w:rPr>
          <w:rFonts w:eastAsia="Times New Roman" w:cs="Times New Roman"/>
          <w:sz w:val="26"/>
          <w:szCs w:val="26"/>
        </w:rPr>
      </w:pPr>
      <w:r w:rsidRPr="009F0A3D">
        <w:rPr>
          <w:rFonts w:eastAsia="Times New Roman" w:cs="Times New Roman"/>
          <w:sz w:val="26"/>
          <w:szCs w:val="26"/>
        </w:rPr>
        <w:t xml:space="preserve">Размещение планируемых объектов регионального значения в пределах зоны не предусмотрено действующими документами территориального планирования </w:t>
      </w:r>
      <w:r w:rsidR="00834939" w:rsidRPr="009F0A3D">
        <w:rPr>
          <w:rFonts w:eastAsia="Times New Roman" w:cs="Times New Roman"/>
          <w:sz w:val="26"/>
          <w:szCs w:val="26"/>
        </w:rPr>
        <w:t>Саратовской области</w:t>
      </w:r>
      <w:r w:rsidRPr="009F0A3D">
        <w:rPr>
          <w:rFonts w:eastAsia="Times New Roman" w:cs="Times New Roman"/>
          <w:sz w:val="26"/>
          <w:szCs w:val="26"/>
        </w:rPr>
        <w:t>.</w:t>
      </w:r>
    </w:p>
    <w:p w:rsidR="000B6C91" w:rsidRPr="009F0A3D" w:rsidRDefault="000B6C91" w:rsidP="000B6C91">
      <w:pPr>
        <w:pStyle w:val="af1"/>
        <w:numPr>
          <w:ilvl w:val="1"/>
          <w:numId w:val="10"/>
        </w:numPr>
        <w:pBdr>
          <w:top w:val="dotted" w:sz="6" w:space="2" w:color="72A376"/>
          <w:left w:val="dotted" w:sz="6" w:space="2" w:color="72A376"/>
        </w:pBdr>
        <w:spacing w:before="300"/>
        <w:outlineLvl w:val="3"/>
        <w:rPr>
          <w:rFonts w:ascii="Calibri" w:hAnsi="Calibri"/>
          <w:caps/>
          <w:color w:val="527D55"/>
          <w:spacing w:val="10"/>
          <w:sz w:val="22"/>
          <w:szCs w:val="22"/>
        </w:rPr>
      </w:pPr>
      <w:r w:rsidRPr="009F0A3D">
        <w:rPr>
          <w:rFonts w:ascii="Calibri" w:hAnsi="Calibri"/>
          <w:caps/>
          <w:color w:val="527D55"/>
          <w:spacing w:val="10"/>
          <w:sz w:val="22"/>
          <w:szCs w:val="22"/>
        </w:rPr>
        <w:t>Сведения о планируемых для размещения объектах местного значения</w:t>
      </w:r>
    </w:p>
    <w:p w:rsidR="00140039" w:rsidRPr="009F0A3D" w:rsidRDefault="00140039" w:rsidP="00140039">
      <w:pPr>
        <w:spacing w:before="120" w:after="120" w:line="240" w:lineRule="auto"/>
        <w:ind w:firstLine="709"/>
        <w:jc w:val="both"/>
        <w:rPr>
          <w:rFonts w:eastAsia="Times New Roman" w:cs="Times New Roman"/>
          <w:sz w:val="26"/>
          <w:szCs w:val="26"/>
        </w:rPr>
      </w:pPr>
      <w:r w:rsidRPr="009F0A3D">
        <w:rPr>
          <w:rFonts w:eastAsia="Times New Roman" w:cs="Times New Roman"/>
          <w:sz w:val="26"/>
          <w:szCs w:val="26"/>
        </w:rPr>
        <w:lastRenderedPageBreak/>
        <w:t xml:space="preserve">Размещение планируемых объектов местного значения муниципального района не предусмотрено действующими документами территориального планирования </w:t>
      </w:r>
      <w:proofErr w:type="spellStart"/>
      <w:r w:rsidR="008C7691" w:rsidRPr="009F0A3D">
        <w:rPr>
          <w:rFonts w:eastAsia="Times New Roman" w:cs="Times New Roman"/>
          <w:sz w:val="26"/>
          <w:szCs w:val="26"/>
        </w:rPr>
        <w:t>Екатериновского</w:t>
      </w:r>
      <w:proofErr w:type="spellEnd"/>
      <w:r w:rsidRPr="009F0A3D">
        <w:rPr>
          <w:rFonts w:eastAsia="Times New Roman" w:cs="Times New Roman"/>
          <w:sz w:val="26"/>
          <w:szCs w:val="26"/>
        </w:rPr>
        <w:t xml:space="preserve"> муниципального района.</w:t>
      </w:r>
    </w:p>
    <w:p w:rsidR="00140039" w:rsidRPr="009F0A3D" w:rsidRDefault="00140039" w:rsidP="00140039">
      <w:pPr>
        <w:spacing w:before="120" w:after="120" w:line="240" w:lineRule="auto"/>
        <w:ind w:firstLine="709"/>
        <w:jc w:val="both"/>
        <w:rPr>
          <w:rFonts w:eastAsia="Times New Roman" w:cs="Times New Roman"/>
          <w:sz w:val="26"/>
          <w:szCs w:val="26"/>
        </w:rPr>
      </w:pPr>
      <w:r w:rsidRPr="009F0A3D">
        <w:rPr>
          <w:rFonts w:eastAsia="Times New Roman" w:cs="Times New Roman"/>
          <w:sz w:val="26"/>
          <w:szCs w:val="26"/>
        </w:rPr>
        <w:t>В пределах зоны размещаются планируемые объекты местного значения поселения в сфере электр</w:t>
      </w:r>
      <w:proofErr w:type="gramStart"/>
      <w:r w:rsidRPr="009F0A3D">
        <w:rPr>
          <w:rFonts w:eastAsia="Times New Roman" w:cs="Times New Roman"/>
          <w:sz w:val="26"/>
          <w:szCs w:val="26"/>
        </w:rPr>
        <w:t>о-</w:t>
      </w:r>
      <w:proofErr w:type="gramEnd"/>
      <w:r w:rsidRPr="009F0A3D">
        <w:rPr>
          <w:rFonts w:eastAsia="Times New Roman" w:cs="Times New Roman"/>
          <w:sz w:val="26"/>
          <w:szCs w:val="26"/>
        </w:rPr>
        <w:t>, газо-, водоснабжения, автомобильных дорог местного значения в границах населенных пунктов и иные объекты необходимые для решения вопросов местного значения поселения.</w:t>
      </w:r>
    </w:p>
    <w:p w:rsidR="009C3662" w:rsidRPr="009F0A3D" w:rsidRDefault="009C3662" w:rsidP="000B6C91">
      <w:pPr>
        <w:spacing w:before="120" w:after="120" w:line="240" w:lineRule="auto"/>
        <w:ind w:firstLine="709"/>
        <w:jc w:val="both"/>
        <w:rPr>
          <w:rFonts w:eastAsia="Times New Roman" w:cs="Times New Roman"/>
          <w:sz w:val="26"/>
          <w:szCs w:val="26"/>
        </w:rPr>
      </w:pPr>
    </w:p>
    <w:p w:rsidR="000709D1" w:rsidRPr="009F0A3D" w:rsidRDefault="000709D1" w:rsidP="004C2648">
      <w:pPr>
        <w:pStyle w:val="af1"/>
        <w:numPr>
          <w:ilvl w:val="0"/>
          <w:numId w:val="10"/>
        </w:numPr>
        <w:pBdr>
          <w:top w:val="single" w:sz="6" w:space="2" w:color="72A376"/>
          <w:left w:val="single" w:sz="6" w:space="2" w:color="72A376"/>
        </w:pBdr>
        <w:spacing w:before="300"/>
        <w:outlineLvl w:val="2"/>
        <w:rPr>
          <w:rFonts w:ascii="Calibri" w:hAnsi="Calibri"/>
          <w:caps/>
          <w:color w:val="365338"/>
          <w:spacing w:val="15"/>
          <w:sz w:val="22"/>
          <w:szCs w:val="22"/>
        </w:rPr>
      </w:pPr>
      <w:bookmarkStart w:id="27" w:name="_Toc39726169"/>
      <w:bookmarkStart w:id="28" w:name="_Toc172710250"/>
      <w:r w:rsidRPr="009F0A3D">
        <w:rPr>
          <w:rFonts w:ascii="Calibri" w:hAnsi="Calibri"/>
          <w:caps/>
          <w:color w:val="365338"/>
          <w:spacing w:val="15"/>
          <w:sz w:val="22"/>
          <w:szCs w:val="22"/>
        </w:rPr>
        <w:t>Зона транспортной инфраструктуры</w:t>
      </w:r>
      <w:bookmarkEnd w:id="27"/>
      <w:bookmarkEnd w:id="28"/>
      <w:r w:rsidRPr="009F0A3D">
        <w:rPr>
          <w:rFonts w:ascii="Calibri" w:hAnsi="Calibri"/>
          <w:caps/>
          <w:color w:val="365338"/>
          <w:spacing w:val="15"/>
          <w:sz w:val="22"/>
          <w:szCs w:val="22"/>
        </w:rPr>
        <w:t xml:space="preserve"> </w:t>
      </w:r>
    </w:p>
    <w:p w:rsidR="000D2128" w:rsidRDefault="009C3662" w:rsidP="002477B9">
      <w:pPr>
        <w:spacing w:before="120" w:after="120" w:line="240" w:lineRule="auto"/>
        <w:ind w:firstLine="709"/>
        <w:jc w:val="both"/>
        <w:rPr>
          <w:rFonts w:eastAsia="Times New Roman" w:cs="Times New Roman"/>
          <w:sz w:val="26"/>
          <w:szCs w:val="26"/>
        </w:rPr>
      </w:pPr>
      <w:proofErr w:type="gramStart"/>
      <w:r w:rsidRPr="009F0A3D">
        <w:rPr>
          <w:rFonts w:eastAsia="Times New Roman" w:cs="Times New Roman"/>
          <w:sz w:val="26"/>
          <w:szCs w:val="26"/>
        </w:rPr>
        <w:t>Предназначена</w:t>
      </w:r>
      <w:proofErr w:type="gramEnd"/>
      <w:r w:rsidRPr="009F0A3D">
        <w:rPr>
          <w:rFonts w:eastAsia="Times New Roman" w:cs="Times New Roman"/>
          <w:sz w:val="26"/>
          <w:szCs w:val="26"/>
        </w:rPr>
        <w:t xml:space="preserve"> для размещения </w:t>
      </w:r>
      <w:r w:rsidR="00140039" w:rsidRPr="009F0A3D">
        <w:rPr>
          <w:rFonts w:eastAsia="Times New Roman" w:cs="Times New Roman"/>
          <w:sz w:val="26"/>
          <w:szCs w:val="26"/>
        </w:rPr>
        <w:t xml:space="preserve">улиц, дорог, проездов, уличного озеленения, </w:t>
      </w:r>
      <w:r w:rsidR="00C42A07" w:rsidRPr="009F0A3D">
        <w:rPr>
          <w:rFonts w:eastAsia="Times New Roman" w:cs="Times New Roman"/>
          <w:sz w:val="26"/>
          <w:szCs w:val="26"/>
        </w:rPr>
        <w:t xml:space="preserve">объектов капитального строительства, относящихся к обслуживанию транспортной инфраструктуры, объектов автомобильного транспорта,  </w:t>
      </w:r>
      <w:r w:rsidR="003C02F8" w:rsidRPr="009F0A3D">
        <w:rPr>
          <w:rFonts w:eastAsia="Times New Roman" w:cs="Times New Roman"/>
          <w:sz w:val="26"/>
          <w:szCs w:val="26"/>
        </w:rPr>
        <w:t>транспортной инфраструктуры иных видов, АЗС, АГЗС, а также коммерческих объектов, допускаемых к размещению в транспортной зоне</w:t>
      </w:r>
      <w:r w:rsidRPr="009F0A3D">
        <w:rPr>
          <w:rFonts w:eastAsia="Times New Roman" w:cs="Times New Roman"/>
          <w:sz w:val="26"/>
          <w:szCs w:val="26"/>
        </w:rPr>
        <w:t xml:space="preserve">. </w:t>
      </w:r>
    </w:p>
    <w:p w:rsidR="00070F98" w:rsidRPr="00070F98" w:rsidRDefault="00070F98" w:rsidP="00070F98">
      <w:pPr>
        <w:pStyle w:val="af1"/>
        <w:numPr>
          <w:ilvl w:val="1"/>
          <w:numId w:val="10"/>
        </w:numPr>
        <w:pBdr>
          <w:top w:val="dotted" w:sz="6" w:space="2" w:color="72A376"/>
          <w:left w:val="dotted" w:sz="6" w:space="2" w:color="72A376"/>
        </w:pBdr>
        <w:spacing w:before="300"/>
        <w:outlineLvl w:val="3"/>
        <w:rPr>
          <w:rFonts w:ascii="Calibri" w:hAnsi="Calibri"/>
          <w:caps/>
          <w:color w:val="527D55"/>
          <w:spacing w:val="10"/>
          <w:sz w:val="22"/>
          <w:szCs w:val="22"/>
        </w:rPr>
      </w:pPr>
      <w:r w:rsidRPr="001708E9">
        <w:rPr>
          <w:rFonts w:ascii="Calibri" w:hAnsi="Calibri"/>
          <w:caps/>
          <w:color w:val="527D55"/>
          <w:spacing w:val="10"/>
          <w:sz w:val="22"/>
          <w:szCs w:val="22"/>
        </w:rPr>
        <w:t>Параметры функциональной зоны</w:t>
      </w:r>
    </w:p>
    <w:p w:rsidR="009F0A3D" w:rsidRPr="009F0A3D" w:rsidRDefault="009F0A3D" w:rsidP="009F0A3D">
      <w:pPr>
        <w:spacing w:before="120" w:after="120" w:line="240" w:lineRule="auto"/>
        <w:ind w:firstLine="709"/>
        <w:jc w:val="both"/>
        <w:rPr>
          <w:rFonts w:ascii="Calibri" w:eastAsia="Times New Roman" w:hAnsi="Calibri" w:cs="Times New Roman"/>
          <w:sz w:val="26"/>
          <w:szCs w:val="26"/>
        </w:rPr>
      </w:pPr>
      <w:r w:rsidRPr="009F0A3D">
        <w:rPr>
          <w:rFonts w:ascii="Calibri" w:eastAsia="Times New Roman" w:hAnsi="Calibri" w:cs="Times New Roman"/>
          <w:sz w:val="26"/>
          <w:szCs w:val="26"/>
        </w:rPr>
        <w:t>Для зоны</w:t>
      </w:r>
      <w:r w:rsidRPr="009F0A3D">
        <w:t xml:space="preserve"> </w:t>
      </w:r>
      <w:r w:rsidR="00070F98" w:rsidRPr="00070F98">
        <w:rPr>
          <w:rFonts w:ascii="Calibri" w:eastAsia="Times New Roman" w:hAnsi="Calibri" w:cs="Times New Roman"/>
          <w:sz w:val="26"/>
          <w:szCs w:val="26"/>
        </w:rPr>
        <w:t xml:space="preserve">транспортной инфраструктуры </w:t>
      </w:r>
      <w:r w:rsidRPr="009F0A3D">
        <w:rPr>
          <w:rFonts w:ascii="Calibri" w:eastAsia="Times New Roman" w:hAnsi="Calibri" w:cs="Times New Roman"/>
          <w:sz w:val="26"/>
          <w:szCs w:val="26"/>
        </w:rPr>
        <w:t>установлены следующие параметры:</w:t>
      </w:r>
    </w:p>
    <w:tbl>
      <w:tblPr>
        <w:tblStyle w:val="af7"/>
        <w:tblW w:w="0" w:type="auto"/>
        <w:tblLook w:val="04A0" w:firstRow="1" w:lastRow="0" w:firstColumn="1" w:lastColumn="0" w:noHBand="0" w:noVBand="1"/>
      </w:tblPr>
      <w:tblGrid>
        <w:gridCol w:w="4243"/>
        <w:gridCol w:w="1111"/>
        <w:gridCol w:w="4217"/>
      </w:tblGrid>
      <w:tr w:rsidR="009F0A3D" w:rsidRPr="009F0A3D" w:rsidTr="00470E17">
        <w:trPr>
          <w:trHeight w:val="621"/>
        </w:trPr>
        <w:tc>
          <w:tcPr>
            <w:tcW w:w="42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F0A3D" w:rsidRPr="009F0A3D" w:rsidRDefault="009F0A3D" w:rsidP="00470E17">
            <w:pPr>
              <w:jc w:val="center"/>
              <w:rPr>
                <w:rFonts w:ascii="Calibri" w:eastAsia="Times New Roman" w:hAnsi="Calibri" w:cs="Times New Roman"/>
                <w:b/>
                <w:sz w:val="22"/>
                <w:szCs w:val="22"/>
              </w:rPr>
            </w:pPr>
            <w:r w:rsidRPr="009F0A3D">
              <w:rPr>
                <w:rFonts w:ascii="Calibri" w:eastAsia="Times New Roman" w:hAnsi="Calibri" w:cs="Times New Roman"/>
                <w:b/>
                <w:sz w:val="22"/>
                <w:szCs w:val="22"/>
              </w:rPr>
              <w:t>Наименование параметра</w:t>
            </w:r>
          </w:p>
        </w:tc>
        <w:tc>
          <w:tcPr>
            <w:tcW w:w="1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F0A3D" w:rsidRPr="009F0A3D" w:rsidRDefault="009F0A3D" w:rsidP="00470E17">
            <w:pPr>
              <w:jc w:val="center"/>
              <w:rPr>
                <w:rFonts w:ascii="Calibri" w:eastAsia="Times New Roman" w:hAnsi="Calibri" w:cs="Times New Roman"/>
                <w:b/>
                <w:sz w:val="22"/>
                <w:szCs w:val="22"/>
              </w:rPr>
            </w:pPr>
            <w:r w:rsidRPr="009F0A3D">
              <w:rPr>
                <w:rFonts w:ascii="Calibri" w:eastAsia="Times New Roman" w:hAnsi="Calibri" w:cs="Times New Roman"/>
                <w:b/>
                <w:sz w:val="22"/>
                <w:szCs w:val="22"/>
              </w:rPr>
              <w:t>Ед. изм.</w:t>
            </w:r>
          </w:p>
        </w:tc>
        <w:tc>
          <w:tcPr>
            <w:tcW w:w="4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F0A3D" w:rsidRPr="009F0A3D" w:rsidRDefault="009F0A3D" w:rsidP="00470E17">
            <w:pPr>
              <w:jc w:val="center"/>
              <w:rPr>
                <w:rFonts w:ascii="Calibri" w:eastAsia="Times New Roman" w:hAnsi="Calibri" w:cs="Times New Roman"/>
                <w:b/>
                <w:sz w:val="22"/>
                <w:szCs w:val="22"/>
              </w:rPr>
            </w:pPr>
            <w:r w:rsidRPr="009F0A3D">
              <w:rPr>
                <w:rFonts w:ascii="Calibri" w:eastAsia="Times New Roman" w:hAnsi="Calibri" w:cs="Times New Roman"/>
                <w:b/>
                <w:sz w:val="22"/>
                <w:szCs w:val="22"/>
              </w:rPr>
              <w:t>Значение</w:t>
            </w:r>
          </w:p>
        </w:tc>
      </w:tr>
      <w:tr w:rsidR="009F0A3D" w:rsidRPr="009F0A3D" w:rsidTr="00470E17">
        <w:trPr>
          <w:trHeight w:val="374"/>
        </w:trPr>
        <w:tc>
          <w:tcPr>
            <w:tcW w:w="4243" w:type="dxa"/>
            <w:vAlign w:val="center"/>
          </w:tcPr>
          <w:p w:rsidR="009F0A3D" w:rsidRPr="009F0A3D" w:rsidRDefault="009F0A3D" w:rsidP="00470E17">
            <w:pPr>
              <w:spacing w:before="0"/>
              <w:jc w:val="center"/>
              <w:rPr>
                <w:rFonts w:ascii="Calibri" w:eastAsia="Times New Roman" w:hAnsi="Calibri" w:cs="Times New Roman"/>
              </w:rPr>
            </w:pPr>
            <w:r w:rsidRPr="009F0A3D">
              <w:rPr>
                <w:rFonts w:ascii="Calibri" w:eastAsia="Times New Roman" w:hAnsi="Calibri" w:cs="Times New Roman"/>
              </w:rPr>
              <w:t>площадь функциональной зоны</w:t>
            </w:r>
          </w:p>
        </w:tc>
        <w:tc>
          <w:tcPr>
            <w:tcW w:w="1111" w:type="dxa"/>
            <w:vAlign w:val="center"/>
          </w:tcPr>
          <w:p w:rsidR="009F0A3D" w:rsidRPr="009F0A3D" w:rsidRDefault="009F0A3D" w:rsidP="00470E17">
            <w:pPr>
              <w:spacing w:before="0"/>
              <w:jc w:val="center"/>
              <w:rPr>
                <w:rFonts w:ascii="Calibri" w:eastAsia="Times New Roman" w:hAnsi="Calibri" w:cs="Times New Roman"/>
              </w:rPr>
            </w:pPr>
            <w:r w:rsidRPr="009F0A3D">
              <w:rPr>
                <w:rFonts w:ascii="Calibri" w:eastAsia="Times New Roman" w:hAnsi="Calibri" w:cs="Times New Roman"/>
              </w:rPr>
              <w:t>га</w:t>
            </w:r>
          </w:p>
        </w:tc>
        <w:tc>
          <w:tcPr>
            <w:tcW w:w="4217" w:type="dxa"/>
            <w:vAlign w:val="center"/>
          </w:tcPr>
          <w:p w:rsidR="009F0A3D" w:rsidRPr="009F0A3D" w:rsidRDefault="00101AF2" w:rsidP="00470E17">
            <w:pPr>
              <w:spacing w:before="0"/>
              <w:jc w:val="center"/>
              <w:rPr>
                <w:rFonts w:ascii="Calibri" w:eastAsia="Times New Roman" w:hAnsi="Calibri" w:cs="Times New Roman"/>
              </w:rPr>
            </w:pPr>
            <w:r>
              <w:rPr>
                <w:rFonts w:ascii="Calibri" w:eastAsia="Times New Roman" w:hAnsi="Calibri" w:cs="Times New Roman"/>
              </w:rPr>
              <w:t>83,72</w:t>
            </w:r>
          </w:p>
        </w:tc>
      </w:tr>
    </w:tbl>
    <w:p w:rsidR="000709D1" w:rsidRPr="009F0A3D" w:rsidRDefault="000709D1" w:rsidP="004C2648">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9F0A3D">
        <w:rPr>
          <w:rFonts w:ascii="Calibri" w:hAnsi="Calibri"/>
          <w:caps/>
          <w:color w:val="527D55"/>
          <w:spacing w:val="10"/>
          <w:sz w:val="22"/>
          <w:szCs w:val="22"/>
        </w:rPr>
        <w:t xml:space="preserve">Сведения о планируемых для размещения объектах федерального значения </w:t>
      </w:r>
    </w:p>
    <w:p w:rsidR="00CD3F8C" w:rsidRPr="009F0A3D" w:rsidRDefault="00CD3F8C" w:rsidP="002477B9">
      <w:pPr>
        <w:spacing w:before="120" w:after="120" w:line="240" w:lineRule="auto"/>
        <w:ind w:firstLine="709"/>
        <w:jc w:val="both"/>
        <w:rPr>
          <w:rFonts w:eastAsia="Times New Roman" w:cs="Times New Roman"/>
          <w:sz w:val="26"/>
          <w:szCs w:val="26"/>
        </w:rPr>
      </w:pPr>
      <w:r w:rsidRPr="009F0A3D">
        <w:rPr>
          <w:rFonts w:eastAsia="Times New Roman" w:cs="Times New Roman"/>
          <w:sz w:val="26"/>
          <w:szCs w:val="26"/>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0709D1" w:rsidRPr="009F0A3D" w:rsidRDefault="000709D1" w:rsidP="004C2648">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9F0A3D">
        <w:rPr>
          <w:rFonts w:ascii="Calibri" w:hAnsi="Calibri"/>
          <w:caps/>
          <w:color w:val="527D55"/>
          <w:spacing w:val="10"/>
          <w:sz w:val="22"/>
          <w:szCs w:val="22"/>
        </w:rPr>
        <w:t xml:space="preserve">Сведения о планируемых для размещения объектах регионального значения </w:t>
      </w:r>
    </w:p>
    <w:p w:rsidR="002477B9" w:rsidRPr="009F0A3D" w:rsidRDefault="00CD3F8C" w:rsidP="003C02F8">
      <w:pPr>
        <w:spacing w:before="120" w:after="120" w:line="240" w:lineRule="auto"/>
        <w:ind w:firstLine="709"/>
        <w:jc w:val="both"/>
        <w:rPr>
          <w:rFonts w:eastAsia="Times New Roman" w:cs="Times New Roman"/>
          <w:sz w:val="26"/>
          <w:szCs w:val="26"/>
        </w:rPr>
      </w:pPr>
      <w:r w:rsidRPr="009F0A3D">
        <w:rPr>
          <w:rFonts w:eastAsia="Times New Roman" w:cs="Times New Roman"/>
          <w:sz w:val="26"/>
          <w:szCs w:val="26"/>
        </w:rPr>
        <w:t xml:space="preserve">Размещение планируемых объектов регионального значения в пределах зоны не предусмотрено действующими документами территориального планирования </w:t>
      </w:r>
      <w:r w:rsidR="00834939" w:rsidRPr="009F0A3D">
        <w:rPr>
          <w:rFonts w:eastAsia="Times New Roman" w:cs="Times New Roman"/>
          <w:sz w:val="26"/>
          <w:szCs w:val="26"/>
        </w:rPr>
        <w:t>Саратовской области</w:t>
      </w:r>
      <w:r w:rsidR="003C02F8" w:rsidRPr="009F0A3D">
        <w:rPr>
          <w:rFonts w:eastAsia="Times New Roman" w:cs="Times New Roman"/>
          <w:sz w:val="26"/>
          <w:szCs w:val="26"/>
        </w:rPr>
        <w:t>.</w:t>
      </w:r>
    </w:p>
    <w:p w:rsidR="000709D1" w:rsidRPr="009F0A3D" w:rsidRDefault="000709D1" w:rsidP="004C2648">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9F0A3D">
        <w:rPr>
          <w:rFonts w:ascii="Calibri" w:hAnsi="Calibri"/>
          <w:caps/>
          <w:color w:val="527D55"/>
          <w:spacing w:val="10"/>
          <w:sz w:val="22"/>
          <w:szCs w:val="22"/>
        </w:rPr>
        <w:t>Сведения о планируемых для размещения объектах местного значения</w:t>
      </w:r>
    </w:p>
    <w:p w:rsidR="00140039" w:rsidRPr="009F0A3D" w:rsidRDefault="00140039" w:rsidP="00140039">
      <w:pPr>
        <w:spacing w:before="120" w:after="120" w:line="240" w:lineRule="auto"/>
        <w:ind w:firstLine="709"/>
        <w:jc w:val="both"/>
        <w:rPr>
          <w:rFonts w:eastAsia="Times New Roman" w:cs="Times New Roman"/>
          <w:sz w:val="26"/>
          <w:szCs w:val="26"/>
        </w:rPr>
      </w:pPr>
      <w:r w:rsidRPr="009F0A3D">
        <w:rPr>
          <w:rFonts w:eastAsia="Times New Roman" w:cs="Times New Roman"/>
          <w:sz w:val="26"/>
          <w:szCs w:val="26"/>
        </w:rPr>
        <w:t xml:space="preserve">Размещение планируемых объектов местного значения муниципального района не предусмотрено действующими документами территориального планирования </w:t>
      </w:r>
      <w:proofErr w:type="spellStart"/>
      <w:r w:rsidR="008C7691" w:rsidRPr="009F0A3D">
        <w:rPr>
          <w:rFonts w:eastAsia="Times New Roman" w:cs="Times New Roman"/>
          <w:sz w:val="26"/>
          <w:szCs w:val="26"/>
        </w:rPr>
        <w:t>Екатериновского</w:t>
      </w:r>
      <w:proofErr w:type="spellEnd"/>
      <w:r w:rsidRPr="009F0A3D">
        <w:rPr>
          <w:rFonts w:eastAsia="Times New Roman" w:cs="Times New Roman"/>
          <w:sz w:val="26"/>
          <w:szCs w:val="26"/>
        </w:rPr>
        <w:t xml:space="preserve"> муниципального района.</w:t>
      </w:r>
    </w:p>
    <w:p w:rsidR="00A25BD5" w:rsidRPr="00070F98" w:rsidRDefault="00140039" w:rsidP="00A25BD5">
      <w:pPr>
        <w:spacing w:before="120" w:after="120" w:line="240" w:lineRule="auto"/>
        <w:ind w:firstLine="709"/>
        <w:jc w:val="both"/>
        <w:rPr>
          <w:rFonts w:eastAsia="Times New Roman" w:cs="Times New Roman"/>
          <w:sz w:val="26"/>
          <w:szCs w:val="26"/>
        </w:rPr>
      </w:pPr>
      <w:r w:rsidRPr="009F0A3D">
        <w:rPr>
          <w:rFonts w:eastAsia="Times New Roman" w:cs="Times New Roman"/>
          <w:sz w:val="26"/>
          <w:szCs w:val="26"/>
        </w:rPr>
        <w:t>В пределах зоны размещаются планируемые объекты местного значения поселения в сфере электр</w:t>
      </w:r>
      <w:proofErr w:type="gramStart"/>
      <w:r w:rsidRPr="009F0A3D">
        <w:rPr>
          <w:rFonts w:eastAsia="Times New Roman" w:cs="Times New Roman"/>
          <w:sz w:val="26"/>
          <w:szCs w:val="26"/>
        </w:rPr>
        <w:t>о-</w:t>
      </w:r>
      <w:proofErr w:type="gramEnd"/>
      <w:r w:rsidRPr="009F0A3D">
        <w:rPr>
          <w:rFonts w:eastAsia="Times New Roman" w:cs="Times New Roman"/>
          <w:sz w:val="26"/>
          <w:szCs w:val="26"/>
        </w:rPr>
        <w:t xml:space="preserve">, газо-, водоснабжения, </w:t>
      </w:r>
      <w:r w:rsidR="00051C04" w:rsidRPr="009F0A3D">
        <w:rPr>
          <w:rFonts w:eastAsia="Times New Roman" w:cs="Times New Roman"/>
          <w:sz w:val="26"/>
          <w:szCs w:val="26"/>
        </w:rPr>
        <w:t xml:space="preserve">водоотведения, </w:t>
      </w:r>
      <w:r w:rsidRPr="009F0A3D">
        <w:rPr>
          <w:rFonts w:eastAsia="Times New Roman" w:cs="Times New Roman"/>
          <w:sz w:val="26"/>
          <w:szCs w:val="26"/>
        </w:rPr>
        <w:t xml:space="preserve">автомобильных </w:t>
      </w:r>
      <w:r w:rsidRPr="009F0A3D">
        <w:rPr>
          <w:rFonts w:eastAsia="Times New Roman" w:cs="Times New Roman"/>
          <w:sz w:val="26"/>
          <w:szCs w:val="26"/>
        </w:rPr>
        <w:lastRenderedPageBreak/>
        <w:t xml:space="preserve">дорог </w:t>
      </w:r>
      <w:r w:rsidRPr="00070F98">
        <w:rPr>
          <w:rFonts w:eastAsia="Times New Roman" w:cs="Times New Roman"/>
          <w:sz w:val="26"/>
          <w:szCs w:val="26"/>
        </w:rPr>
        <w:t>местного значения в границах населенных пунктов и иные объекты необходимые для решения вопросов местного значения поселения.</w:t>
      </w:r>
    </w:p>
    <w:p w:rsidR="00A25BD5" w:rsidRPr="00070F98" w:rsidRDefault="00A25BD5" w:rsidP="005D1B08">
      <w:pPr>
        <w:spacing w:before="0"/>
        <w:rPr>
          <w:rFonts w:eastAsia="Times New Roman" w:cs="Times New Roman"/>
          <w:sz w:val="26"/>
          <w:szCs w:val="26"/>
        </w:rPr>
      </w:pPr>
    </w:p>
    <w:p w:rsidR="005D1B08" w:rsidRPr="00070F98" w:rsidRDefault="005D1B08" w:rsidP="005D1B08">
      <w:pPr>
        <w:pStyle w:val="af1"/>
        <w:numPr>
          <w:ilvl w:val="0"/>
          <w:numId w:val="10"/>
        </w:numPr>
        <w:pBdr>
          <w:top w:val="single" w:sz="6" w:space="2" w:color="72A376"/>
          <w:left w:val="single" w:sz="6" w:space="2" w:color="72A376"/>
        </w:pBdr>
        <w:spacing w:before="300"/>
        <w:outlineLvl w:val="2"/>
        <w:rPr>
          <w:rFonts w:ascii="Calibri" w:hAnsi="Calibri"/>
          <w:caps/>
          <w:color w:val="365338"/>
          <w:spacing w:val="15"/>
          <w:sz w:val="22"/>
          <w:szCs w:val="22"/>
        </w:rPr>
      </w:pPr>
      <w:bookmarkStart w:id="29" w:name="_Toc172710251"/>
      <w:r w:rsidRPr="00070F98">
        <w:rPr>
          <w:rFonts w:ascii="Calibri" w:hAnsi="Calibri"/>
          <w:caps/>
          <w:color w:val="365338"/>
          <w:spacing w:val="15"/>
          <w:sz w:val="22"/>
          <w:szCs w:val="22"/>
        </w:rPr>
        <w:t>Зона сельскохозяйственного использования</w:t>
      </w:r>
      <w:bookmarkEnd w:id="29"/>
    </w:p>
    <w:p w:rsidR="005D1B08" w:rsidRDefault="003803C3" w:rsidP="005D1B08">
      <w:pPr>
        <w:spacing w:before="120" w:after="120" w:line="240" w:lineRule="auto"/>
        <w:ind w:firstLine="709"/>
        <w:jc w:val="both"/>
        <w:rPr>
          <w:rFonts w:eastAsia="Times New Roman" w:cs="Times New Roman"/>
          <w:sz w:val="26"/>
          <w:szCs w:val="26"/>
        </w:rPr>
      </w:pPr>
      <w:r w:rsidRPr="00070F98">
        <w:rPr>
          <w:rFonts w:eastAsia="Times New Roman" w:cs="Times New Roman"/>
          <w:sz w:val="26"/>
          <w:szCs w:val="26"/>
        </w:rPr>
        <w:t>Территории сельскохозяйственного использования (в том числе пашни, сенокосы) в границах населенного пункта.</w:t>
      </w:r>
    </w:p>
    <w:p w:rsidR="00070F98" w:rsidRPr="00070F98" w:rsidRDefault="00070F98" w:rsidP="00070F98">
      <w:pPr>
        <w:pStyle w:val="af1"/>
        <w:numPr>
          <w:ilvl w:val="1"/>
          <w:numId w:val="10"/>
        </w:numPr>
        <w:pBdr>
          <w:top w:val="dotted" w:sz="6" w:space="2" w:color="72A376"/>
          <w:left w:val="dotted" w:sz="6" w:space="2" w:color="72A376"/>
        </w:pBdr>
        <w:spacing w:before="300"/>
        <w:outlineLvl w:val="3"/>
        <w:rPr>
          <w:rFonts w:ascii="Calibri" w:hAnsi="Calibri"/>
          <w:caps/>
          <w:color w:val="527D55"/>
          <w:spacing w:val="10"/>
          <w:sz w:val="22"/>
          <w:szCs w:val="22"/>
        </w:rPr>
      </w:pPr>
      <w:r w:rsidRPr="001708E9">
        <w:rPr>
          <w:rFonts w:ascii="Calibri" w:hAnsi="Calibri"/>
          <w:caps/>
          <w:color w:val="527D55"/>
          <w:spacing w:val="10"/>
          <w:sz w:val="22"/>
          <w:szCs w:val="22"/>
        </w:rPr>
        <w:t>Параметры функциональной зоны</w:t>
      </w:r>
    </w:p>
    <w:p w:rsidR="00070F98" w:rsidRPr="009F0A3D" w:rsidRDefault="00070F98" w:rsidP="00070F98">
      <w:pPr>
        <w:spacing w:before="120" w:after="120" w:line="240" w:lineRule="auto"/>
        <w:ind w:firstLine="709"/>
        <w:jc w:val="both"/>
        <w:rPr>
          <w:rFonts w:ascii="Calibri" w:eastAsia="Times New Roman" w:hAnsi="Calibri" w:cs="Times New Roman"/>
          <w:sz w:val="26"/>
          <w:szCs w:val="26"/>
        </w:rPr>
      </w:pPr>
      <w:r w:rsidRPr="00070F98">
        <w:rPr>
          <w:rFonts w:ascii="Calibri" w:eastAsia="Times New Roman" w:hAnsi="Calibri" w:cs="Times New Roman"/>
          <w:sz w:val="26"/>
          <w:szCs w:val="26"/>
        </w:rPr>
        <w:t>Для зоны</w:t>
      </w:r>
      <w:r w:rsidRPr="00070F98">
        <w:t xml:space="preserve"> </w:t>
      </w:r>
      <w:r w:rsidRPr="00070F98">
        <w:rPr>
          <w:rFonts w:ascii="Calibri" w:eastAsia="Times New Roman" w:hAnsi="Calibri" w:cs="Times New Roman"/>
          <w:sz w:val="26"/>
          <w:szCs w:val="26"/>
        </w:rPr>
        <w:t>установлены следующие параметры:</w:t>
      </w:r>
    </w:p>
    <w:tbl>
      <w:tblPr>
        <w:tblStyle w:val="af7"/>
        <w:tblW w:w="0" w:type="auto"/>
        <w:tblLook w:val="04A0" w:firstRow="1" w:lastRow="0" w:firstColumn="1" w:lastColumn="0" w:noHBand="0" w:noVBand="1"/>
      </w:tblPr>
      <w:tblGrid>
        <w:gridCol w:w="4243"/>
        <w:gridCol w:w="1111"/>
        <w:gridCol w:w="4217"/>
      </w:tblGrid>
      <w:tr w:rsidR="00070F98" w:rsidRPr="009F0A3D" w:rsidTr="00470E17">
        <w:trPr>
          <w:trHeight w:val="621"/>
        </w:trPr>
        <w:tc>
          <w:tcPr>
            <w:tcW w:w="42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0F98" w:rsidRPr="009F0A3D" w:rsidRDefault="00070F98" w:rsidP="00470E17">
            <w:pPr>
              <w:jc w:val="center"/>
              <w:rPr>
                <w:rFonts w:ascii="Calibri" w:eastAsia="Times New Roman" w:hAnsi="Calibri" w:cs="Times New Roman"/>
                <w:b/>
                <w:sz w:val="22"/>
                <w:szCs w:val="22"/>
              </w:rPr>
            </w:pPr>
            <w:r w:rsidRPr="009F0A3D">
              <w:rPr>
                <w:rFonts w:ascii="Calibri" w:eastAsia="Times New Roman" w:hAnsi="Calibri" w:cs="Times New Roman"/>
                <w:b/>
                <w:sz w:val="22"/>
                <w:szCs w:val="22"/>
              </w:rPr>
              <w:t>Наименование параметра</w:t>
            </w:r>
          </w:p>
        </w:tc>
        <w:tc>
          <w:tcPr>
            <w:tcW w:w="1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0F98" w:rsidRPr="009F0A3D" w:rsidRDefault="00070F98" w:rsidP="00470E17">
            <w:pPr>
              <w:jc w:val="center"/>
              <w:rPr>
                <w:rFonts w:ascii="Calibri" w:eastAsia="Times New Roman" w:hAnsi="Calibri" w:cs="Times New Roman"/>
                <w:b/>
                <w:sz w:val="22"/>
                <w:szCs w:val="22"/>
              </w:rPr>
            </w:pPr>
            <w:r w:rsidRPr="009F0A3D">
              <w:rPr>
                <w:rFonts w:ascii="Calibri" w:eastAsia="Times New Roman" w:hAnsi="Calibri" w:cs="Times New Roman"/>
                <w:b/>
                <w:sz w:val="22"/>
                <w:szCs w:val="22"/>
              </w:rPr>
              <w:t>Ед. изм.</w:t>
            </w:r>
          </w:p>
        </w:tc>
        <w:tc>
          <w:tcPr>
            <w:tcW w:w="4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0F98" w:rsidRPr="009F0A3D" w:rsidRDefault="00070F98" w:rsidP="00470E17">
            <w:pPr>
              <w:jc w:val="center"/>
              <w:rPr>
                <w:rFonts w:ascii="Calibri" w:eastAsia="Times New Roman" w:hAnsi="Calibri" w:cs="Times New Roman"/>
                <w:b/>
                <w:sz w:val="22"/>
                <w:szCs w:val="22"/>
              </w:rPr>
            </w:pPr>
            <w:r w:rsidRPr="009F0A3D">
              <w:rPr>
                <w:rFonts w:ascii="Calibri" w:eastAsia="Times New Roman" w:hAnsi="Calibri" w:cs="Times New Roman"/>
                <w:b/>
                <w:sz w:val="22"/>
                <w:szCs w:val="22"/>
              </w:rPr>
              <w:t>Значение</w:t>
            </w:r>
          </w:p>
        </w:tc>
      </w:tr>
      <w:tr w:rsidR="00070F98" w:rsidRPr="009F0A3D" w:rsidTr="00470E17">
        <w:trPr>
          <w:trHeight w:val="374"/>
        </w:trPr>
        <w:tc>
          <w:tcPr>
            <w:tcW w:w="4243" w:type="dxa"/>
            <w:vAlign w:val="center"/>
          </w:tcPr>
          <w:p w:rsidR="00070F98" w:rsidRPr="009F0A3D" w:rsidRDefault="00070F98" w:rsidP="00470E17">
            <w:pPr>
              <w:spacing w:before="0"/>
              <w:jc w:val="center"/>
              <w:rPr>
                <w:rFonts w:ascii="Calibri" w:eastAsia="Times New Roman" w:hAnsi="Calibri" w:cs="Times New Roman"/>
              </w:rPr>
            </w:pPr>
            <w:r w:rsidRPr="009F0A3D">
              <w:rPr>
                <w:rFonts w:ascii="Calibri" w:eastAsia="Times New Roman" w:hAnsi="Calibri" w:cs="Times New Roman"/>
              </w:rPr>
              <w:t>площадь функциональной зоны</w:t>
            </w:r>
          </w:p>
        </w:tc>
        <w:tc>
          <w:tcPr>
            <w:tcW w:w="1111" w:type="dxa"/>
            <w:vAlign w:val="center"/>
          </w:tcPr>
          <w:p w:rsidR="00070F98" w:rsidRPr="009F0A3D" w:rsidRDefault="00070F98" w:rsidP="00470E17">
            <w:pPr>
              <w:spacing w:before="0"/>
              <w:jc w:val="center"/>
              <w:rPr>
                <w:rFonts w:ascii="Calibri" w:eastAsia="Times New Roman" w:hAnsi="Calibri" w:cs="Times New Roman"/>
              </w:rPr>
            </w:pPr>
            <w:r w:rsidRPr="009F0A3D">
              <w:rPr>
                <w:rFonts w:ascii="Calibri" w:eastAsia="Times New Roman" w:hAnsi="Calibri" w:cs="Times New Roman"/>
              </w:rPr>
              <w:t>га</w:t>
            </w:r>
          </w:p>
        </w:tc>
        <w:tc>
          <w:tcPr>
            <w:tcW w:w="4217" w:type="dxa"/>
            <w:vAlign w:val="center"/>
          </w:tcPr>
          <w:p w:rsidR="00070F98" w:rsidRPr="009F0A3D" w:rsidRDefault="00101AF2" w:rsidP="00470E17">
            <w:pPr>
              <w:spacing w:before="0"/>
              <w:jc w:val="center"/>
              <w:rPr>
                <w:rFonts w:ascii="Calibri" w:eastAsia="Times New Roman" w:hAnsi="Calibri" w:cs="Times New Roman"/>
              </w:rPr>
            </w:pPr>
            <w:r>
              <w:rPr>
                <w:rFonts w:ascii="Calibri" w:eastAsia="Times New Roman" w:hAnsi="Calibri" w:cs="Times New Roman"/>
              </w:rPr>
              <w:t>593,79</w:t>
            </w:r>
          </w:p>
        </w:tc>
      </w:tr>
    </w:tbl>
    <w:p w:rsidR="005D1B08" w:rsidRPr="00070F98" w:rsidRDefault="005D1B08" w:rsidP="005D1B08">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070F98">
        <w:rPr>
          <w:rFonts w:ascii="Calibri" w:hAnsi="Calibri"/>
          <w:caps/>
          <w:color w:val="527D55"/>
          <w:spacing w:val="10"/>
          <w:sz w:val="22"/>
          <w:szCs w:val="22"/>
        </w:rPr>
        <w:t>Параметры функциональной зоны</w:t>
      </w:r>
    </w:p>
    <w:p w:rsidR="005D1B08" w:rsidRPr="00070F98" w:rsidRDefault="005D1B08" w:rsidP="005D1B08">
      <w:pPr>
        <w:spacing w:before="120" w:after="120" w:line="240" w:lineRule="auto"/>
        <w:ind w:firstLine="709"/>
        <w:jc w:val="both"/>
        <w:rPr>
          <w:rFonts w:eastAsia="Times New Roman" w:cs="Times New Roman"/>
          <w:sz w:val="26"/>
          <w:szCs w:val="26"/>
        </w:rPr>
      </w:pPr>
      <w:r w:rsidRPr="00070F98">
        <w:rPr>
          <w:rFonts w:eastAsia="Times New Roman" w:cs="Times New Roman"/>
          <w:sz w:val="26"/>
          <w:szCs w:val="26"/>
        </w:rPr>
        <w:t>Для зоны сельскохозяйственного использования не установлены параметры функциональной зоны.</w:t>
      </w:r>
    </w:p>
    <w:p w:rsidR="005D1B08" w:rsidRPr="00070F98" w:rsidRDefault="005D1B08" w:rsidP="005D1B08">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070F98">
        <w:rPr>
          <w:rFonts w:ascii="Calibri" w:hAnsi="Calibri"/>
          <w:caps/>
          <w:color w:val="527D55"/>
          <w:spacing w:val="10"/>
          <w:sz w:val="22"/>
          <w:szCs w:val="22"/>
        </w:rPr>
        <w:t>Сведения о планируемых для размещения объектах федерального значения</w:t>
      </w:r>
    </w:p>
    <w:p w:rsidR="005D1B08" w:rsidRPr="00070F98" w:rsidRDefault="005D1B08" w:rsidP="005D1B08">
      <w:pPr>
        <w:spacing w:before="120" w:after="120" w:line="240" w:lineRule="auto"/>
        <w:ind w:firstLine="709"/>
        <w:jc w:val="both"/>
        <w:rPr>
          <w:rFonts w:eastAsia="Times New Roman" w:cs="Times New Roman"/>
          <w:sz w:val="26"/>
          <w:szCs w:val="26"/>
        </w:rPr>
      </w:pPr>
      <w:r w:rsidRPr="00070F98">
        <w:rPr>
          <w:rFonts w:eastAsia="Times New Roman" w:cs="Times New Roman"/>
          <w:sz w:val="26"/>
          <w:szCs w:val="26"/>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5D1B08" w:rsidRPr="00070F98" w:rsidRDefault="005D1B08" w:rsidP="005D1B08">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070F98">
        <w:rPr>
          <w:rFonts w:ascii="Calibri" w:hAnsi="Calibri"/>
          <w:caps/>
          <w:color w:val="527D55"/>
          <w:spacing w:val="10"/>
          <w:sz w:val="22"/>
          <w:szCs w:val="22"/>
        </w:rPr>
        <w:t>Сведения о планируемых для размещения объектах регионального значения</w:t>
      </w:r>
    </w:p>
    <w:p w:rsidR="005D1B08" w:rsidRPr="00070F98" w:rsidRDefault="005D1B08" w:rsidP="005D1B08">
      <w:pPr>
        <w:spacing w:before="120" w:after="120" w:line="240" w:lineRule="auto"/>
        <w:ind w:firstLine="709"/>
        <w:jc w:val="both"/>
        <w:rPr>
          <w:rFonts w:eastAsia="Times New Roman" w:cs="Times New Roman"/>
          <w:sz w:val="26"/>
          <w:szCs w:val="26"/>
        </w:rPr>
      </w:pPr>
      <w:r w:rsidRPr="00070F98">
        <w:rPr>
          <w:rFonts w:eastAsia="Times New Roman" w:cs="Times New Roman"/>
          <w:sz w:val="26"/>
          <w:szCs w:val="26"/>
        </w:rPr>
        <w:t xml:space="preserve">Размещение планируемых объектов регионального значения в пределах зоны не предусмотрено действующими документами территориального планирования </w:t>
      </w:r>
      <w:r w:rsidR="00834939" w:rsidRPr="00070F98">
        <w:rPr>
          <w:rFonts w:eastAsia="Times New Roman" w:cs="Times New Roman"/>
          <w:sz w:val="26"/>
          <w:szCs w:val="26"/>
        </w:rPr>
        <w:t>Саратовской области</w:t>
      </w:r>
      <w:r w:rsidRPr="00070F98">
        <w:rPr>
          <w:rFonts w:eastAsia="Times New Roman" w:cs="Times New Roman"/>
          <w:sz w:val="26"/>
          <w:szCs w:val="26"/>
        </w:rPr>
        <w:t>.</w:t>
      </w:r>
    </w:p>
    <w:p w:rsidR="005D1B08" w:rsidRPr="00070F98" w:rsidRDefault="005D1B08" w:rsidP="005D1B08">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070F98">
        <w:rPr>
          <w:rFonts w:ascii="Calibri" w:hAnsi="Calibri"/>
          <w:caps/>
          <w:color w:val="527D55"/>
          <w:spacing w:val="10"/>
          <w:sz w:val="22"/>
          <w:szCs w:val="22"/>
        </w:rPr>
        <w:t>Сведения о планируемых для размещения объектах местного значения</w:t>
      </w:r>
    </w:p>
    <w:p w:rsidR="005D1B08" w:rsidRPr="00070F98" w:rsidRDefault="005D1B08" w:rsidP="005D1B08">
      <w:pPr>
        <w:spacing w:before="120" w:after="120" w:line="240" w:lineRule="auto"/>
        <w:ind w:firstLine="709"/>
        <w:jc w:val="both"/>
        <w:rPr>
          <w:rFonts w:eastAsia="Times New Roman" w:cs="Times New Roman"/>
          <w:sz w:val="26"/>
          <w:szCs w:val="26"/>
        </w:rPr>
      </w:pPr>
      <w:r w:rsidRPr="00070F98">
        <w:rPr>
          <w:rFonts w:eastAsia="Times New Roman" w:cs="Times New Roman"/>
          <w:sz w:val="26"/>
          <w:szCs w:val="26"/>
        </w:rPr>
        <w:t xml:space="preserve">Размещение планируемых объектов местного значения муниципального района не предусмотрено действующими документами территориального планирования </w:t>
      </w:r>
      <w:proofErr w:type="spellStart"/>
      <w:r w:rsidR="008C7691" w:rsidRPr="00070F98">
        <w:rPr>
          <w:rFonts w:eastAsia="Times New Roman" w:cs="Times New Roman"/>
          <w:sz w:val="26"/>
          <w:szCs w:val="26"/>
        </w:rPr>
        <w:t>Екатериновского</w:t>
      </w:r>
      <w:proofErr w:type="spellEnd"/>
      <w:r w:rsidRPr="00070F98">
        <w:rPr>
          <w:rFonts w:eastAsia="Times New Roman" w:cs="Times New Roman"/>
          <w:sz w:val="26"/>
          <w:szCs w:val="26"/>
        </w:rPr>
        <w:t xml:space="preserve"> муниципального района.</w:t>
      </w:r>
    </w:p>
    <w:p w:rsidR="00A25BD5" w:rsidRPr="00070F98" w:rsidRDefault="003803C3" w:rsidP="005D1B08">
      <w:pPr>
        <w:spacing w:before="120" w:after="120" w:line="240" w:lineRule="auto"/>
        <w:ind w:firstLine="709"/>
        <w:jc w:val="both"/>
        <w:rPr>
          <w:rFonts w:eastAsia="Times New Roman" w:cs="Times New Roman"/>
          <w:sz w:val="26"/>
          <w:szCs w:val="26"/>
        </w:rPr>
      </w:pPr>
      <w:r w:rsidRPr="00070F98">
        <w:rPr>
          <w:rFonts w:eastAsia="Times New Roman" w:cs="Times New Roman"/>
          <w:sz w:val="26"/>
          <w:szCs w:val="26"/>
        </w:rPr>
        <w:t>В пределах зоны сельскохозяйственного использования размещение планируемых объектов местного значения поселения не предусмотрено.</w:t>
      </w:r>
    </w:p>
    <w:p w:rsidR="005D1B08" w:rsidRDefault="005D1B08" w:rsidP="005D1B08">
      <w:pPr>
        <w:spacing w:before="120" w:after="120" w:line="240" w:lineRule="auto"/>
        <w:ind w:firstLine="709"/>
        <w:jc w:val="both"/>
        <w:rPr>
          <w:rFonts w:eastAsia="Times New Roman" w:cs="Times New Roman"/>
          <w:sz w:val="26"/>
          <w:szCs w:val="26"/>
        </w:rPr>
      </w:pPr>
    </w:p>
    <w:p w:rsidR="00070F98" w:rsidRPr="00070F98" w:rsidRDefault="00070F98" w:rsidP="005D1B08">
      <w:pPr>
        <w:spacing w:before="120" w:after="120" w:line="240" w:lineRule="auto"/>
        <w:ind w:firstLine="709"/>
        <w:jc w:val="both"/>
        <w:rPr>
          <w:rFonts w:eastAsia="Times New Roman" w:cs="Times New Roman"/>
          <w:sz w:val="26"/>
          <w:szCs w:val="26"/>
        </w:rPr>
      </w:pPr>
    </w:p>
    <w:p w:rsidR="00841390" w:rsidRPr="00070F98" w:rsidRDefault="00841390" w:rsidP="00841390">
      <w:pPr>
        <w:pStyle w:val="af1"/>
        <w:numPr>
          <w:ilvl w:val="0"/>
          <w:numId w:val="10"/>
        </w:numPr>
        <w:pBdr>
          <w:top w:val="single" w:sz="6" w:space="2" w:color="72A376"/>
          <w:left w:val="single" w:sz="6" w:space="2" w:color="72A376"/>
        </w:pBdr>
        <w:spacing w:before="300"/>
        <w:outlineLvl w:val="2"/>
        <w:rPr>
          <w:rFonts w:ascii="Calibri" w:hAnsi="Calibri"/>
          <w:caps/>
          <w:color w:val="365338"/>
          <w:spacing w:val="15"/>
          <w:sz w:val="22"/>
          <w:szCs w:val="22"/>
        </w:rPr>
      </w:pPr>
      <w:bookmarkStart w:id="30" w:name="_Toc39726170"/>
      <w:bookmarkStart w:id="31" w:name="_Toc172710252"/>
      <w:r w:rsidRPr="00070F98">
        <w:rPr>
          <w:rFonts w:ascii="Calibri" w:hAnsi="Calibri"/>
          <w:caps/>
          <w:color w:val="365338"/>
          <w:spacing w:val="15"/>
          <w:sz w:val="22"/>
          <w:szCs w:val="22"/>
        </w:rPr>
        <w:lastRenderedPageBreak/>
        <w:t xml:space="preserve">Зона сельскохозяйственных </w:t>
      </w:r>
      <w:bookmarkEnd w:id="30"/>
      <w:r w:rsidRPr="00070F98">
        <w:rPr>
          <w:rFonts w:ascii="Calibri" w:hAnsi="Calibri"/>
          <w:caps/>
          <w:color w:val="365338"/>
          <w:spacing w:val="15"/>
          <w:sz w:val="22"/>
          <w:szCs w:val="22"/>
        </w:rPr>
        <w:t>угодий</w:t>
      </w:r>
      <w:bookmarkEnd w:id="31"/>
    </w:p>
    <w:p w:rsidR="00841390" w:rsidRDefault="00841390" w:rsidP="00841390">
      <w:pPr>
        <w:spacing w:before="120" w:after="120" w:line="240" w:lineRule="auto"/>
        <w:ind w:firstLine="709"/>
        <w:jc w:val="both"/>
        <w:rPr>
          <w:rFonts w:eastAsia="Times New Roman" w:cs="Times New Roman"/>
          <w:sz w:val="26"/>
          <w:szCs w:val="26"/>
        </w:rPr>
      </w:pPr>
      <w:proofErr w:type="gramStart"/>
      <w:r w:rsidRPr="00070F98">
        <w:rPr>
          <w:rFonts w:eastAsia="Times New Roman" w:cs="Times New Roman"/>
          <w:sz w:val="26"/>
          <w:szCs w:val="26"/>
        </w:rPr>
        <w:t>Территории, занятые сельскохозяйственными угодьями (в том числе пашнями, сенокосами, пастбищами для выпаса домашнего скота, залежами, территории, занятые многолетними насаждениями (садами и др.)), внутрихозяйственными дорогами, коммуникациями, лесными насаждениями, предназначенными для обеспечения защиты земель от воздействия негативных (вредных) природных, антропогенных и техногенных явлений, водными объектами, а также зданиями, строениями, сооружениями, используемыми для производства, хранения и первичной переработки сельскохозяйственной продукции за границами населенного</w:t>
      </w:r>
      <w:proofErr w:type="gramEnd"/>
      <w:r w:rsidRPr="00070F98">
        <w:rPr>
          <w:rFonts w:eastAsia="Times New Roman" w:cs="Times New Roman"/>
          <w:sz w:val="26"/>
          <w:szCs w:val="26"/>
        </w:rPr>
        <w:t xml:space="preserve"> пункта на землях сельскохозяйственного назначения.</w:t>
      </w:r>
    </w:p>
    <w:p w:rsidR="00070F98" w:rsidRPr="00070F98" w:rsidRDefault="00070F98" w:rsidP="00070F98">
      <w:pPr>
        <w:pStyle w:val="af1"/>
        <w:numPr>
          <w:ilvl w:val="1"/>
          <w:numId w:val="10"/>
        </w:numPr>
        <w:pBdr>
          <w:top w:val="dotted" w:sz="6" w:space="2" w:color="72A376"/>
          <w:left w:val="dotted" w:sz="6" w:space="2" w:color="72A376"/>
        </w:pBdr>
        <w:spacing w:before="300"/>
        <w:outlineLvl w:val="3"/>
        <w:rPr>
          <w:rFonts w:ascii="Calibri" w:hAnsi="Calibri"/>
          <w:caps/>
          <w:color w:val="527D55"/>
          <w:spacing w:val="10"/>
          <w:sz w:val="22"/>
          <w:szCs w:val="22"/>
        </w:rPr>
      </w:pPr>
      <w:r w:rsidRPr="001708E9">
        <w:rPr>
          <w:rFonts w:ascii="Calibri" w:hAnsi="Calibri"/>
          <w:caps/>
          <w:color w:val="527D55"/>
          <w:spacing w:val="10"/>
          <w:sz w:val="22"/>
          <w:szCs w:val="22"/>
        </w:rPr>
        <w:t>Параметры функциональной зоны</w:t>
      </w:r>
    </w:p>
    <w:p w:rsidR="00070F98" w:rsidRPr="009F0A3D" w:rsidRDefault="00070F98" w:rsidP="00070F98">
      <w:pPr>
        <w:spacing w:before="120" w:after="120" w:line="240" w:lineRule="auto"/>
        <w:ind w:firstLine="709"/>
        <w:jc w:val="both"/>
        <w:rPr>
          <w:rFonts w:ascii="Calibri" w:eastAsia="Times New Roman" w:hAnsi="Calibri" w:cs="Times New Roman"/>
          <w:sz w:val="26"/>
          <w:szCs w:val="26"/>
        </w:rPr>
      </w:pPr>
      <w:r w:rsidRPr="00070F98">
        <w:rPr>
          <w:rFonts w:ascii="Calibri" w:eastAsia="Times New Roman" w:hAnsi="Calibri" w:cs="Times New Roman"/>
          <w:sz w:val="26"/>
          <w:szCs w:val="26"/>
        </w:rPr>
        <w:t>Для зоны</w:t>
      </w:r>
      <w:r w:rsidRPr="00070F98">
        <w:t xml:space="preserve"> </w:t>
      </w:r>
      <w:r w:rsidRPr="00070F98">
        <w:rPr>
          <w:rFonts w:ascii="Calibri" w:eastAsia="Times New Roman" w:hAnsi="Calibri" w:cs="Times New Roman"/>
          <w:sz w:val="26"/>
          <w:szCs w:val="26"/>
        </w:rPr>
        <w:t>установлены следующие параметры:</w:t>
      </w:r>
    </w:p>
    <w:tbl>
      <w:tblPr>
        <w:tblStyle w:val="af7"/>
        <w:tblW w:w="0" w:type="auto"/>
        <w:tblLook w:val="04A0" w:firstRow="1" w:lastRow="0" w:firstColumn="1" w:lastColumn="0" w:noHBand="0" w:noVBand="1"/>
      </w:tblPr>
      <w:tblGrid>
        <w:gridCol w:w="4243"/>
        <w:gridCol w:w="1111"/>
        <w:gridCol w:w="4217"/>
      </w:tblGrid>
      <w:tr w:rsidR="00070F98" w:rsidRPr="009F0A3D" w:rsidTr="00470E17">
        <w:trPr>
          <w:trHeight w:val="621"/>
        </w:trPr>
        <w:tc>
          <w:tcPr>
            <w:tcW w:w="42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0F98" w:rsidRPr="009F0A3D" w:rsidRDefault="00070F98" w:rsidP="00470E17">
            <w:pPr>
              <w:jc w:val="center"/>
              <w:rPr>
                <w:rFonts w:ascii="Calibri" w:eastAsia="Times New Roman" w:hAnsi="Calibri" w:cs="Times New Roman"/>
                <w:b/>
                <w:sz w:val="22"/>
                <w:szCs w:val="22"/>
              </w:rPr>
            </w:pPr>
            <w:r w:rsidRPr="009F0A3D">
              <w:rPr>
                <w:rFonts w:ascii="Calibri" w:eastAsia="Times New Roman" w:hAnsi="Calibri" w:cs="Times New Roman"/>
                <w:b/>
                <w:sz w:val="22"/>
                <w:szCs w:val="22"/>
              </w:rPr>
              <w:t>Наименование параметра</w:t>
            </w:r>
          </w:p>
        </w:tc>
        <w:tc>
          <w:tcPr>
            <w:tcW w:w="1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0F98" w:rsidRPr="009F0A3D" w:rsidRDefault="00070F98" w:rsidP="00470E17">
            <w:pPr>
              <w:jc w:val="center"/>
              <w:rPr>
                <w:rFonts w:ascii="Calibri" w:eastAsia="Times New Roman" w:hAnsi="Calibri" w:cs="Times New Roman"/>
                <w:b/>
                <w:sz w:val="22"/>
                <w:szCs w:val="22"/>
              </w:rPr>
            </w:pPr>
            <w:r w:rsidRPr="009F0A3D">
              <w:rPr>
                <w:rFonts w:ascii="Calibri" w:eastAsia="Times New Roman" w:hAnsi="Calibri" w:cs="Times New Roman"/>
                <w:b/>
                <w:sz w:val="22"/>
                <w:szCs w:val="22"/>
              </w:rPr>
              <w:t>Ед. изм.</w:t>
            </w:r>
          </w:p>
        </w:tc>
        <w:tc>
          <w:tcPr>
            <w:tcW w:w="4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0F98" w:rsidRPr="009F0A3D" w:rsidRDefault="00070F98" w:rsidP="00470E17">
            <w:pPr>
              <w:jc w:val="center"/>
              <w:rPr>
                <w:rFonts w:ascii="Calibri" w:eastAsia="Times New Roman" w:hAnsi="Calibri" w:cs="Times New Roman"/>
                <w:b/>
                <w:sz w:val="22"/>
                <w:szCs w:val="22"/>
              </w:rPr>
            </w:pPr>
            <w:r w:rsidRPr="009F0A3D">
              <w:rPr>
                <w:rFonts w:ascii="Calibri" w:eastAsia="Times New Roman" w:hAnsi="Calibri" w:cs="Times New Roman"/>
                <w:b/>
                <w:sz w:val="22"/>
                <w:szCs w:val="22"/>
              </w:rPr>
              <w:t>Значение</w:t>
            </w:r>
          </w:p>
        </w:tc>
      </w:tr>
      <w:tr w:rsidR="00070F98" w:rsidRPr="009F0A3D" w:rsidTr="00470E17">
        <w:trPr>
          <w:trHeight w:val="374"/>
        </w:trPr>
        <w:tc>
          <w:tcPr>
            <w:tcW w:w="4243" w:type="dxa"/>
            <w:vAlign w:val="center"/>
          </w:tcPr>
          <w:p w:rsidR="00070F98" w:rsidRPr="009F0A3D" w:rsidRDefault="00070F98" w:rsidP="00470E17">
            <w:pPr>
              <w:spacing w:before="0"/>
              <w:jc w:val="center"/>
              <w:rPr>
                <w:rFonts w:ascii="Calibri" w:eastAsia="Times New Roman" w:hAnsi="Calibri" w:cs="Times New Roman"/>
              </w:rPr>
            </w:pPr>
            <w:r w:rsidRPr="009F0A3D">
              <w:rPr>
                <w:rFonts w:ascii="Calibri" w:eastAsia="Times New Roman" w:hAnsi="Calibri" w:cs="Times New Roman"/>
              </w:rPr>
              <w:t>площадь функциональной зоны</w:t>
            </w:r>
          </w:p>
        </w:tc>
        <w:tc>
          <w:tcPr>
            <w:tcW w:w="1111" w:type="dxa"/>
            <w:vAlign w:val="center"/>
          </w:tcPr>
          <w:p w:rsidR="00070F98" w:rsidRPr="009F0A3D" w:rsidRDefault="00070F98" w:rsidP="00470E17">
            <w:pPr>
              <w:spacing w:before="0"/>
              <w:jc w:val="center"/>
              <w:rPr>
                <w:rFonts w:ascii="Calibri" w:eastAsia="Times New Roman" w:hAnsi="Calibri" w:cs="Times New Roman"/>
              </w:rPr>
            </w:pPr>
            <w:r w:rsidRPr="009F0A3D">
              <w:rPr>
                <w:rFonts w:ascii="Calibri" w:eastAsia="Times New Roman" w:hAnsi="Calibri" w:cs="Times New Roman"/>
              </w:rPr>
              <w:t>га</w:t>
            </w:r>
          </w:p>
        </w:tc>
        <w:tc>
          <w:tcPr>
            <w:tcW w:w="4217" w:type="dxa"/>
            <w:vAlign w:val="center"/>
          </w:tcPr>
          <w:p w:rsidR="00070F98" w:rsidRPr="009F0A3D" w:rsidRDefault="00236B43" w:rsidP="00470E17">
            <w:pPr>
              <w:spacing w:before="0"/>
              <w:jc w:val="center"/>
              <w:rPr>
                <w:rFonts w:ascii="Calibri" w:eastAsia="Times New Roman" w:hAnsi="Calibri" w:cs="Times New Roman"/>
              </w:rPr>
            </w:pPr>
            <w:r w:rsidRPr="00236B43">
              <w:rPr>
                <w:rFonts w:ascii="Calibri" w:eastAsia="Times New Roman" w:hAnsi="Calibri" w:cs="Times New Roman"/>
              </w:rPr>
              <w:t>37160,68</w:t>
            </w:r>
          </w:p>
        </w:tc>
      </w:tr>
    </w:tbl>
    <w:p w:rsidR="00841390" w:rsidRPr="00070F98" w:rsidRDefault="00841390" w:rsidP="00841390">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070F98">
        <w:rPr>
          <w:rFonts w:ascii="Calibri" w:hAnsi="Calibri"/>
          <w:caps/>
          <w:color w:val="527D55"/>
          <w:spacing w:val="10"/>
          <w:sz w:val="22"/>
          <w:szCs w:val="22"/>
        </w:rPr>
        <w:t>Параметры функциональной зоны</w:t>
      </w:r>
    </w:p>
    <w:p w:rsidR="00841390" w:rsidRPr="00070F98" w:rsidRDefault="00841390" w:rsidP="00841390">
      <w:pPr>
        <w:spacing w:before="120" w:after="120" w:line="240" w:lineRule="auto"/>
        <w:ind w:firstLine="709"/>
        <w:jc w:val="both"/>
        <w:rPr>
          <w:rFonts w:eastAsia="Times New Roman" w:cs="Times New Roman"/>
          <w:sz w:val="26"/>
          <w:szCs w:val="26"/>
        </w:rPr>
      </w:pPr>
      <w:r w:rsidRPr="00070F98">
        <w:rPr>
          <w:rFonts w:eastAsia="Times New Roman" w:cs="Times New Roman"/>
          <w:sz w:val="26"/>
          <w:szCs w:val="26"/>
        </w:rPr>
        <w:t>Для зоны сельскохозяйственн</w:t>
      </w:r>
      <w:r w:rsidR="005D1B08" w:rsidRPr="00070F98">
        <w:rPr>
          <w:rFonts w:eastAsia="Times New Roman" w:cs="Times New Roman"/>
          <w:sz w:val="26"/>
          <w:szCs w:val="26"/>
        </w:rPr>
        <w:t>ых</w:t>
      </w:r>
      <w:r w:rsidRPr="00070F98">
        <w:rPr>
          <w:rFonts w:eastAsia="Times New Roman" w:cs="Times New Roman"/>
          <w:sz w:val="26"/>
          <w:szCs w:val="26"/>
        </w:rPr>
        <w:t xml:space="preserve"> </w:t>
      </w:r>
      <w:r w:rsidR="005D1B08" w:rsidRPr="00070F98">
        <w:rPr>
          <w:rFonts w:eastAsia="Times New Roman" w:cs="Times New Roman"/>
          <w:sz w:val="26"/>
          <w:szCs w:val="26"/>
        </w:rPr>
        <w:t>угодий</w:t>
      </w:r>
      <w:r w:rsidRPr="00070F98">
        <w:rPr>
          <w:rFonts w:eastAsia="Times New Roman" w:cs="Times New Roman"/>
          <w:sz w:val="26"/>
          <w:szCs w:val="26"/>
        </w:rPr>
        <w:t xml:space="preserve"> не установлены параметры функциональной зоны.</w:t>
      </w:r>
    </w:p>
    <w:p w:rsidR="00841390" w:rsidRPr="00070F98" w:rsidRDefault="00841390" w:rsidP="00841390">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070F98">
        <w:rPr>
          <w:rFonts w:ascii="Calibri" w:hAnsi="Calibri"/>
          <w:caps/>
          <w:color w:val="527D55"/>
          <w:spacing w:val="10"/>
          <w:sz w:val="22"/>
          <w:szCs w:val="22"/>
        </w:rPr>
        <w:t>Сведения о планируемых для размещения объектах федерального значения</w:t>
      </w:r>
    </w:p>
    <w:p w:rsidR="003C02F8" w:rsidRPr="00070F98" w:rsidRDefault="00841390" w:rsidP="00051C04">
      <w:pPr>
        <w:spacing w:before="120" w:after="120" w:line="240" w:lineRule="auto"/>
        <w:ind w:firstLine="709"/>
        <w:jc w:val="both"/>
        <w:rPr>
          <w:rFonts w:eastAsia="Times New Roman" w:cs="Times New Roman"/>
          <w:sz w:val="26"/>
          <w:szCs w:val="26"/>
        </w:rPr>
      </w:pPr>
      <w:r w:rsidRPr="00070F98">
        <w:rPr>
          <w:rFonts w:eastAsia="Times New Roman" w:cs="Times New Roman"/>
          <w:sz w:val="26"/>
          <w:szCs w:val="26"/>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841390" w:rsidRPr="00070F98" w:rsidRDefault="00841390" w:rsidP="00841390">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070F98">
        <w:rPr>
          <w:rFonts w:ascii="Calibri" w:hAnsi="Calibri"/>
          <w:caps/>
          <w:color w:val="527D55"/>
          <w:spacing w:val="10"/>
          <w:sz w:val="22"/>
          <w:szCs w:val="22"/>
        </w:rPr>
        <w:t>Сведения о планируемых для размещения объектах регионального значения</w:t>
      </w:r>
    </w:p>
    <w:p w:rsidR="00051C04" w:rsidRPr="00070F98" w:rsidRDefault="00841390" w:rsidP="00051C04">
      <w:pPr>
        <w:spacing w:before="120" w:after="120" w:line="240" w:lineRule="auto"/>
        <w:ind w:firstLine="709"/>
        <w:jc w:val="both"/>
        <w:rPr>
          <w:rFonts w:eastAsia="Times New Roman" w:cs="Times New Roman"/>
          <w:sz w:val="26"/>
          <w:szCs w:val="26"/>
        </w:rPr>
      </w:pPr>
      <w:r w:rsidRPr="00070F98">
        <w:rPr>
          <w:rFonts w:eastAsia="Times New Roman" w:cs="Times New Roman"/>
          <w:sz w:val="26"/>
          <w:szCs w:val="26"/>
        </w:rPr>
        <w:t xml:space="preserve">Размещение планируемых объектов регионального значения в пределах зоны не предусмотрено действующими документами территориального планирования </w:t>
      </w:r>
      <w:r w:rsidR="00834939" w:rsidRPr="00070F98">
        <w:rPr>
          <w:rFonts w:eastAsia="Times New Roman" w:cs="Times New Roman"/>
          <w:sz w:val="26"/>
          <w:szCs w:val="26"/>
        </w:rPr>
        <w:t>Саратовской области</w:t>
      </w:r>
      <w:r w:rsidR="003C02F8" w:rsidRPr="00070F98">
        <w:rPr>
          <w:rFonts w:eastAsia="Times New Roman" w:cs="Times New Roman"/>
          <w:sz w:val="26"/>
          <w:szCs w:val="26"/>
        </w:rPr>
        <w:t>.</w:t>
      </w:r>
      <w:r w:rsidR="00051C04" w:rsidRPr="00070F98">
        <w:rPr>
          <w:rFonts w:eastAsia="Times New Roman" w:cs="Times New Roman"/>
          <w:sz w:val="26"/>
          <w:szCs w:val="26"/>
        </w:rPr>
        <w:t xml:space="preserve"> </w:t>
      </w:r>
    </w:p>
    <w:p w:rsidR="00841390" w:rsidRPr="00070F98" w:rsidRDefault="00841390" w:rsidP="005D1B08">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070F98">
        <w:rPr>
          <w:rFonts w:ascii="Calibri" w:hAnsi="Calibri"/>
          <w:caps/>
          <w:color w:val="527D55"/>
          <w:spacing w:val="10"/>
          <w:sz w:val="22"/>
          <w:szCs w:val="22"/>
        </w:rPr>
        <w:t>Сведения о планируемых для размещения объектах местного значения</w:t>
      </w:r>
    </w:p>
    <w:p w:rsidR="00051C04" w:rsidRPr="00070F98" w:rsidRDefault="00051C04" w:rsidP="00051C04">
      <w:pPr>
        <w:spacing w:before="120" w:after="120" w:line="240" w:lineRule="auto"/>
        <w:ind w:firstLine="709"/>
        <w:jc w:val="both"/>
        <w:rPr>
          <w:rFonts w:eastAsia="Times New Roman" w:cs="Times New Roman"/>
          <w:sz w:val="26"/>
          <w:szCs w:val="26"/>
        </w:rPr>
      </w:pPr>
      <w:r w:rsidRPr="00070F98">
        <w:rPr>
          <w:rFonts w:eastAsia="Times New Roman" w:cs="Times New Roman"/>
          <w:sz w:val="26"/>
          <w:szCs w:val="26"/>
        </w:rPr>
        <w:t xml:space="preserve">Размещение планируемых объектов местного значения муниципального района не предусмотрено действующими документами территориального планирования </w:t>
      </w:r>
      <w:proofErr w:type="spellStart"/>
      <w:r w:rsidR="008C7691" w:rsidRPr="00070F98">
        <w:rPr>
          <w:rFonts w:eastAsia="Times New Roman" w:cs="Times New Roman"/>
          <w:sz w:val="26"/>
          <w:szCs w:val="26"/>
        </w:rPr>
        <w:t>Екатериновского</w:t>
      </w:r>
      <w:proofErr w:type="spellEnd"/>
      <w:r w:rsidRPr="00070F98">
        <w:rPr>
          <w:rFonts w:eastAsia="Times New Roman" w:cs="Times New Roman"/>
          <w:sz w:val="26"/>
          <w:szCs w:val="26"/>
        </w:rPr>
        <w:t xml:space="preserve"> муниципального района. </w:t>
      </w:r>
    </w:p>
    <w:p w:rsidR="00051C04" w:rsidRPr="00070F98" w:rsidRDefault="003803C3" w:rsidP="00070F98">
      <w:pPr>
        <w:spacing w:before="120" w:after="120" w:line="240" w:lineRule="auto"/>
        <w:ind w:firstLine="709"/>
        <w:jc w:val="both"/>
        <w:rPr>
          <w:rFonts w:eastAsia="Times New Roman" w:cs="Times New Roman"/>
          <w:sz w:val="26"/>
          <w:szCs w:val="26"/>
        </w:rPr>
      </w:pPr>
      <w:r w:rsidRPr="00070F98">
        <w:rPr>
          <w:rFonts w:eastAsia="Times New Roman" w:cs="Times New Roman"/>
          <w:sz w:val="26"/>
          <w:szCs w:val="26"/>
        </w:rPr>
        <w:t>В пределах зоны сельскохозяйственных угодий размещение планируемых объектов местного значения поселения не предусмотрено.</w:t>
      </w:r>
    </w:p>
    <w:p w:rsidR="00070F98" w:rsidRPr="003863C9" w:rsidRDefault="00070F98" w:rsidP="000709D1">
      <w:pPr>
        <w:spacing w:before="120" w:after="120" w:line="240" w:lineRule="auto"/>
        <w:ind w:firstLine="709"/>
        <w:jc w:val="both"/>
        <w:rPr>
          <w:rFonts w:eastAsia="Times New Roman" w:cs="Times New Roman"/>
          <w:sz w:val="26"/>
          <w:szCs w:val="26"/>
          <w:highlight w:val="yellow"/>
        </w:rPr>
      </w:pPr>
    </w:p>
    <w:p w:rsidR="003C02F8" w:rsidRPr="00070F98" w:rsidRDefault="003C02F8" w:rsidP="003C02F8">
      <w:pPr>
        <w:pStyle w:val="af1"/>
        <w:numPr>
          <w:ilvl w:val="0"/>
          <w:numId w:val="10"/>
        </w:numPr>
        <w:pBdr>
          <w:top w:val="single" w:sz="6" w:space="2" w:color="72A376"/>
          <w:left w:val="single" w:sz="6" w:space="2" w:color="72A376"/>
        </w:pBdr>
        <w:spacing w:before="300"/>
        <w:outlineLvl w:val="2"/>
        <w:rPr>
          <w:rFonts w:ascii="Calibri" w:hAnsi="Calibri"/>
          <w:caps/>
          <w:color w:val="365338"/>
          <w:spacing w:val="15"/>
          <w:sz w:val="22"/>
          <w:szCs w:val="22"/>
        </w:rPr>
      </w:pPr>
      <w:bookmarkStart w:id="32" w:name="_Toc39726173"/>
      <w:bookmarkStart w:id="33" w:name="_Toc61622321"/>
      <w:bookmarkStart w:id="34" w:name="_Toc172710253"/>
      <w:r w:rsidRPr="00070F98">
        <w:rPr>
          <w:rFonts w:ascii="Calibri" w:hAnsi="Calibri"/>
          <w:caps/>
          <w:color w:val="365338"/>
          <w:spacing w:val="15"/>
          <w:sz w:val="22"/>
          <w:szCs w:val="22"/>
        </w:rPr>
        <w:lastRenderedPageBreak/>
        <w:t>Производственная зона сельскохозяйственных предприятий</w:t>
      </w:r>
      <w:bookmarkEnd w:id="32"/>
      <w:bookmarkEnd w:id="33"/>
      <w:bookmarkEnd w:id="34"/>
    </w:p>
    <w:p w:rsidR="003C02F8" w:rsidRDefault="003C02F8" w:rsidP="003C02F8">
      <w:pPr>
        <w:spacing w:before="120" w:after="120" w:line="240" w:lineRule="auto"/>
        <w:ind w:firstLine="709"/>
        <w:jc w:val="both"/>
        <w:rPr>
          <w:rFonts w:eastAsia="Times New Roman" w:cs="Times New Roman"/>
          <w:sz w:val="26"/>
          <w:szCs w:val="26"/>
        </w:rPr>
      </w:pPr>
      <w:proofErr w:type="gramStart"/>
      <w:r w:rsidRPr="00070F98">
        <w:rPr>
          <w:rFonts w:eastAsia="Times New Roman" w:cs="Times New Roman"/>
          <w:sz w:val="26"/>
          <w:szCs w:val="26"/>
        </w:rPr>
        <w:t>Предназначена</w:t>
      </w:r>
      <w:proofErr w:type="gramEnd"/>
      <w:r w:rsidRPr="00070F98">
        <w:rPr>
          <w:rFonts w:eastAsia="Times New Roman" w:cs="Times New Roman"/>
          <w:sz w:val="26"/>
          <w:szCs w:val="26"/>
        </w:rPr>
        <w:t xml:space="preserve"> для размещения различных типов сельскохозяйственных предприятий (в том числе научно-исследовательских, учебных и иных, связанных с сельскохозяйственным производством), необходимых складских объектов, сопутствующей инженерной и транспортной инфраструктуры. </w:t>
      </w:r>
    </w:p>
    <w:p w:rsidR="00070F98" w:rsidRPr="00070F98" w:rsidRDefault="00070F98" w:rsidP="00070F98">
      <w:pPr>
        <w:pStyle w:val="af1"/>
        <w:numPr>
          <w:ilvl w:val="1"/>
          <w:numId w:val="10"/>
        </w:numPr>
        <w:pBdr>
          <w:top w:val="dotted" w:sz="6" w:space="2" w:color="72A376"/>
          <w:left w:val="dotted" w:sz="6" w:space="2" w:color="72A376"/>
        </w:pBdr>
        <w:spacing w:before="300"/>
        <w:outlineLvl w:val="3"/>
        <w:rPr>
          <w:rFonts w:ascii="Calibri" w:hAnsi="Calibri"/>
          <w:caps/>
          <w:color w:val="527D55"/>
          <w:spacing w:val="10"/>
          <w:sz w:val="22"/>
          <w:szCs w:val="22"/>
        </w:rPr>
      </w:pPr>
      <w:r w:rsidRPr="001708E9">
        <w:rPr>
          <w:rFonts w:ascii="Calibri" w:hAnsi="Calibri"/>
          <w:caps/>
          <w:color w:val="527D55"/>
          <w:spacing w:val="10"/>
          <w:sz w:val="22"/>
          <w:szCs w:val="22"/>
        </w:rPr>
        <w:t>Параметры функциональной зоны</w:t>
      </w:r>
    </w:p>
    <w:p w:rsidR="00070F98" w:rsidRPr="009F0A3D" w:rsidRDefault="00070F98" w:rsidP="00070F98">
      <w:pPr>
        <w:spacing w:before="120" w:after="120" w:line="240" w:lineRule="auto"/>
        <w:ind w:firstLine="709"/>
        <w:jc w:val="both"/>
        <w:rPr>
          <w:rFonts w:ascii="Calibri" w:eastAsia="Times New Roman" w:hAnsi="Calibri" w:cs="Times New Roman"/>
          <w:sz w:val="26"/>
          <w:szCs w:val="26"/>
        </w:rPr>
      </w:pPr>
      <w:r w:rsidRPr="00070F98">
        <w:rPr>
          <w:rFonts w:ascii="Calibri" w:eastAsia="Times New Roman" w:hAnsi="Calibri" w:cs="Times New Roman"/>
          <w:sz w:val="26"/>
          <w:szCs w:val="26"/>
        </w:rPr>
        <w:t>Для зоны</w:t>
      </w:r>
      <w:r w:rsidRPr="00070F98">
        <w:t xml:space="preserve"> </w:t>
      </w:r>
      <w:r w:rsidRPr="00070F98">
        <w:rPr>
          <w:rFonts w:ascii="Calibri" w:eastAsia="Times New Roman" w:hAnsi="Calibri" w:cs="Times New Roman"/>
          <w:sz w:val="26"/>
          <w:szCs w:val="26"/>
        </w:rPr>
        <w:t>установлены следующие параметры:</w:t>
      </w:r>
    </w:p>
    <w:tbl>
      <w:tblPr>
        <w:tblStyle w:val="af7"/>
        <w:tblW w:w="0" w:type="auto"/>
        <w:tblLook w:val="04A0" w:firstRow="1" w:lastRow="0" w:firstColumn="1" w:lastColumn="0" w:noHBand="0" w:noVBand="1"/>
      </w:tblPr>
      <w:tblGrid>
        <w:gridCol w:w="4243"/>
        <w:gridCol w:w="1111"/>
        <w:gridCol w:w="4217"/>
      </w:tblGrid>
      <w:tr w:rsidR="00070F98" w:rsidRPr="009F0A3D" w:rsidTr="00470E17">
        <w:trPr>
          <w:trHeight w:val="621"/>
        </w:trPr>
        <w:tc>
          <w:tcPr>
            <w:tcW w:w="42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0F98" w:rsidRPr="009F0A3D" w:rsidRDefault="00070F98" w:rsidP="00470E17">
            <w:pPr>
              <w:jc w:val="center"/>
              <w:rPr>
                <w:rFonts w:ascii="Calibri" w:eastAsia="Times New Roman" w:hAnsi="Calibri" w:cs="Times New Roman"/>
                <w:b/>
                <w:sz w:val="22"/>
                <w:szCs w:val="22"/>
              </w:rPr>
            </w:pPr>
            <w:r w:rsidRPr="009F0A3D">
              <w:rPr>
                <w:rFonts w:ascii="Calibri" w:eastAsia="Times New Roman" w:hAnsi="Calibri" w:cs="Times New Roman"/>
                <w:b/>
                <w:sz w:val="22"/>
                <w:szCs w:val="22"/>
              </w:rPr>
              <w:t>Наименование параметра</w:t>
            </w:r>
          </w:p>
        </w:tc>
        <w:tc>
          <w:tcPr>
            <w:tcW w:w="1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0F98" w:rsidRPr="009F0A3D" w:rsidRDefault="00070F98" w:rsidP="00470E17">
            <w:pPr>
              <w:jc w:val="center"/>
              <w:rPr>
                <w:rFonts w:ascii="Calibri" w:eastAsia="Times New Roman" w:hAnsi="Calibri" w:cs="Times New Roman"/>
                <w:b/>
                <w:sz w:val="22"/>
                <w:szCs w:val="22"/>
              </w:rPr>
            </w:pPr>
            <w:r w:rsidRPr="009F0A3D">
              <w:rPr>
                <w:rFonts w:ascii="Calibri" w:eastAsia="Times New Roman" w:hAnsi="Calibri" w:cs="Times New Roman"/>
                <w:b/>
                <w:sz w:val="22"/>
                <w:szCs w:val="22"/>
              </w:rPr>
              <w:t>Ед. изм.</w:t>
            </w:r>
          </w:p>
        </w:tc>
        <w:tc>
          <w:tcPr>
            <w:tcW w:w="4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0F98" w:rsidRPr="009F0A3D" w:rsidRDefault="00070F98" w:rsidP="00470E17">
            <w:pPr>
              <w:jc w:val="center"/>
              <w:rPr>
                <w:rFonts w:ascii="Calibri" w:eastAsia="Times New Roman" w:hAnsi="Calibri" w:cs="Times New Roman"/>
                <w:b/>
                <w:sz w:val="22"/>
                <w:szCs w:val="22"/>
              </w:rPr>
            </w:pPr>
            <w:r w:rsidRPr="009F0A3D">
              <w:rPr>
                <w:rFonts w:ascii="Calibri" w:eastAsia="Times New Roman" w:hAnsi="Calibri" w:cs="Times New Roman"/>
                <w:b/>
                <w:sz w:val="22"/>
                <w:szCs w:val="22"/>
              </w:rPr>
              <w:t>Значение</w:t>
            </w:r>
          </w:p>
        </w:tc>
      </w:tr>
      <w:tr w:rsidR="00070F98" w:rsidRPr="009F0A3D" w:rsidTr="00470E17">
        <w:trPr>
          <w:trHeight w:val="374"/>
        </w:trPr>
        <w:tc>
          <w:tcPr>
            <w:tcW w:w="4243" w:type="dxa"/>
            <w:vAlign w:val="center"/>
          </w:tcPr>
          <w:p w:rsidR="00070F98" w:rsidRPr="001708E9" w:rsidRDefault="00070F98" w:rsidP="00470E17">
            <w:pPr>
              <w:spacing w:before="0"/>
              <w:jc w:val="center"/>
              <w:rPr>
                <w:rFonts w:ascii="Calibri" w:eastAsia="Times New Roman" w:hAnsi="Calibri" w:cs="Times New Roman"/>
              </w:rPr>
            </w:pPr>
            <w:r w:rsidRPr="001708E9">
              <w:rPr>
                <w:rFonts w:ascii="Calibri" w:eastAsia="Times New Roman" w:hAnsi="Calibri" w:cs="Times New Roman"/>
              </w:rPr>
              <w:t>максимально допустимый коэффициент застройки зоны</w:t>
            </w:r>
          </w:p>
        </w:tc>
        <w:tc>
          <w:tcPr>
            <w:tcW w:w="1111" w:type="dxa"/>
            <w:vAlign w:val="center"/>
          </w:tcPr>
          <w:p w:rsidR="00070F98" w:rsidRPr="001708E9" w:rsidRDefault="00070F98" w:rsidP="00470E17">
            <w:pPr>
              <w:spacing w:before="0"/>
              <w:jc w:val="center"/>
              <w:rPr>
                <w:rFonts w:ascii="Calibri" w:eastAsia="Times New Roman" w:hAnsi="Calibri" w:cs="Times New Roman"/>
              </w:rPr>
            </w:pPr>
            <w:r w:rsidRPr="001708E9">
              <w:rPr>
                <w:rFonts w:ascii="Calibri" w:eastAsia="Times New Roman" w:hAnsi="Calibri" w:cs="Times New Roman"/>
              </w:rPr>
              <w:t>ед.</w:t>
            </w:r>
          </w:p>
        </w:tc>
        <w:tc>
          <w:tcPr>
            <w:tcW w:w="4217" w:type="dxa"/>
            <w:vAlign w:val="center"/>
          </w:tcPr>
          <w:p w:rsidR="00070F98" w:rsidRPr="001708E9" w:rsidRDefault="00070F98" w:rsidP="00470E17">
            <w:pPr>
              <w:spacing w:before="0"/>
              <w:jc w:val="center"/>
              <w:rPr>
                <w:rFonts w:ascii="Calibri" w:eastAsia="Times New Roman" w:hAnsi="Calibri" w:cs="Times New Roman"/>
              </w:rPr>
            </w:pPr>
            <w:r w:rsidRPr="001708E9">
              <w:rPr>
                <w:rFonts w:ascii="Calibri" w:eastAsia="Times New Roman" w:hAnsi="Calibri" w:cs="Times New Roman"/>
              </w:rPr>
              <w:t>0,8</w:t>
            </w:r>
          </w:p>
        </w:tc>
      </w:tr>
      <w:tr w:rsidR="00070F98" w:rsidRPr="009F0A3D" w:rsidTr="00470E17">
        <w:trPr>
          <w:trHeight w:val="374"/>
        </w:trPr>
        <w:tc>
          <w:tcPr>
            <w:tcW w:w="4243" w:type="dxa"/>
            <w:vAlign w:val="center"/>
          </w:tcPr>
          <w:p w:rsidR="00070F98" w:rsidRPr="009F0A3D" w:rsidRDefault="00070F98" w:rsidP="00470E17">
            <w:pPr>
              <w:spacing w:before="0"/>
              <w:jc w:val="center"/>
              <w:rPr>
                <w:rFonts w:ascii="Calibri" w:eastAsia="Times New Roman" w:hAnsi="Calibri" w:cs="Times New Roman"/>
              </w:rPr>
            </w:pPr>
            <w:r w:rsidRPr="009F0A3D">
              <w:rPr>
                <w:rFonts w:ascii="Calibri" w:eastAsia="Times New Roman" w:hAnsi="Calibri" w:cs="Times New Roman"/>
              </w:rPr>
              <w:t>площадь функциональной зоны</w:t>
            </w:r>
          </w:p>
        </w:tc>
        <w:tc>
          <w:tcPr>
            <w:tcW w:w="1111" w:type="dxa"/>
            <w:vAlign w:val="center"/>
          </w:tcPr>
          <w:p w:rsidR="00070F98" w:rsidRPr="009F0A3D" w:rsidRDefault="00070F98" w:rsidP="00470E17">
            <w:pPr>
              <w:spacing w:before="0"/>
              <w:jc w:val="center"/>
              <w:rPr>
                <w:rFonts w:ascii="Calibri" w:eastAsia="Times New Roman" w:hAnsi="Calibri" w:cs="Times New Roman"/>
              </w:rPr>
            </w:pPr>
            <w:r w:rsidRPr="009F0A3D">
              <w:rPr>
                <w:rFonts w:ascii="Calibri" w:eastAsia="Times New Roman" w:hAnsi="Calibri" w:cs="Times New Roman"/>
              </w:rPr>
              <w:t>га</w:t>
            </w:r>
          </w:p>
        </w:tc>
        <w:tc>
          <w:tcPr>
            <w:tcW w:w="4217" w:type="dxa"/>
            <w:vAlign w:val="center"/>
          </w:tcPr>
          <w:p w:rsidR="00070F98" w:rsidRPr="009F0A3D" w:rsidRDefault="00101AF2" w:rsidP="00470E17">
            <w:pPr>
              <w:spacing w:before="0"/>
              <w:jc w:val="center"/>
              <w:rPr>
                <w:rFonts w:ascii="Calibri" w:eastAsia="Times New Roman" w:hAnsi="Calibri" w:cs="Times New Roman"/>
              </w:rPr>
            </w:pPr>
            <w:r>
              <w:rPr>
                <w:rFonts w:ascii="Calibri" w:eastAsia="Times New Roman" w:hAnsi="Calibri" w:cs="Times New Roman"/>
              </w:rPr>
              <w:t>33,55</w:t>
            </w:r>
          </w:p>
        </w:tc>
      </w:tr>
    </w:tbl>
    <w:p w:rsidR="003C02F8" w:rsidRPr="00070F98" w:rsidRDefault="003C02F8" w:rsidP="003C02F8">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070F98">
        <w:rPr>
          <w:rFonts w:ascii="Calibri" w:hAnsi="Calibri"/>
          <w:caps/>
          <w:color w:val="527D55"/>
          <w:spacing w:val="10"/>
          <w:sz w:val="22"/>
          <w:szCs w:val="22"/>
        </w:rPr>
        <w:t>Параметры функциональной зоны</w:t>
      </w:r>
    </w:p>
    <w:p w:rsidR="003C02F8" w:rsidRPr="00070F98" w:rsidRDefault="003C02F8" w:rsidP="003C02F8">
      <w:pPr>
        <w:spacing w:before="120" w:after="120" w:line="240" w:lineRule="auto"/>
        <w:ind w:firstLine="709"/>
        <w:jc w:val="both"/>
        <w:rPr>
          <w:rFonts w:eastAsia="Times New Roman" w:cs="Times New Roman"/>
          <w:sz w:val="26"/>
          <w:szCs w:val="26"/>
        </w:rPr>
      </w:pPr>
      <w:r w:rsidRPr="00070F98">
        <w:rPr>
          <w:rFonts w:eastAsia="Times New Roman" w:cs="Times New Roman"/>
          <w:sz w:val="26"/>
          <w:szCs w:val="26"/>
        </w:rPr>
        <w:t>Для производственной зоны сельскохозяйственных предприятий не установлены параметры функциональной зоны.</w:t>
      </w:r>
    </w:p>
    <w:p w:rsidR="003C02F8" w:rsidRPr="00070F98" w:rsidRDefault="003C02F8" w:rsidP="003C02F8">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070F98">
        <w:rPr>
          <w:rFonts w:ascii="Calibri" w:hAnsi="Calibri"/>
          <w:caps/>
          <w:color w:val="527D55"/>
          <w:spacing w:val="10"/>
          <w:sz w:val="22"/>
          <w:szCs w:val="22"/>
        </w:rPr>
        <w:t>Сведения о планируемых для размещения объектах федерального значения</w:t>
      </w:r>
    </w:p>
    <w:p w:rsidR="003C02F8" w:rsidRPr="00070F98" w:rsidRDefault="003C02F8" w:rsidP="003C02F8">
      <w:pPr>
        <w:spacing w:before="120" w:after="120" w:line="240" w:lineRule="auto"/>
        <w:ind w:firstLine="709"/>
        <w:jc w:val="both"/>
        <w:rPr>
          <w:rFonts w:eastAsia="Times New Roman" w:cs="Times New Roman"/>
          <w:sz w:val="26"/>
          <w:szCs w:val="26"/>
        </w:rPr>
      </w:pPr>
      <w:r w:rsidRPr="00070F98">
        <w:rPr>
          <w:rFonts w:eastAsia="Times New Roman" w:cs="Times New Roman"/>
          <w:sz w:val="26"/>
          <w:szCs w:val="26"/>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3C02F8" w:rsidRPr="00070F98" w:rsidRDefault="003C02F8" w:rsidP="003C02F8">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070F98">
        <w:rPr>
          <w:rFonts w:ascii="Calibri" w:hAnsi="Calibri"/>
          <w:caps/>
          <w:color w:val="527D55"/>
          <w:spacing w:val="10"/>
          <w:sz w:val="22"/>
          <w:szCs w:val="22"/>
        </w:rPr>
        <w:t>Сведения о планируемых для размещения объектах регионального значения</w:t>
      </w:r>
    </w:p>
    <w:p w:rsidR="003C02F8" w:rsidRPr="00070F98" w:rsidRDefault="003C02F8" w:rsidP="003C02F8">
      <w:pPr>
        <w:spacing w:before="120" w:after="120" w:line="240" w:lineRule="auto"/>
        <w:ind w:firstLine="709"/>
        <w:jc w:val="both"/>
        <w:rPr>
          <w:rFonts w:eastAsia="Times New Roman" w:cs="Times New Roman"/>
          <w:sz w:val="26"/>
          <w:szCs w:val="26"/>
        </w:rPr>
      </w:pPr>
      <w:r w:rsidRPr="00070F98">
        <w:rPr>
          <w:rFonts w:eastAsia="Times New Roman" w:cs="Times New Roman"/>
          <w:sz w:val="26"/>
          <w:szCs w:val="26"/>
        </w:rPr>
        <w:t xml:space="preserve">Размещение планируемых объектов регионального значения в пределах зоны не предусмотрено действующими документами территориального планирования </w:t>
      </w:r>
      <w:r w:rsidR="00834939" w:rsidRPr="00070F98">
        <w:rPr>
          <w:rFonts w:eastAsia="Times New Roman" w:cs="Times New Roman"/>
          <w:sz w:val="26"/>
          <w:szCs w:val="26"/>
        </w:rPr>
        <w:t>Саратовской области</w:t>
      </w:r>
      <w:r w:rsidRPr="00070F98">
        <w:rPr>
          <w:rFonts w:eastAsia="Times New Roman" w:cs="Times New Roman"/>
          <w:sz w:val="26"/>
          <w:szCs w:val="26"/>
        </w:rPr>
        <w:t>.</w:t>
      </w:r>
    </w:p>
    <w:p w:rsidR="003C02F8" w:rsidRPr="00070F98" w:rsidRDefault="003C02F8" w:rsidP="003C02F8">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070F98">
        <w:rPr>
          <w:rFonts w:ascii="Calibri" w:hAnsi="Calibri"/>
          <w:caps/>
          <w:color w:val="527D55"/>
          <w:spacing w:val="10"/>
          <w:sz w:val="22"/>
          <w:szCs w:val="22"/>
        </w:rPr>
        <w:t>Сведения о планируемых для размещения объектах местного значения</w:t>
      </w:r>
    </w:p>
    <w:p w:rsidR="003C02F8" w:rsidRPr="00070F98" w:rsidRDefault="003C02F8" w:rsidP="00051C04">
      <w:pPr>
        <w:spacing w:line="240" w:lineRule="auto"/>
        <w:ind w:firstLine="709"/>
        <w:jc w:val="both"/>
        <w:rPr>
          <w:rFonts w:eastAsia="Times New Roman" w:cs="Times New Roman"/>
          <w:sz w:val="26"/>
          <w:szCs w:val="26"/>
        </w:rPr>
      </w:pPr>
      <w:r w:rsidRPr="00070F98">
        <w:rPr>
          <w:rFonts w:eastAsia="Times New Roman" w:cs="Times New Roman"/>
          <w:sz w:val="26"/>
          <w:szCs w:val="26"/>
        </w:rPr>
        <w:t xml:space="preserve">Размещение планируемых объектов местного значения муниципального района не предусмотрено действующими документами территориального планирования </w:t>
      </w:r>
      <w:proofErr w:type="spellStart"/>
      <w:r w:rsidR="008C7691" w:rsidRPr="00070F98">
        <w:rPr>
          <w:rFonts w:eastAsia="Times New Roman" w:cs="Times New Roman"/>
          <w:sz w:val="26"/>
          <w:szCs w:val="26"/>
        </w:rPr>
        <w:t>Екатериновского</w:t>
      </w:r>
      <w:proofErr w:type="spellEnd"/>
      <w:r w:rsidRPr="00070F98">
        <w:rPr>
          <w:rFonts w:eastAsia="Times New Roman" w:cs="Times New Roman"/>
          <w:sz w:val="26"/>
          <w:szCs w:val="26"/>
        </w:rPr>
        <w:t xml:space="preserve"> муниципального района. </w:t>
      </w:r>
    </w:p>
    <w:p w:rsidR="003C02F8" w:rsidRPr="00070F98" w:rsidRDefault="003C02F8" w:rsidP="00051C04">
      <w:pPr>
        <w:spacing w:line="240" w:lineRule="auto"/>
        <w:ind w:firstLine="709"/>
        <w:jc w:val="both"/>
        <w:rPr>
          <w:rFonts w:eastAsia="Times New Roman" w:cs="Times New Roman"/>
          <w:sz w:val="26"/>
          <w:szCs w:val="26"/>
        </w:rPr>
      </w:pPr>
      <w:r w:rsidRPr="00070F98">
        <w:rPr>
          <w:rFonts w:eastAsia="Times New Roman" w:cs="Times New Roman"/>
          <w:sz w:val="26"/>
          <w:szCs w:val="26"/>
        </w:rPr>
        <w:t>В пределах производственной зоны сельскохозяйственных предприятий размещение планируемых объектов местного значения поселения не предусмотрено.</w:t>
      </w:r>
    </w:p>
    <w:p w:rsidR="00070F98" w:rsidRPr="00070F98" w:rsidRDefault="00070F98" w:rsidP="00070F98">
      <w:pPr>
        <w:spacing w:before="120" w:after="120" w:line="240" w:lineRule="auto"/>
        <w:ind w:firstLine="709"/>
        <w:jc w:val="both"/>
        <w:rPr>
          <w:rFonts w:eastAsia="Times New Roman" w:cs="Times New Roman"/>
          <w:sz w:val="26"/>
          <w:szCs w:val="26"/>
          <w:highlight w:val="yellow"/>
        </w:rPr>
      </w:pPr>
    </w:p>
    <w:p w:rsidR="00070F98" w:rsidRPr="00070F98" w:rsidRDefault="00070F98" w:rsidP="00070F98">
      <w:pPr>
        <w:numPr>
          <w:ilvl w:val="0"/>
          <w:numId w:val="10"/>
        </w:numPr>
        <w:pBdr>
          <w:top w:val="single" w:sz="6" w:space="2" w:color="72A376"/>
          <w:left w:val="single" w:sz="6" w:space="2" w:color="72A376"/>
        </w:pBdr>
        <w:spacing w:before="300" w:after="0" w:line="240" w:lineRule="auto"/>
        <w:contextualSpacing/>
        <w:outlineLvl w:val="2"/>
        <w:rPr>
          <w:rFonts w:ascii="Calibri" w:eastAsia="Times New Roman" w:hAnsi="Calibri" w:cs="Times New Roman"/>
          <w:caps/>
          <w:color w:val="365338"/>
          <w:spacing w:val="15"/>
          <w:sz w:val="22"/>
          <w:szCs w:val="22"/>
          <w:lang w:eastAsia="ru-RU"/>
        </w:rPr>
      </w:pPr>
      <w:bookmarkStart w:id="35" w:name="_Toc146101970"/>
      <w:r w:rsidRPr="00070F98">
        <w:rPr>
          <w:rFonts w:ascii="Calibri" w:eastAsia="Times New Roman" w:hAnsi="Calibri" w:cs="Times New Roman"/>
          <w:caps/>
          <w:color w:val="365338"/>
          <w:spacing w:val="15"/>
          <w:sz w:val="22"/>
          <w:szCs w:val="22"/>
          <w:lang w:eastAsia="ru-RU"/>
        </w:rPr>
        <w:t>Зона рекреационного назначения</w:t>
      </w:r>
      <w:bookmarkEnd w:id="35"/>
      <w:r w:rsidRPr="00070F98">
        <w:rPr>
          <w:rFonts w:ascii="Calibri" w:eastAsia="Times New Roman" w:hAnsi="Calibri" w:cs="Times New Roman"/>
          <w:caps/>
          <w:color w:val="365338"/>
          <w:spacing w:val="15"/>
          <w:sz w:val="22"/>
          <w:szCs w:val="22"/>
          <w:lang w:eastAsia="ru-RU"/>
        </w:rPr>
        <w:t xml:space="preserve"> </w:t>
      </w:r>
    </w:p>
    <w:p w:rsidR="00070F98" w:rsidRPr="00070F98" w:rsidRDefault="00070F98" w:rsidP="00070F98">
      <w:pPr>
        <w:spacing w:before="120" w:after="120" w:line="240" w:lineRule="auto"/>
        <w:ind w:firstLine="709"/>
        <w:jc w:val="both"/>
        <w:rPr>
          <w:rFonts w:eastAsia="Times New Roman" w:cs="Times New Roman"/>
          <w:sz w:val="26"/>
          <w:szCs w:val="26"/>
        </w:rPr>
      </w:pPr>
      <w:proofErr w:type="gramStart"/>
      <w:r w:rsidRPr="00070F98">
        <w:rPr>
          <w:rFonts w:eastAsia="Times New Roman" w:cs="Times New Roman"/>
          <w:sz w:val="26"/>
          <w:szCs w:val="26"/>
        </w:rPr>
        <w:lastRenderedPageBreak/>
        <w:t>Предназначена</w:t>
      </w:r>
      <w:proofErr w:type="gramEnd"/>
      <w:r w:rsidRPr="00070F98">
        <w:rPr>
          <w:rFonts w:eastAsia="Times New Roman" w:cs="Times New Roman"/>
          <w:sz w:val="26"/>
          <w:szCs w:val="26"/>
        </w:rPr>
        <w:t xml:space="preserve"> для размещения объектов отдыха и туризма, природных ландшафтов, в том числе  лесной растительности. </w:t>
      </w:r>
    </w:p>
    <w:p w:rsidR="00070F98" w:rsidRPr="00070F98" w:rsidRDefault="00070F98" w:rsidP="00070F98">
      <w:pPr>
        <w:numPr>
          <w:ilvl w:val="1"/>
          <w:numId w:val="10"/>
        </w:numPr>
        <w:pBdr>
          <w:top w:val="dotted" w:sz="6" w:space="0" w:color="72A376"/>
          <w:left w:val="dotted" w:sz="6" w:space="2" w:color="72A376"/>
        </w:pBdr>
        <w:spacing w:before="300" w:after="0" w:line="240" w:lineRule="auto"/>
        <w:contextualSpacing/>
        <w:outlineLvl w:val="3"/>
        <w:rPr>
          <w:rFonts w:ascii="Calibri" w:eastAsia="Times New Roman" w:hAnsi="Calibri" w:cs="Times New Roman"/>
          <w:caps/>
          <w:color w:val="527D55"/>
          <w:spacing w:val="10"/>
          <w:sz w:val="22"/>
          <w:szCs w:val="22"/>
          <w:lang w:eastAsia="ru-RU"/>
        </w:rPr>
      </w:pPr>
      <w:r w:rsidRPr="00070F98">
        <w:rPr>
          <w:rFonts w:ascii="Calibri" w:eastAsia="Times New Roman" w:hAnsi="Calibri" w:cs="Times New Roman"/>
          <w:caps/>
          <w:color w:val="527D55"/>
          <w:spacing w:val="10"/>
          <w:sz w:val="22"/>
          <w:szCs w:val="22"/>
          <w:lang w:eastAsia="ru-RU"/>
        </w:rPr>
        <w:t>Параметры функциональной зоны</w:t>
      </w:r>
    </w:p>
    <w:p w:rsidR="00070F98" w:rsidRPr="00070F98" w:rsidRDefault="00070F98" w:rsidP="00070F98">
      <w:pPr>
        <w:spacing w:before="120" w:after="120" w:line="240" w:lineRule="auto"/>
        <w:ind w:firstLine="709"/>
        <w:jc w:val="both"/>
        <w:rPr>
          <w:rFonts w:eastAsia="Times New Roman" w:cs="Times New Roman"/>
          <w:sz w:val="26"/>
          <w:szCs w:val="26"/>
        </w:rPr>
      </w:pPr>
      <w:r w:rsidRPr="00070F98">
        <w:rPr>
          <w:rFonts w:eastAsia="Times New Roman" w:cs="Times New Roman"/>
          <w:sz w:val="26"/>
          <w:szCs w:val="26"/>
        </w:rPr>
        <w:t>Для зоны озелененных территорий общего пользования установлены следующие параметры:</w:t>
      </w:r>
    </w:p>
    <w:tbl>
      <w:tblPr>
        <w:tblStyle w:val="210"/>
        <w:tblW w:w="0" w:type="auto"/>
        <w:tblLook w:val="04A0" w:firstRow="1" w:lastRow="0" w:firstColumn="1" w:lastColumn="0" w:noHBand="0" w:noVBand="1"/>
      </w:tblPr>
      <w:tblGrid>
        <w:gridCol w:w="4361"/>
        <w:gridCol w:w="1134"/>
        <w:gridCol w:w="4359"/>
      </w:tblGrid>
      <w:tr w:rsidR="00070F98" w:rsidRPr="00070F98" w:rsidTr="00470E17">
        <w:trPr>
          <w:trHeight w:val="621"/>
          <w:tblHeader/>
        </w:trPr>
        <w:tc>
          <w:tcPr>
            <w:tcW w:w="4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0F98" w:rsidRPr="00070F98" w:rsidRDefault="00070F98" w:rsidP="00070F98">
            <w:pPr>
              <w:rPr>
                <w:rFonts w:ascii="Calibri" w:eastAsia="Times New Roman" w:hAnsi="Calibri"/>
                <w:sz w:val="22"/>
                <w:szCs w:val="22"/>
              </w:rPr>
            </w:pPr>
            <w:r w:rsidRPr="00070F98">
              <w:rPr>
                <w:rFonts w:ascii="Calibri" w:eastAsia="Times New Roman" w:hAnsi="Calibri"/>
                <w:sz w:val="22"/>
                <w:szCs w:val="22"/>
              </w:rPr>
              <w:t>Наименование параметра</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0F98" w:rsidRPr="00070F98" w:rsidRDefault="00070F98" w:rsidP="00070F98">
            <w:pPr>
              <w:rPr>
                <w:rFonts w:ascii="Calibri" w:eastAsia="Times New Roman" w:hAnsi="Calibri"/>
                <w:sz w:val="22"/>
                <w:szCs w:val="22"/>
              </w:rPr>
            </w:pPr>
            <w:r w:rsidRPr="00070F98">
              <w:rPr>
                <w:rFonts w:ascii="Calibri" w:eastAsia="Times New Roman" w:hAnsi="Calibri"/>
                <w:sz w:val="22"/>
                <w:szCs w:val="22"/>
              </w:rPr>
              <w:t>Ед. изм.</w:t>
            </w:r>
          </w:p>
        </w:tc>
        <w:tc>
          <w:tcPr>
            <w:tcW w:w="43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0F98" w:rsidRPr="00070F98" w:rsidRDefault="00070F98" w:rsidP="00070F98">
            <w:pPr>
              <w:rPr>
                <w:rFonts w:ascii="Calibri" w:eastAsia="Times New Roman" w:hAnsi="Calibri"/>
                <w:sz w:val="22"/>
                <w:szCs w:val="22"/>
              </w:rPr>
            </w:pPr>
            <w:r w:rsidRPr="00070F98">
              <w:rPr>
                <w:rFonts w:ascii="Calibri" w:eastAsia="Times New Roman" w:hAnsi="Calibri"/>
                <w:sz w:val="22"/>
                <w:szCs w:val="22"/>
              </w:rPr>
              <w:t>Значение</w:t>
            </w:r>
          </w:p>
        </w:tc>
      </w:tr>
      <w:tr w:rsidR="00070F98" w:rsidRPr="00070F98" w:rsidTr="00470E17">
        <w:tc>
          <w:tcPr>
            <w:tcW w:w="4361" w:type="dxa"/>
            <w:tcBorders>
              <w:top w:val="single" w:sz="4" w:space="0" w:color="auto"/>
            </w:tcBorders>
            <w:vAlign w:val="center"/>
          </w:tcPr>
          <w:p w:rsidR="00070F98" w:rsidRPr="00070F98" w:rsidRDefault="00070F98" w:rsidP="00070F98">
            <w:pPr>
              <w:spacing w:before="0"/>
              <w:jc w:val="center"/>
              <w:rPr>
                <w:rFonts w:ascii="Calibri" w:eastAsia="Times New Roman" w:hAnsi="Calibri" w:cs="Times New Roman"/>
              </w:rPr>
            </w:pPr>
            <w:r w:rsidRPr="00070F98">
              <w:rPr>
                <w:rFonts w:ascii="Calibri" w:eastAsia="Times New Roman" w:hAnsi="Calibri" w:cs="Times New Roman"/>
              </w:rPr>
              <w:t>максимально допустимый коэффициент застройки зоны</w:t>
            </w:r>
          </w:p>
        </w:tc>
        <w:tc>
          <w:tcPr>
            <w:tcW w:w="1134" w:type="dxa"/>
            <w:tcBorders>
              <w:top w:val="single" w:sz="4" w:space="0" w:color="auto"/>
            </w:tcBorders>
            <w:vAlign w:val="center"/>
          </w:tcPr>
          <w:p w:rsidR="00070F98" w:rsidRPr="00070F98" w:rsidRDefault="00070F98" w:rsidP="00070F98">
            <w:pPr>
              <w:spacing w:before="0"/>
              <w:jc w:val="center"/>
              <w:rPr>
                <w:rFonts w:ascii="Calibri" w:eastAsia="Times New Roman" w:hAnsi="Calibri" w:cs="Times New Roman"/>
              </w:rPr>
            </w:pPr>
            <w:r w:rsidRPr="00070F98">
              <w:rPr>
                <w:rFonts w:ascii="Calibri" w:eastAsia="Times New Roman" w:hAnsi="Calibri" w:cs="Times New Roman"/>
              </w:rPr>
              <w:t>ед.</w:t>
            </w:r>
          </w:p>
        </w:tc>
        <w:tc>
          <w:tcPr>
            <w:tcW w:w="4359" w:type="dxa"/>
            <w:tcBorders>
              <w:top w:val="single" w:sz="4" w:space="0" w:color="auto"/>
            </w:tcBorders>
            <w:vAlign w:val="center"/>
          </w:tcPr>
          <w:p w:rsidR="00070F98" w:rsidRPr="00070F98" w:rsidRDefault="00070F98" w:rsidP="00070F98">
            <w:pPr>
              <w:spacing w:before="0"/>
              <w:jc w:val="center"/>
              <w:rPr>
                <w:rFonts w:ascii="Calibri" w:eastAsia="Times New Roman" w:hAnsi="Calibri" w:cs="Times New Roman"/>
              </w:rPr>
            </w:pPr>
            <w:r w:rsidRPr="00070F98">
              <w:rPr>
                <w:rFonts w:ascii="Calibri" w:eastAsia="Times New Roman" w:hAnsi="Calibri" w:cs="Times New Roman"/>
              </w:rPr>
              <w:t>0,2 (для спортивных объектов)</w:t>
            </w:r>
          </w:p>
          <w:p w:rsidR="00070F98" w:rsidRPr="00070F98" w:rsidRDefault="00070F98" w:rsidP="00070F98">
            <w:pPr>
              <w:spacing w:before="0"/>
              <w:jc w:val="center"/>
              <w:rPr>
                <w:rFonts w:ascii="Calibri" w:eastAsia="Times New Roman" w:hAnsi="Calibri" w:cs="Times New Roman"/>
              </w:rPr>
            </w:pPr>
            <w:r w:rsidRPr="00070F98">
              <w:rPr>
                <w:rFonts w:ascii="Calibri" w:eastAsia="Times New Roman" w:hAnsi="Calibri" w:cs="Times New Roman"/>
              </w:rPr>
              <w:t>0,07 (для парков)</w:t>
            </w:r>
          </w:p>
          <w:p w:rsidR="00070F98" w:rsidRPr="00070F98" w:rsidRDefault="00070F98" w:rsidP="00070F98">
            <w:pPr>
              <w:spacing w:before="0"/>
              <w:jc w:val="center"/>
              <w:rPr>
                <w:rFonts w:ascii="Calibri" w:eastAsia="Times New Roman" w:hAnsi="Calibri" w:cs="Times New Roman"/>
              </w:rPr>
            </w:pPr>
            <w:r w:rsidRPr="00070F98">
              <w:rPr>
                <w:rFonts w:ascii="Calibri" w:eastAsia="Times New Roman" w:hAnsi="Calibri" w:cs="Times New Roman"/>
              </w:rPr>
              <w:t>0,05 (для садов, бульваров)</w:t>
            </w:r>
          </w:p>
          <w:p w:rsidR="00070F98" w:rsidRPr="00070F98" w:rsidRDefault="00070F98" w:rsidP="00070F98">
            <w:pPr>
              <w:spacing w:before="0"/>
              <w:jc w:val="center"/>
              <w:rPr>
                <w:rFonts w:ascii="Calibri" w:eastAsia="Times New Roman" w:hAnsi="Calibri" w:cs="Times New Roman"/>
              </w:rPr>
            </w:pPr>
            <w:r w:rsidRPr="00070F98">
              <w:rPr>
                <w:rFonts w:ascii="Calibri" w:eastAsia="Times New Roman" w:hAnsi="Calibri" w:cs="Times New Roman"/>
              </w:rPr>
              <w:t xml:space="preserve">0,0 (для скверов) </w:t>
            </w:r>
            <w:r w:rsidRPr="00070F98">
              <w:rPr>
                <w:rFonts w:ascii="Calibri" w:eastAsia="Times New Roman" w:hAnsi="Calibri" w:cs="Times New Roman"/>
              </w:rPr>
              <w:footnoteReference w:id="3"/>
            </w:r>
          </w:p>
        </w:tc>
      </w:tr>
      <w:tr w:rsidR="00070F98" w:rsidRPr="00070F98" w:rsidTr="00470E17">
        <w:tc>
          <w:tcPr>
            <w:tcW w:w="4361" w:type="dxa"/>
            <w:vAlign w:val="center"/>
          </w:tcPr>
          <w:p w:rsidR="00070F98" w:rsidRPr="00070F98" w:rsidRDefault="00070F98" w:rsidP="00070F98">
            <w:pPr>
              <w:spacing w:before="0"/>
              <w:jc w:val="center"/>
              <w:rPr>
                <w:rFonts w:ascii="Calibri" w:eastAsia="Times New Roman" w:hAnsi="Calibri" w:cs="Times New Roman"/>
              </w:rPr>
            </w:pPr>
            <w:r w:rsidRPr="00070F98">
              <w:rPr>
                <w:rFonts w:ascii="Calibri" w:eastAsia="Times New Roman" w:hAnsi="Calibri" w:cs="Times New Roman"/>
              </w:rPr>
              <w:t>этажность застройки зоны:</w:t>
            </w:r>
          </w:p>
        </w:tc>
        <w:tc>
          <w:tcPr>
            <w:tcW w:w="1134" w:type="dxa"/>
            <w:vAlign w:val="center"/>
          </w:tcPr>
          <w:p w:rsidR="00070F98" w:rsidRPr="00070F98" w:rsidRDefault="00070F98" w:rsidP="00070F98">
            <w:pPr>
              <w:spacing w:before="0"/>
              <w:jc w:val="center"/>
              <w:rPr>
                <w:rFonts w:ascii="Calibri" w:eastAsia="Times New Roman" w:hAnsi="Calibri" w:cs="Times New Roman"/>
              </w:rPr>
            </w:pPr>
          </w:p>
        </w:tc>
        <w:tc>
          <w:tcPr>
            <w:tcW w:w="4359" w:type="dxa"/>
            <w:vAlign w:val="center"/>
          </w:tcPr>
          <w:p w:rsidR="00070F98" w:rsidRPr="00070F98" w:rsidRDefault="00070F98" w:rsidP="00070F98">
            <w:pPr>
              <w:spacing w:before="0"/>
              <w:jc w:val="center"/>
              <w:rPr>
                <w:rFonts w:ascii="Calibri" w:eastAsia="Times New Roman" w:hAnsi="Calibri" w:cs="Times New Roman"/>
              </w:rPr>
            </w:pPr>
          </w:p>
        </w:tc>
      </w:tr>
      <w:tr w:rsidR="00070F98" w:rsidRPr="00070F98" w:rsidTr="00470E17">
        <w:tc>
          <w:tcPr>
            <w:tcW w:w="4361" w:type="dxa"/>
            <w:vAlign w:val="center"/>
          </w:tcPr>
          <w:p w:rsidR="00070F98" w:rsidRPr="00070F98" w:rsidRDefault="00070F98" w:rsidP="00070F98">
            <w:pPr>
              <w:spacing w:before="0"/>
              <w:jc w:val="center"/>
              <w:rPr>
                <w:rFonts w:ascii="Calibri" w:eastAsia="Times New Roman" w:hAnsi="Calibri" w:cs="Times New Roman"/>
              </w:rPr>
            </w:pPr>
            <w:r w:rsidRPr="00070F98">
              <w:rPr>
                <w:rFonts w:ascii="Calibri" w:eastAsia="Times New Roman" w:hAnsi="Calibri" w:cs="Times New Roman"/>
              </w:rPr>
              <w:t>максимальная</w:t>
            </w:r>
          </w:p>
        </w:tc>
        <w:tc>
          <w:tcPr>
            <w:tcW w:w="1134" w:type="dxa"/>
            <w:vAlign w:val="center"/>
          </w:tcPr>
          <w:p w:rsidR="00070F98" w:rsidRPr="00070F98" w:rsidRDefault="00070F98" w:rsidP="00070F98">
            <w:pPr>
              <w:spacing w:before="0"/>
              <w:jc w:val="center"/>
              <w:rPr>
                <w:rFonts w:ascii="Calibri" w:eastAsia="Times New Roman" w:hAnsi="Calibri" w:cs="Times New Roman"/>
              </w:rPr>
            </w:pPr>
            <w:proofErr w:type="spellStart"/>
            <w:r w:rsidRPr="00070F98">
              <w:rPr>
                <w:rFonts w:ascii="Calibri" w:eastAsia="Times New Roman" w:hAnsi="Calibri" w:cs="Times New Roman"/>
              </w:rPr>
              <w:t>эт</w:t>
            </w:r>
            <w:proofErr w:type="spellEnd"/>
            <w:r w:rsidRPr="00070F98">
              <w:rPr>
                <w:rFonts w:ascii="Calibri" w:eastAsia="Times New Roman" w:hAnsi="Calibri" w:cs="Times New Roman"/>
              </w:rPr>
              <w:t>.</w:t>
            </w:r>
          </w:p>
        </w:tc>
        <w:tc>
          <w:tcPr>
            <w:tcW w:w="4359" w:type="dxa"/>
            <w:vAlign w:val="center"/>
          </w:tcPr>
          <w:p w:rsidR="00070F98" w:rsidRPr="00070F98" w:rsidRDefault="00070F98" w:rsidP="00070F98">
            <w:pPr>
              <w:spacing w:before="0"/>
              <w:jc w:val="center"/>
              <w:rPr>
                <w:rFonts w:ascii="Calibri" w:eastAsia="Times New Roman" w:hAnsi="Calibri" w:cs="Times New Roman"/>
              </w:rPr>
            </w:pPr>
            <w:r w:rsidRPr="00070F98">
              <w:rPr>
                <w:rFonts w:ascii="Calibri" w:eastAsia="Times New Roman" w:hAnsi="Calibri" w:cs="Times New Roman"/>
              </w:rPr>
              <w:t xml:space="preserve">Не </w:t>
            </w:r>
            <w:proofErr w:type="gramStart"/>
            <w:r w:rsidRPr="00070F98">
              <w:rPr>
                <w:rFonts w:ascii="Calibri" w:eastAsia="Times New Roman" w:hAnsi="Calibri" w:cs="Times New Roman"/>
              </w:rPr>
              <w:t>установлена</w:t>
            </w:r>
            <w:proofErr w:type="gramEnd"/>
          </w:p>
        </w:tc>
      </w:tr>
      <w:tr w:rsidR="00070F98" w:rsidRPr="00070F98" w:rsidTr="00470E17">
        <w:tc>
          <w:tcPr>
            <w:tcW w:w="4361" w:type="dxa"/>
            <w:vAlign w:val="center"/>
          </w:tcPr>
          <w:p w:rsidR="00070F98" w:rsidRPr="00070F98" w:rsidRDefault="00070F98" w:rsidP="00070F98">
            <w:pPr>
              <w:spacing w:before="0"/>
              <w:jc w:val="center"/>
              <w:rPr>
                <w:rFonts w:ascii="Calibri" w:eastAsia="Times New Roman" w:hAnsi="Calibri" w:cs="Times New Roman"/>
              </w:rPr>
            </w:pPr>
            <w:r w:rsidRPr="00070F98">
              <w:rPr>
                <w:rFonts w:ascii="Calibri" w:eastAsia="Times New Roman" w:hAnsi="Calibri" w:cs="Times New Roman"/>
              </w:rPr>
              <w:t>средняя</w:t>
            </w:r>
          </w:p>
        </w:tc>
        <w:tc>
          <w:tcPr>
            <w:tcW w:w="1134" w:type="dxa"/>
            <w:vAlign w:val="center"/>
          </w:tcPr>
          <w:p w:rsidR="00070F98" w:rsidRPr="00070F98" w:rsidRDefault="00070F98" w:rsidP="00070F98">
            <w:pPr>
              <w:spacing w:before="0"/>
              <w:jc w:val="center"/>
              <w:rPr>
                <w:rFonts w:ascii="Calibri" w:eastAsia="Times New Roman" w:hAnsi="Calibri" w:cs="Times New Roman"/>
              </w:rPr>
            </w:pPr>
            <w:proofErr w:type="spellStart"/>
            <w:r w:rsidRPr="00070F98">
              <w:rPr>
                <w:rFonts w:ascii="Calibri" w:eastAsia="Times New Roman" w:hAnsi="Calibri" w:cs="Times New Roman"/>
              </w:rPr>
              <w:t>эт</w:t>
            </w:r>
            <w:proofErr w:type="spellEnd"/>
            <w:r w:rsidRPr="00070F98">
              <w:rPr>
                <w:rFonts w:ascii="Calibri" w:eastAsia="Times New Roman" w:hAnsi="Calibri" w:cs="Times New Roman"/>
              </w:rPr>
              <w:t>.</w:t>
            </w:r>
          </w:p>
        </w:tc>
        <w:tc>
          <w:tcPr>
            <w:tcW w:w="4359" w:type="dxa"/>
            <w:vAlign w:val="center"/>
          </w:tcPr>
          <w:p w:rsidR="00070F98" w:rsidRPr="00070F98" w:rsidRDefault="00070F98" w:rsidP="00070F98">
            <w:pPr>
              <w:spacing w:before="0"/>
              <w:jc w:val="center"/>
              <w:rPr>
                <w:rFonts w:ascii="Calibri" w:eastAsia="Times New Roman" w:hAnsi="Calibri" w:cs="Times New Roman"/>
              </w:rPr>
            </w:pPr>
            <w:r w:rsidRPr="00070F98">
              <w:rPr>
                <w:rFonts w:ascii="Calibri" w:eastAsia="Times New Roman" w:hAnsi="Calibri" w:cs="Times New Roman"/>
              </w:rPr>
              <w:t xml:space="preserve">Не </w:t>
            </w:r>
            <w:proofErr w:type="gramStart"/>
            <w:r w:rsidRPr="00070F98">
              <w:rPr>
                <w:rFonts w:ascii="Calibri" w:eastAsia="Times New Roman" w:hAnsi="Calibri" w:cs="Times New Roman"/>
              </w:rPr>
              <w:t>установлена</w:t>
            </w:r>
            <w:proofErr w:type="gramEnd"/>
          </w:p>
        </w:tc>
      </w:tr>
      <w:tr w:rsidR="00070F98" w:rsidRPr="00070F98" w:rsidTr="00101AF2">
        <w:trPr>
          <w:trHeight w:val="315"/>
        </w:trPr>
        <w:tc>
          <w:tcPr>
            <w:tcW w:w="4361" w:type="dxa"/>
            <w:vAlign w:val="center"/>
          </w:tcPr>
          <w:p w:rsidR="00070F98" w:rsidRPr="00070F98" w:rsidRDefault="00070F98" w:rsidP="00070F98">
            <w:pPr>
              <w:spacing w:before="0"/>
              <w:jc w:val="center"/>
              <w:rPr>
                <w:rFonts w:ascii="Calibri" w:eastAsia="Times New Roman" w:hAnsi="Calibri" w:cs="Times New Roman"/>
              </w:rPr>
            </w:pPr>
            <w:r w:rsidRPr="00070F98">
              <w:rPr>
                <w:rFonts w:ascii="Calibri" w:eastAsia="Times New Roman" w:hAnsi="Calibri" w:cs="Times New Roman"/>
              </w:rPr>
              <w:t>минимальная</w:t>
            </w:r>
          </w:p>
        </w:tc>
        <w:tc>
          <w:tcPr>
            <w:tcW w:w="1134" w:type="dxa"/>
            <w:vAlign w:val="center"/>
          </w:tcPr>
          <w:p w:rsidR="00070F98" w:rsidRPr="00070F98" w:rsidRDefault="00070F98" w:rsidP="00070F98">
            <w:pPr>
              <w:spacing w:before="0"/>
              <w:jc w:val="center"/>
              <w:rPr>
                <w:rFonts w:ascii="Calibri" w:eastAsia="Times New Roman" w:hAnsi="Calibri" w:cs="Times New Roman"/>
              </w:rPr>
            </w:pPr>
            <w:proofErr w:type="spellStart"/>
            <w:r w:rsidRPr="00070F98">
              <w:rPr>
                <w:rFonts w:ascii="Calibri" w:eastAsia="Times New Roman" w:hAnsi="Calibri" w:cs="Times New Roman"/>
              </w:rPr>
              <w:t>эт</w:t>
            </w:r>
            <w:proofErr w:type="spellEnd"/>
            <w:r w:rsidRPr="00070F98">
              <w:rPr>
                <w:rFonts w:ascii="Calibri" w:eastAsia="Times New Roman" w:hAnsi="Calibri" w:cs="Times New Roman"/>
              </w:rPr>
              <w:t>.</w:t>
            </w:r>
          </w:p>
        </w:tc>
        <w:tc>
          <w:tcPr>
            <w:tcW w:w="4359" w:type="dxa"/>
            <w:vAlign w:val="center"/>
          </w:tcPr>
          <w:p w:rsidR="00070F98" w:rsidRPr="00070F98" w:rsidRDefault="00070F98" w:rsidP="00070F98">
            <w:pPr>
              <w:spacing w:before="0"/>
              <w:jc w:val="center"/>
              <w:rPr>
                <w:rFonts w:ascii="Calibri" w:eastAsia="Times New Roman" w:hAnsi="Calibri" w:cs="Times New Roman"/>
              </w:rPr>
            </w:pPr>
            <w:r w:rsidRPr="00070F98">
              <w:rPr>
                <w:rFonts w:ascii="Calibri" w:eastAsia="Times New Roman" w:hAnsi="Calibri" w:cs="Times New Roman"/>
              </w:rPr>
              <w:t xml:space="preserve">Не </w:t>
            </w:r>
            <w:proofErr w:type="gramStart"/>
            <w:r w:rsidRPr="00070F98">
              <w:rPr>
                <w:rFonts w:ascii="Calibri" w:eastAsia="Times New Roman" w:hAnsi="Calibri" w:cs="Times New Roman"/>
              </w:rPr>
              <w:t>установлена</w:t>
            </w:r>
            <w:proofErr w:type="gramEnd"/>
          </w:p>
        </w:tc>
      </w:tr>
      <w:tr w:rsidR="00070F98" w:rsidRPr="00070F98" w:rsidTr="00470E17">
        <w:tc>
          <w:tcPr>
            <w:tcW w:w="4361" w:type="dxa"/>
            <w:vAlign w:val="center"/>
          </w:tcPr>
          <w:p w:rsidR="00070F98" w:rsidRPr="009F0A3D" w:rsidRDefault="00070F98" w:rsidP="00470E17">
            <w:pPr>
              <w:spacing w:before="0"/>
              <w:jc w:val="center"/>
              <w:rPr>
                <w:rFonts w:ascii="Calibri" w:eastAsia="Times New Roman" w:hAnsi="Calibri" w:cs="Times New Roman"/>
              </w:rPr>
            </w:pPr>
            <w:r w:rsidRPr="009F0A3D">
              <w:rPr>
                <w:rFonts w:ascii="Calibri" w:eastAsia="Times New Roman" w:hAnsi="Calibri" w:cs="Times New Roman"/>
              </w:rPr>
              <w:t>площадь функциональной зоны</w:t>
            </w:r>
          </w:p>
        </w:tc>
        <w:tc>
          <w:tcPr>
            <w:tcW w:w="1134" w:type="dxa"/>
            <w:vAlign w:val="center"/>
          </w:tcPr>
          <w:p w:rsidR="00070F98" w:rsidRPr="009F0A3D" w:rsidRDefault="00070F98" w:rsidP="00470E17">
            <w:pPr>
              <w:spacing w:before="0"/>
              <w:jc w:val="center"/>
              <w:rPr>
                <w:rFonts w:ascii="Calibri" w:eastAsia="Times New Roman" w:hAnsi="Calibri" w:cs="Times New Roman"/>
              </w:rPr>
            </w:pPr>
            <w:r w:rsidRPr="009F0A3D">
              <w:rPr>
                <w:rFonts w:ascii="Calibri" w:eastAsia="Times New Roman" w:hAnsi="Calibri" w:cs="Times New Roman"/>
              </w:rPr>
              <w:t>га</w:t>
            </w:r>
          </w:p>
        </w:tc>
        <w:tc>
          <w:tcPr>
            <w:tcW w:w="4359" w:type="dxa"/>
            <w:vAlign w:val="center"/>
          </w:tcPr>
          <w:p w:rsidR="00070F98" w:rsidRPr="009F0A3D" w:rsidRDefault="00101AF2" w:rsidP="00470E17">
            <w:pPr>
              <w:spacing w:before="0"/>
              <w:jc w:val="center"/>
              <w:rPr>
                <w:rFonts w:ascii="Calibri" w:eastAsia="Times New Roman" w:hAnsi="Calibri" w:cs="Times New Roman"/>
              </w:rPr>
            </w:pPr>
            <w:r>
              <w:rPr>
                <w:rFonts w:ascii="Calibri" w:eastAsia="Times New Roman" w:hAnsi="Calibri" w:cs="Times New Roman"/>
              </w:rPr>
              <w:t>184,93</w:t>
            </w:r>
          </w:p>
        </w:tc>
      </w:tr>
    </w:tbl>
    <w:p w:rsidR="00070F98" w:rsidRPr="00070F98" w:rsidRDefault="00070F98" w:rsidP="00070F98">
      <w:pPr>
        <w:spacing w:before="120" w:after="120" w:line="240" w:lineRule="auto"/>
        <w:ind w:firstLine="709"/>
        <w:jc w:val="both"/>
        <w:rPr>
          <w:rFonts w:eastAsia="Times New Roman" w:cs="Times New Roman"/>
          <w:sz w:val="26"/>
          <w:szCs w:val="26"/>
          <w:highlight w:val="yellow"/>
        </w:rPr>
      </w:pPr>
    </w:p>
    <w:p w:rsidR="00070F98" w:rsidRPr="00070F98" w:rsidRDefault="00070F98" w:rsidP="00070F98">
      <w:pPr>
        <w:numPr>
          <w:ilvl w:val="1"/>
          <w:numId w:val="10"/>
        </w:numPr>
        <w:pBdr>
          <w:top w:val="dotted" w:sz="6" w:space="0" w:color="72A376"/>
          <w:left w:val="dotted" w:sz="6" w:space="2" w:color="72A376"/>
        </w:pBdr>
        <w:spacing w:before="300" w:after="0" w:line="240" w:lineRule="auto"/>
        <w:contextualSpacing/>
        <w:outlineLvl w:val="3"/>
        <w:rPr>
          <w:rFonts w:ascii="Calibri" w:eastAsia="Times New Roman" w:hAnsi="Calibri" w:cs="Times New Roman"/>
          <w:caps/>
          <w:color w:val="527D55"/>
          <w:spacing w:val="10"/>
          <w:sz w:val="22"/>
          <w:szCs w:val="22"/>
          <w:lang w:eastAsia="ru-RU"/>
        </w:rPr>
      </w:pPr>
      <w:r w:rsidRPr="00070F98">
        <w:rPr>
          <w:rFonts w:ascii="Calibri" w:eastAsia="Times New Roman" w:hAnsi="Calibri" w:cs="Times New Roman"/>
          <w:caps/>
          <w:color w:val="527D55"/>
          <w:spacing w:val="10"/>
          <w:sz w:val="22"/>
          <w:szCs w:val="22"/>
          <w:lang w:eastAsia="ru-RU"/>
        </w:rPr>
        <w:t xml:space="preserve">Сведения о планируемых для размещения объектах федерального значения </w:t>
      </w:r>
    </w:p>
    <w:p w:rsidR="00070F98" w:rsidRPr="00070F98" w:rsidRDefault="00070F98" w:rsidP="00070F98">
      <w:pPr>
        <w:spacing w:before="120" w:after="120" w:line="240" w:lineRule="auto"/>
        <w:ind w:firstLine="709"/>
        <w:jc w:val="both"/>
        <w:rPr>
          <w:rFonts w:eastAsia="Times New Roman" w:cs="Times New Roman"/>
          <w:sz w:val="26"/>
          <w:szCs w:val="26"/>
        </w:rPr>
      </w:pPr>
      <w:r w:rsidRPr="00070F98">
        <w:rPr>
          <w:rFonts w:eastAsia="Times New Roman" w:cs="Times New Roman"/>
          <w:sz w:val="26"/>
          <w:szCs w:val="26"/>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070F98" w:rsidRPr="00070F98" w:rsidRDefault="00070F98" w:rsidP="00070F98">
      <w:pPr>
        <w:spacing w:before="120" w:after="120" w:line="240" w:lineRule="auto"/>
        <w:ind w:firstLine="709"/>
        <w:jc w:val="both"/>
        <w:rPr>
          <w:rFonts w:eastAsia="Times New Roman" w:cs="Times New Roman"/>
          <w:sz w:val="2"/>
          <w:szCs w:val="2"/>
        </w:rPr>
      </w:pPr>
    </w:p>
    <w:p w:rsidR="00070F98" w:rsidRPr="00070F98" w:rsidRDefault="00070F98" w:rsidP="00070F98">
      <w:pPr>
        <w:numPr>
          <w:ilvl w:val="1"/>
          <w:numId w:val="10"/>
        </w:numPr>
        <w:pBdr>
          <w:top w:val="dotted" w:sz="6" w:space="0" w:color="72A376"/>
          <w:left w:val="dotted" w:sz="6" w:space="2" w:color="72A376"/>
        </w:pBdr>
        <w:spacing w:before="300" w:after="0" w:line="240" w:lineRule="auto"/>
        <w:contextualSpacing/>
        <w:outlineLvl w:val="3"/>
        <w:rPr>
          <w:rFonts w:ascii="Calibri" w:eastAsia="Times New Roman" w:hAnsi="Calibri" w:cs="Times New Roman"/>
          <w:caps/>
          <w:color w:val="527D55"/>
          <w:spacing w:val="10"/>
          <w:sz w:val="22"/>
          <w:szCs w:val="22"/>
          <w:lang w:eastAsia="ru-RU"/>
        </w:rPr>
      </w:pPr>
      <w:r w:rsidRPr="00070F98">
        <w:rPr>
          <w:rFonts w:ascii="Calibri" w:eastAsia="Times New Roman" w:hAnsi="Calibri" w:cs="Times New Roman"/>
          <w:caps/>
          <w:color w:val="527D55"/>
          <w:spacing w:val="10"/>
          <w:sz w:val="22"/>
          <w:szCs w:val="22"/>
          <w:lang w:eastAsia="ru-RU"/>
        </w:rPr>
        <w:t>Сведения о планируемых для размещения объектах регионального значения</w:t>
      </w:r>
    </w:p>
    <w:p w:rsidR="00070F98" w:rsidRPr="00070F98" w:rsidRDefault="00070F98" w:rsidP="00070F98">
      <w:pPr>
        <w:spacing w:before="120" w:after="120" w:line="240" w:lineRule="auto"/>
        <w:ind w:firstLine="709"/>
        <w:jc w:val="both"/>
        <w:rPr>
          <w:rFonts w:eastAsia="Times New Roman" w:cs="Times New Roman"/>
          <w:sz w:val="26"/>
          <w:szCs w:val="26"/>
        </w:rPr>
      </w:pPr>
      <w:r w:rsidRPr="00070F98">
        <w:rPr>
          <w:rFonts w:eastAsia="Times New Roman" w:cs="Times New Roman"/>
          <w:sz w:val="26"/>
          <w:szCs w:val="26"/>
        </w:rPr>
        <w:t>В пределах зоны документами территориального планирования Ивановской области не предусмотрено размещение планируемых объектов регионального значения.</w:t>
      </w:r>
    </w:p>
    <w:p w:rsidR="00070F98" w:rsidRPr="00070F98" w:rsidRDefault="00070F98" w:rsidP="00070F98">
      <w:pPr>
        <w:numPr>
          <w:ilvl w:val="1"/>
          <w:numId w:val="10"/>
        </w:numPr>
        <w:pBdr>
          <w:top w:val="dotted" w:sz="6" w:space="0" w:color="72A376"/>
          <w:left w:val="dotted" w:sz="6" w:space="2" w:color="72A376"/>
        </w:pBdr>
        <w:spacing w:before="300" w:after="0" w:line="240" w:lineRule="auto"/>
        <w:contextualSpacing/>
        <w:outlineLvl w:val="3"/>
        <w:rPr>
          <w:rFonts w:ascii="Calibri" w:eastAsia="Times New Roman" w:hAnsi="Calibri" w:cs="Times New Roman"/>
          <w:caps/>
          <w:color w:val="527D55"/>
          <w:spacing w:val="10"/>
          <w:sz w:val="22"/>
          <w:szCs w:val="22"/>
          <w:lang w:eastAsia="ru-RU"/>
        </w:rPr>
      </w:pPr>
      <w:r w:rsidRPr="00070F98">
        <w:rPr>
          <w:rFonts w:ascii="Calibri" w:eastAsia="Times New Roman" w:hAnsi="Calibri" w:cs="Times New Roman"/>
          <w:caps/>
          <w:color w:val="527D55"/>
          <w:spacing w:val="10"/>
          <w:sz w:val="22"/>
          <w:szCs w:val="22"/>
          <w:lang w:eastAsia="ru-RU"/>
        </w:rPr>
        <w:t>Сведения о планируемых для размещения объектах местного значения</w:t>
      </w:r>
    </w:p>
    <w:p w:rsidR="00070F98" w:rsidRPr="00070F98" w:rsidRDefault="00070F98" w:rsidP="00070F98">
      <w:pPr>
        <w:spacing w:before="120" w:after="120" w:line="240" w:lineRule="auto"/>
        <w:ind w:firstLine="709"/>
        <w:jc w:val="both"/>
        <w:rPr>
          <w:rFonts w:eastAsia="Times New Roman" w:cs="Times New Roman"/>
          <w:sz w:val="26"/>
          <w:szCs w:val="26"/>
        </w:rPr>
      </w:pPr>
      <w:r w:rsidRPr="00070F98">
        <w:rPr>
          <w:rFonts w:eastAsia="Times New Roman" w:cs="Times New Roman"/>
          <w:sz w:val="26"/>
          <w:szCs w:val="26"/>
        </w:rPr>
        <w:t>Размещение планируемых объектов местного значения муниципального района не предусмотрено действующими документами территориального планирования Савинского района.</w:t>
      </w:r>
    </w:p>
    <w:p w:rsidR="00070F98" w:rsidRPr="00070F98" w:rsidRDefault="00070F98" w:rsidP="00070F98">
      <w:pPr>
        <w:spacing w:before="120" w:after="120" w:line="240" w:lineRule="auto"/>
        <w:ind w:firstLine="709"/>
        <w:jc w:val="both"/>
        <w:rPr>
          <w:rFonts w:eastAsia="Times New Roman" w:cs="Times New Roman"/>
          <w:sz w:val="26"/>
          <w:szCs w:val="26"/>
        </w:rPr>
      </w:pPr>
      <w:r w:rsidRPr="00070F98">
        <w:rPr>
          <w:rFonts w:eastAsia="Times New Roman" w:cs="Times New Roman"/>
          <w:sz w:val="26"/>
          <w:szCs w:val="26"/>
        </w:rPr>
        <w:t>В пределах зоны возможно размещение планируемых объектов местного значения поселения в сфере автомобильных дорог местного значения в границах населенных пунктов, а также парки, скверы, бульвары, набережные, объектов местного значения поселения в сфере водоснабжения и водоотведения, электроснабжения, теплоснабжения и иных объекты, необходимые для решения вопросов местного значения поселения.</w:t>
      </w:r>
    </w:p>
    <w:p w:rsidR="00EC3BCC" w:rsidRPr="00402D26" w:rsidRDefault="00EC3BCC" w:rsidP="00EC3BCC">
      <w:pPr>
        <w:spacing w:before="120" w:after="120" w:line="240" w:lineRule="auto"/>
        <w:ind w:firstLine="709"/>
        <w:jc w:val="both"/>
        <w:rPr>
          <w:rFonts w:eastAsia="Times New Roman" w:cs="Times New Roman"/>
          <w:sz w:val="26"/>
          <w:szCs w:val="26"/>
        </w:rPr>
      </w:pPr>
    </w:p>
    <w:p w:rsidR="00EC3BCC" w:rsidRPr="00F579E1" w:rsidRDefault="00EC3BCC" w:rsidP="00EC3BCC">
      <w:pPr>
        <w:pStyle w:val="af1"/>
        <w:numPr>
          <w:ilvl w:val="0"/>
          <w:numId w:val="10"/>
        </w:numPr>
        <w:pBdr>
          <w:top w:val="single" w:sz="6" w:space="2" w:color="72A376"/>
          <w:left w:val="single" w:sz="6" w:space="2" w:color="72A376"/>
        </w:pBdr>
        <w:spacing w:before="300"/>
        <w:outlineLvl w:val="2"/>
        <w:rPr>
          <w:rFonts w:ascii="Calibri" w:hAnsi="Calibri"/>
          <w:caps/>
          <w:color w:val="365338"/>
          <w:spacing w:val="15"/>
          <w:sz w:val="22"/>
          <w:szCs w:val="22"/>
        </w:rPr>
      </w:pPr>
      <w:bookmarkStart w:id="36" w:name="_Toc172710255"/>
      <w:r w:rsidRPr="00F579E1">
        <w:rPr>
          <w:rFonts w:ascii="Calibri" w:hAnsi="Calibri"/>
          <w:caps/>
          <w:color w:val="365338"/>
          <w:spacing w:val="15"/>
          <w:sz w:val="22"/>
          <w:szCs w:val="22"/>
        </w:rPr>
        <w:lastRenderedPageBreak/>
        <w:t>Зона озелененных территорий общего пользования (лесопарки, парки, сады, скверы, бульвары, городские леса)</w:t>
      </w:r>
      <w:bookmarkEnd w:id="36"/>
      <w:r w:rsidRPr="00F579E1">
        <w:rPr>
          <w:rFonts w:ascii="Calibri" w:hAnsi="Calibri"/>
          <w:caps/>
          <w:color w:val="365338"/>
          <w:spacing w:val="15"/>
          <w:sz w:val="22"/>
          <w:szCs w:val="22"/>
        </w:rPr>
        <w:t xml:space="preserve"> </w:t>
      </w:r>
    </w:p>
    <w:p w:rsidR="00EC3BCC" w:rsidRPr="00F579E1" w:rsidRDefault="00EC3BCC" w:rsidP="00EC3BCC">
      <w:pPr>
        <w:spacing w:before="120" w:after="120" w:line="240" w:lineRule="auto"/>
        <w:ind w:firstLine="709"/>
        <w:jc w:val="both"/>
        <w:rPr>
          <w:rFonts w:eastAsia="Times New Roman" w:cs="Times New Roman"/>
          <w:sz w:val="26"/>
          <w:szCs w:val="26"/>
        </w:rPr>
      </w:pPr>
      <w:proofErr w:type="gramStart"/>
      <w:r w:rsidRPr="00F579E1">
        <w:rPr>
          <w:rFonts w:eastAsia="Times New Roman" w:cs="Times New Roman"/>
          <w:sz w:val="26"/>
          <w:szCs w:val="26"/>
        </w:rPr>
        <w:t>Предназначена</w:t>
      </w:r>
      <w:proofErr w:type="gramEnd"/>
      <w:r w:rsidRPr="00F579E1">
        <w:rPr>
          <w:rFonts w:eastAsia="Times New Roman" w:cs="Times New Roman"/>
          <w:sz w:val="26"/>
          <w:szCs w:val="26"/>
        </w:rPr>
        <w:t xml:space="preserve"> для размещения скверов, парков, бульваров, набережных, отдельных спортивных объектов, размещения уличного озеленения на крупных обособленных участках улично-дорожной сети, не выделенных в скверы и бульвары. </w:t>
      </w:r>
    </w:p>
    <w:p w:rsidR="00EC3BCC" w:rsidRPr="00F579E1" w:rsidRDefault="00EC3BCC" w:rsidP="00EC3BCC">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F579E1">
        <w:rPr>
          <w:rFonts w:ascii="Calibri" w:hAnsi="Calibri"/>
          <w:caps/>
          <w:color w:val="527D55"/>
          <w:spacing w:val="10"/>
          <w:sz w:val="22"/>
          <w:szCs w:val="22"/>
        </w:rPr>
        <w:t>Параметры функциональной зоны</w:t>
      </w:r>
    </w:p>
    <w:p w:rsidR="00EC3BCC" w:rsidRPr="00F579E1" w:rsidRDefault="00EC3BCC" w:rsidP="00EC3BCC">
      <w:pPr>
        <w:spacing w:before="120" w:after="120" w:line="240" w:lineRule="auto"/>
        <w:ind w:firstLine="709"/>
        <w:jc w:val="both"/>
        <w:rPr>
          <w:rFonts w:eastAsia="Times New Roman" w:cs="Times New Roman"/>
          <w:sz w:val="26"/>
          <w:szCs w:val="26"/>
        </w:rPr>
      </w:pPr>
      <w:r w:rsidRPr="00F579E1">
        <w:rPr>
          <w:rFonts w:eastAsia="Times New Roman" w:cs="Times New Roman"/>
          <w:sz w:val="26"/>
          <w:szCs w:val="26"/>
        </w:rPr>
        <w:t>Для зоны озелененных территорий общего пользования установлены следующие параметры:</w:t>
      </w:r>
    </w:p>
    <w:tbl>
      <w:tblPr>
        <w:tblStyle w:val="af7"/>
        <w:tblW w:w="0" w:type="auto"/>
        <w:tblLook w:val="04A0" w:firstRow="1" w:lastRow="0" w:firstColumn="1" w:lastColumn="0" w:noHBand="0" w:noVBand="1"/>
      </w:tblPr>
      <w:tblGrid>
        <w:gridCol w:w="4361"/>
        <w:gridCol w:w="1134"/>
        <w:gridCol w:w="4359"/>
      </w:tblGrid>
      <w:tr w:rsidR="00EC3BCC" w:rsidRPr="00F579E1" w:rsidTr="00470E17">
        <w:trPr>
          <w:trHeight w:val="621"/>
          <w:tblHeader/>
        </w:trPr>
        <w:tc>
          <w:tcPr>
            <w:tcW w:w="4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C3BCC" w:rsidRPr="00F579E1" w:rsidRDefault="00EC3BCC" w:rsidP="00470E17">
            <w:pPr>
              <w:jc w:val="center"/>
              <w:rPr>
                <w:rFonts w:ascii="Calibri" w:eastAsia="Times New Roman" w:hAnsi="Calibri" w:cs="Times New Roman"/>
                <w:b/>
              </w:rPr>
            </w:pPr>
            <w:r w:rsidRPr="00F579E1">
              <w:rPr>
                <w:rFonts w:ascii="Calibri" w:eastAsia="Times New Roman" w:hAnsi="Calibri" w:cs="Times New Roman"/>
                <w:b/>
              </w:rPr>
              <w:t>Наименование параметра</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C3BCC" w:rsidRPr="00F579E1" w:rsidRDefault="00EC3BCC" w:rsidP="00470E17">
            <w:pPr>
              <w:jc w:val="center"/>
              <w:rPr>
                <w:rFonts w:ascii="Calibri" w:eastAsia="Times New Roman" w:hAnsi="Calibri" w:cs="Times New Roman"/>
                <w:b/>
              </w:rPr>
            </w:pPr>
            <w:r w:rsidRPr="00F579E1">
              <w:rPr>
                <w:rFonts w:ascii="Calibri" w:eastAsia="Times New Roman" w:hAnsi="Calibri" w:cs="Times New Roman"/>
                <w:b/>
              </w:rPr>
              <w:t>Ед. изм.</w:t>
            </w:r>
          </w:p>
        </w:tc>
        <w:tc>
          <w:tcPr>
            <w:tcW w:w="43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C3BCC" w:rsidRPr="00F579E1" w:rsidRDefault="00EC3BCC" w:rsidP="00470E17">
            <w:pPr>
              <w:jc w:val="center"/>
              <w:rPr>
                <w:rFonts w:ascii="Calibri" w:eastAsia="Times New Roman" w:hAnsi="Calibri" w:cs="Times New Roman"/>
                <w:b/>
              </w:rPr>
            </w:pPr>
            <w:r w:rsidRPr="00F579E1">
              <w:rPr>
                <w:rFonts w:ascii="Calibri" w:eastAsia="Times New Roman" w:hAnsi="Calibri" w:cs="Times New Roman"/>
                <w:b/>
              </w:rPr>
              <w:t>Значение</w:t>
            </w:r>
          </w:p>
        </w:tc>
      </w:tr>
      <w:tr w:rsidR="00EC3BCC" w:rsidRPr="00F579E1" w:rsidTr="00470E17">
        <w:tc>
          <w:tcPr>
            <w:tcW w:w="4361" w:type="dxa"/>
            <w:tcBorders>
              <w:top w:val="single" w:sz="4" w:space="0" w:color="auto"/>
            </w:tcBorders>
            <w:vAlign w:val="center"/>
          </w:tcPr>
          <w:p w:rsidR="00EC3BCC" w:rsidRPr="00F579E1" w:rsidRDefault="00EC3BCC" w:rsidP="00470E17">
            <w:pPr>
              <w:spacing w:before="0"/>
              <w:jc w:val="center"/>
              <w:rPr>
                <w:rFonts w:ascii="Calibri" w:eastAsia="Times New Roman" w:hAnsi="Calibri" w:cs="Times New Roman"/>
              </w:rPr>
            </w:pPr>
            <w:r w:rsidRPr="00F579E1">
              <w:rPr>
                <w:rFonts w:ascii="Calibri" w:eastAsia="Times New Roman" w:hAnsi="Calibri" w:cs="Times New Roman"/>
              </w:rPr>
              <w:t>максимально допустимый коэффициент застройки зоны</w:t>
            </w:r>
          </w:p>
        </w:tc>
        <w:tc>
          <w:tcPr>
            <w:tcW w:w="1134" w:type="dxa"/>
            <w:tcBorders>
              <w:top w:val="single" w:sz="4" w:space="0" w:color="auto"/>
            </w:tcBorders>
            <w:vAlign w:val="center"/>
          </w:tcPr>
          <w:p w:rsidR="00EC3BCC" w:rsidRPr="00F579E1" w:rsidRDefault="00EC3BCC" w:rsidP="00470E17">
            <w:pPr>
              <w:spacing w:before="0"/>
              <w:jc w:val="center"/>
              <w:rPr>
                <w:rFonts w:ascii="Calibri" w:eastAsia="Times New Roman" w:hAnsi="Calibri" w:cs="Times New Roman"/>
              </w:rPr>
            </w:pPr>
            <w:r w:rsidRPr="00F579E1">
              <w:rPr>
                <w:rFonts w:ascii="Calibri" w:eastAsia="Times New Roman" w:hAnsi="Calibri" w:cs="Times New Roman"/>
              </w:rPr>
              <w:t>ед.</w:t>
            </w:r>
          </w:p>
        </w:tc>
        <w:tc>
          <w:tcPr>
            <w:tcW w:w="4359" w:type="dxa"/>
            <w:tcBorders>
              <w:top w:val="single" w:sz="4" w:space="0" w:color="auto"/>
            </w:tcBorders>
            <w:vAlign w:val="center"/>
          </w:tcPr>
          <w:p w:rsidR="00EC3BCC" w:rsidRPr="00F579E1" w:rsidRDefault="00EC3BCC" w:rsidP="00470E17">
            <w:pPr>
              <w:spacing w:before="0"/>
              <w:jc w:val="center"/>
              <w:rPr>
                <w:rFonts w:ascii="Calibri" w:eastAsia="Times New Roman" w:hAnsi="Calibri" w:cs="Times New Roman"/>
              </w:rPr>
            </w:pPr>
            <w:r w:rsidRPr="00F579E1">
              <w:rPr>
                <w:rFonts w:ascii="Calibri" w:eastAsia="Times New Roman" w:hAnsi="Calibri" w:cs="Times New Roman"/>
              </w:rPr>
              <w:t>0,2 (для спортивных объектов)</w:t>
            </w:r>
          </w:p>
          <w:p w:rsidR="00EC3BCC" w:rsidRPr="00F579E1" w:rsidRDefault="00EC3BCC" w:rsidP="00470E17">
            <w:pPr>
              <w:spacing w:before="0"/>
              <w:jc w:val="center"/>
              <w:rPr>
                <w:rFonts w:ascii="Calibri" w:eastAsia="Times New Roman" w:hAnsi="Calibri" w:cs="Times New Roman"/>
              </w:rPr>
            </w:pPr>
            <w:r w:rsidRPr="00F579E1">
              <w:rPr>
                <w:rFonts w:ascii="Calibri" w:eastAsia="Times New Roman" w:hAnsi="Calibri" w:cs="Times New Roman"/>
              </w:rPr>
              <w:t>0,07 (для парков)</w:t>
            </w:r>
          </w:p>
          <w:p w:rsidR="00EC3BCC" w:rsidRPr="00F579E1" w:rsidRDefault="00EC3BCC" w:rsidP="00470E17">
            <w:pPr>
              <w:spacing w:before="0"/>
              <w:jc w:val="center"/>
              <w:rPr>
                <w:rFonts w:ascii="Calibri" w:eastAsia="Times New Roman" w:hAnsi="Calibri" w:cs="Times New Roman"/>
              </w:rPr>
            </w:pPr>
            <w:r w:rsidRPr="00F579E1">
              <w:rPr>
                <w:rFonts w:ascii="Calibri" w:eastAsia="Times New Roman" w:hAnsi="Calibri" w:cs="Times New Roman"/>
              </w:rPr>
              <w:t>0,05 (для садов, бульваров)</w:t>
            </w:r>
          </w:p>
          <w:p w:rsidR="00EC3BCC" w:rsidRPr="00F579E1" w:rsidRDefault="00EC3BCC" w:rsidP="00470E17">
            <w:pPr>
              <w:spacing w:before="0"/>
              <w:jc w:val="center"/>
              <w:rPr>
                <w:rFonts w:ascii="Calibri" w:eastAsia="Times New Roman" w:hAnsi="Calibri" w:cs="Times New Roman"/>
              </w:rPr>
            </w:pPr>
            <w:r w:rsidRPr="00F579E1">
              <w:rPr>
                <w:rFonts w:ascii="Calibri" w:eastAsia="Times New Roman" w:hAnsi="Calibri" w:cs="Times New Roman"/>
              </w:rPr>
              <w:t xml:space="preserve">0,0 (для скверов) </w:t>
            </w:r>
            <w:r w:rsidRPr="00F579E1">
              <w:rPr>
                <w:rFonts w:ascii="Calibri" w:eastAsia="Times New Roman" w:hAnsi="Calibri" w:cs="Times New Roman"/>
              </w:rPr>
              <w:footnoteReference w:id="4"/>
            </w:r>
          </w:p>
        </w:tc>
      </w:tr>
      <w:tr w:rsidR="00EC3BCC" w:rsidRPr="00F579E1" w:rsidTr="00470E17">
        <w:trPr>
          <w:trHeight w:val="131"/>
        </w:trPr>
        <w:tc>
          <w:tcPr>
            <w:tcW w:w="4361" w:type="dxa"/>
            <w:vAlign w:val="center"/>
          </w:tcPr>
          <w:p w:rsidR="00EC3BCC" w:rsidRPr="00F579E1" w:rsidRDefault="00EC3BCC" w:rsidP="00470E17">
            <w:pPr>
              <w:spacing w:before="0"/>
              <w:jc w:val="center"/>
              <w:rPr>
                <w:rFonts w:ascii="Calibri" w:eastAsia="Times New Roman" w:hAnsi="Calibri" w:cs="Times New Roman"/>
              </w:rPr>
            </w:pPr>
            <w:r w:rsidRPr="00F579E1">
              <w:rPr>
                <w:rFonts w:ascii="Calibri" w:eastAsia="Times New Roman" w:hAnsi="Calibri" w:cs="Times New Roman"/>
              </w:rPr>
              <w:t>этажность застройки зоны:</w:t>
            </w:r>
          </w:p>
        </w:tc>
        <w:tc>
          <w:tcPr>
            <w:tcW w:w="1134" w:type="dxa"/>
            <w:vAlign w:val="center"/>
          </w:tcPr>
          <w:p w:rsidR="00EC3BCC" w:rsidRPr="00F579E1" w:rsidRDefault="00EC3BCC" w:rsidP="00470E17">
            <w:pPr>
              <w:spacing w:before="0"/>
              <w:jc w:val="center"/>
              <w:rPr>
                <w:rFonts w:ascii="Calibri" w:eastAsia="Times New Roman" w:hAnsi="Calibri" w:cs="Times New Roman"/>
              </w:rPr>
            </w:pPr>
          </w:p>
        </w:tc>
        <w:tc>
          <w:tcPr>
            <w:tcW w:w="4359" w:type="dxa"/>
            <w:vAlign w:val="center"/>
          </w:tcPr>
          <w:p w:rsidR="00EC3BCC" w:rsidRPr="00F579E1" w:rsidRDefault="00EC3BCC" w:rsidP="00470E17">
            <w:pPr>
              <w:spacing w:before="0"/>
              <w:jc w:val="center"/>
              <w:rPr>
                <w:rFonts w:ascii="Calibri" w:eastAsia="Times New Roman" w:hAnsi="Calibri" w:cs="Times New Roman"/>
              </w:rPr>
            </w:pPr>
          </w:p>
        </w:tc>
      </w:tr>
      <w:tr w:rsidR="00EC3BCC" w:rsidRPr="00F579E1" w:rsidTr="00470E17">
        <w:tc>
          <w:tcPr>
            <w:tcW w:w="4361" w:type="dxa"/>
            <w:vAlign w:val="center"/>
          </w:tcPr>
          <w:p w:rsidR="00EC3BCC" w:rsidRPr="00F579E1" w:rsidRDefault="00EC3BCC" w:rsidP="00470E17">
            <w:pPr>
              <w:spacing w:before="0"/>
              <w:jc w:val="center"/>
              <w:rPr>
                <w:rFonts w:ascii="Calibri" w:eastAsia="Times New Roman" w:hAnsi="Calibri" w:cs="Times New Roman"/>
              </w:rPr>
            </w:pPr>
            <w:r w:rsidRPr="00F579E1">
              <w:rPr>
                <w:rFonts w:ascii="Calibri" w:eastAsia="Times New Roman" w:hAnsi="Calibri" w:cs="Times New Roman"/>
              </w:rPr>
              <w:t>максимальная</w:t>
            </w:r>
          </w:p>
        </w:tc>
        <w:tc>
          <w:tcPr>
            <w:tcW w:w="1134" w:type="dxa"/>
            <w:vAlign w:val="center"/>
          </w:tcPr>
          <w:p w:rsidR="00EC3BCC" w:rsidRPr="00F579E1" w:rsidRDefault="00EC3BCC" w:rsidP="00470E17">
            <w:pPr>
              <w:spacing w:before="0"/>
              <w:jc w:val="center"/>
              <w:rPr>
                <w:rFonts w:ascii="Calibri" w:eastAsia="Times New Roman" w:hAnsi="Calibri" w:cs="Times New Roman"/>
              </w:rPr>
            </w:pPr>
            <w:proofErr w:type="spellStart"/>
            <w:r w:rsidRPr="00F579E1">
              <w:rPr>
                <w:rFonts w:ascii="Calibri" w:eastAsia="Times New Roman" w:hAnsi="Calibri" w:cs="Times New Roman"/>
              </w:rPr>
              <w:t>эт</w:t>
            </w:r>
            <w:proofErr w:type="spellEnd"/>
            <w:r w:rsidRPr="00F579E1">
              <w:rPr>
                <w:rFonts w:ascii="Calibri" w:eastAsia="Times New Roman" w:hAnsi="Calibri" w:cs="Times New Roman"/>
              </w:rPr>
              <w:t>.</w:t>
            </w:r>
          </w:p>
        </w:tc>
        <w:tc>
          <w:tcPr>
            <w:tcW w:w="4359" w:type="dxa"/>
            <w:vAlign w:val="center"/>
          </w:tcPr>
          <w:p w:rsidR="00EC3BCC" w:rsidRPr="00F579E1" w:rsidRDefault="00EC3BCC" w:rsidP="00470E17">
            <w:pPr>
              <w:spacing w:before="0"/>
              <w:jc w:val="center"/>
              <w:rPr>
                <w:rFonts w:ascii="Calibri" w:eastAsia="Times New Roman" w:hAnsi="Calibri" w:cs="Times New Roman"/>
              </w:rPr>
            </w:pPr>
            <w:r w:rsidRPr="00F579E1">
              <w:rPr>
                <w:rFonts w:ascii="Calibri" w:eastAsia="Times New Roman" w:hAnsi="Calibri" w:cs="Times New Roman"/>
              </w:rPr>
              <w:t xml:space="preserve">Не </w:t>
            </w:r>
            <w:proofErr w:type="gramStart"/>
            <w:r w:rsidRPr="00F579E1">
              <w:rPr>
                <w:rFonts w:ascii="Calibri" w:eastAsia="Times New Roman" w:hAnsi="Calibri" w:cs="Times New Roman"/>
              </w:rPr>
              <w:t>установлена</w:t>
            </w:r>
            <w:proofErr w:type="gramEnd"/>
          </w:p>
        </w:tc>
      </w:tr>
      <w:tr w:rsidR="00EC3BCC" w:rsidRPr="00F579E1" w:rsidTr="00470E17">
        <w:tc>
          <w:tcPr>
            <w:tcW w:w="4361" w:type="dxa"/>
            <w:vAlign w:val="center"/>
          </w:tcPr>
          <w:p w:rsidR="00EC3BCC" w:rsidRPr="00F579E1" w:rsidRDefault="00EC3BCC" w:rsidP="00470E17">
            <w:pPr>
              <w:spacing w:before="0"/>
              <w:jc w:val="center"/>
              <w:rPr>
                <w:rFonts w:ascii="Calibri" w:eastAsia="Times New Roman" w:hAnsi="Calibri" w:cs="Times New Roman"/>
              </w:rPr>
            </w:pPr>
            <w:r w:rsidRPr="00F579E1">
              <w:rPr>
                <w:rFonts w:ascii="Calibri" w:eastAsia="Times New Roman" w:hAnsi="Calibri" w:cs="Times New Roman"/>
              </w:rPr>
              <w:t>средняя</w:t>
            </w:r>
          </w:p>
        </w:tc>
        <w:tc>
          <w:tcPr>
            <w:tcW w:w="1134" w:type="dxa"/>
            <w:vAlign w:val="center"/>
          </w:tcPr>
          <w:p w:rsidR="00EC3BCC" w:rsidRPr="00F579E1" w:rsidRDefault="00EC3BCC" w:rsidP="00470E17">
            <w:pPr>
              <w:spacing w:before="0"/>
              <w:jc w:val="center"/>
              <w:rPr>
                <w:rFonts w:ascii="Calibri" w:eastAsia="Times New Roman" w:hAnsi="Calibri" w:cs="Times New Roman"/>
              </w:rPr>
            </w:pPr>
            <w:proofErr w:type="spellStart"/>
            <w:r w:rsidRPr="00F579E1">
              <w:rPr>
                <w:rFonts w:ascii="Calibri" w:eastAsia="Times New Roman" w:hAnsi="Calibri" w:cs="Times New Roman"/>
              </w:rPr>
              <w:t>эт</w:t>
            </w:r>
            <w:proofErr w:type="spellEnd"/>
            <w:r w:rsidRPr="00F579E1">
              <w:rPr>
                <w:rFonts w:ascii="Calibri" w:eastAsia="Times New Roman" w:hAnsi="Calibri" w:cs="Times New Roman"/>
              </w:rPr>
              <w:t>.</w:t>
            </w:r>
          </w:p>
        </w:tc>
        <w:tc>
          <w:tcPr>
            <w:tcW w:w="4359" w:type="dxa"/>
            <w:vAlign w:val="center"/>
          </w:tcPr>
          <w:p w:rsidR="00EC3BCC" w:rsidRPr="00F579E1" w:rsidRDefault="00EC3BCC" w:rsidP="00470E17">
            <w:pPr>
              <w:spacing w:before="0"/>
              <w:jc w:val="center"/>
              <w:rPr>
                <w:rFonts w:ascii="Calibri" w:eastAsia="Times New Roman" w:hAnsi="Calibri" w:cs="Times New Roman"/>
              </w:rPr>
            </w:pPr>
            <w:r w:rsidRPr="00F579E1">
              <w:rPr>
                <w:rFonts w:ascii="Calibri" w:eastAsia="Times New Roman" w:hAnsi="Calibri" w:cs="Times New Roman"/>
              </w:rPr>
              <w:t xml:space="preserve">Не </w:t>
            </w:r>
            <w:proofErr w:type="gramStart"/>
            <w:r w:rsidRPr="00F579E1">
              <w:rPr>
                <w:rFonts w:ascii="Calibri" w:eastAsia="Times New Roman" w:hAnsi="Calibri" w:cs="Times New Roman"/>
              </w:rPr>
              <w:t>установлена</w:t>
            </w:r>
            <w:proofErr w:type="gramEnd"/>
          </w:p>
        </w:tc>
      </w:tr>
      <w:tr w:rsidR="00EC3BCC" w:rsidRPr="003863C9" w:rsidTr="00470E17">
        <w:tc>
          <w:tcPr>
            <w:tcW w:w="4361" w:type="dxa"/>
            <w:vAlign w:val="center"/>
          </w:tcPr>
          <w:p w:rsidR="00EC3BCC" w:rsidRPr="00F579E1" w:rsidRDefault="00EC3BCC" w:rsidP="00470E17">
            <w:pPr>
              <w:spacing w:before="0"/>
              <w:jc w:val="center"/>
              <w:rPr>
                <w:rFonts w:ascii="Calibri" w:eastAsia="Times New Roman" w:hAnsi="Calibri" w:cs="Times New Roman"/>
              </w:rPr>
            </w:pPr>
            <w:r w:rsidRPr="00F579E1">
              <w:rPr>
                <w:rFonts w:ascii="Calibri" w:eastAsia="Times New Roman" w:hAnsi="Calibri" w:cs="Times New Roman"/>
              </w:rPr>
              <w:t>минимальная</w:t>
            </w:r>
          </w:p>
        </w:tc>
        <w:tc>
          <w:tcPr>
            <w:tcW w:w="1134" w:type="dxa"/>
            <w:vAlign w:val="center"/>
          </w:tcPr>
          <w:p w:rsidR="00EC3BCC" w:rsidRPr="00F579E1" w:rsidRDefault="00EC3BCC" w:rsidP="00470E17">
            <w:pPr>
              <w:spacing w:before="0"/>
              <w:jc w:val="center"/>
              <w:rPr>
                <w:rFonts w:ascii="Calibri" w:eastAsia="Times New Roman" w:hAnsi="Calibri" w:cs="Times New Roman"/>
              </w:rPr>
            </w:pPr>
            <w:proofErr w:type="spellStart"/>
            <w:r w:rsidRPr="00F579E1">
              <w:rPr>
                <w:rFonts w:ascii="Calibri" w:eastAsia="Times New Roman" w:hAnsi="Calibri" w:cs="Times New Roman"/>
              </w:rPr>
              <w:t>эт</w:t>
            </w:r>
            <w:proofErr w:type="spellEnd"/>
            <w:r w:rsidRPr="00F579E1">
              <w:rPr>
                <w:rFonts w:ascii="Calibri" w:eastAsia="Times New Roman" w:hAnsi="Calibri" w:cs="Times New Roman"/>
              </w:rPr>
              <w:t>.</w:t>
            </w:r>
          </w:p>
        </w:tc>
        <w:tc>
          <w:tcPr>
            <w:tcW w:w="4359" w:type="dxa"/>
            <w:vAlign w:val="center"/>
          </w:tcPr>
          <w:p w:rsidR="00EC3BCC" w:rsidRPr="00F579E1" w:rsidRDefault="00EC3BCC" w:rsidP="00470E17">
            <w:pPr>
              <w:spacing w:before="0"/>
              <w:jc w:val="center"/>
              <w:rPr>
                <w:rFonts w:ascii="Calibri" w:eastAsia="Times New Roman" w:hAnsi="Calibri" w:cs="Times New Roman"/>
              </w:rPr>
            </w:pPr>
            <w:r w:rsidRPr="00F579E1">
              <w:rPr>
                <w:rFonts w:ascii="Calibri" w:eastAsia="Times New Roman" w:hAnsi="Calibri" w:cs="Times New Roman"/>
              </w:rPr>
              <w:t xml:space="preserve">Не </w:t>
            </w:r>
            <w:proofErr w:type="gramStart"/>
            <w:r w:rsidRPr="00F579E1">
              <w:rPr>
                <w:rFonts w:ascii="Calibri" w:eastAsia="Times New Roman" w:hAnsi="Calibri" w:cs="Times New Roman"/>
              </w:rPr>
              <w:t>установлена</w:t>
            </w:r>
            <w:proofErr w:type="gramEnd"/>
          </w:p>
        </w:tc>
      </w:tr>
      <w:tr w:rsidR="00EC3BCC" w:rsidRPr="003863C9" w:rsidTr="00470E17">
        <w:tc>
          <w:tcPr>
            <w:tcW w:w="4361" w:type="dxa"/>
            <w:vAlign w:val="center"/>
          </w:tcPr>
          <w:p w:rsidR="00EC3BCC" w:rsidRPr="00402D26" w:rsidRDefault="00EC3BCC" w:rsidP="00470E17">
            <w:pPr>
              <w:spacing w:before="0"/>
              <w:jc w:val="center"/>
              <w:rPr>
                <w:rFonts w:ascii="Calibri" w:eastAsia="Times New Roman" w:hAnsi="Calibri" w:cs="Times New Roman"/>
              </w:rPr>
            </w:pPr>
            <w:r w:rsidRPr="00402D26">
              <w:rPr>
                <w:rFonts w:ascii="Calibri" w:eastAsia="Times New Roman" w:hAnsi="Calibri" w:cs="Times New Roman"/>
              </w:rPr>
              <w:t>площадь функциональной зоны</w:t>
            </w:r>
          </w:p>
        </w:tc>
        <w:tc>
          <w:tcPr>
            <w:tcW w:w="1134" w:type="dxa"/>
            <w:vAlign w:val="center"/>
          </w:tcPr>
          <w:p w:rsidR="00EC3BCC" w:rsidRPr="00402D26" w:rsidRDefault="00EC3BCC" w:rsidP="00470E17">
            <w:pPr>
              <w:spacing w:before="0"/>
              <w:jc w:val="center"/>
              <w:rPr>
                <w:rFonts w:ascii="Calibri" w:eastAsia="Times New Roman" w:hAnsi="Calibri" w:cs="Times New Roman"/>
              </w:rPr>
            </w:pPr>
            <w:r w:rsidRPr="00402D26">
              <w:rPr>
                <w:rFonts w:ascii="Calibri" w:eastAsia="Times New Roman" w:hAnsi="Calibri" w:cs="Times New Roman"/>
              </w:rPr>
              <w:t>га</w:t>
            </w:r>
          </w:p>
        </w:tc>
        <w:tc>
          <w:tcPr>
            <w:tcW w:w="4359" w:type="dxa"/>
            <w:vAlign w:val="center"/>
          </w:tcPr>
          <w:p w:rsidR="00EC3BCC" w:rsidRPr="00402D26" w:rsidRDefault="00101AF2" w:rsidP="00470E17">
            <w:pPr>
              <w:spacing w:before="0"/>
              <w:jc w:val="center"/>
              <w:rPr>
                <w:rFonts w:ascii="Calibri" w:eastAsia="Times New Roman" w:hAnsi="Calibri" w:cs="Times New Roman"/>
              </w:rPr>
            </w:pPr>
            <w:r>
              <w:rPr>
                <w:rFonts w:ascii="Calibri" w:eastAsia="Times New Roman" w:hAnsi="Calibri" w:cs="Times New Roman"/>
              </w:rPr>
              <w:t>1,34</w:t>
            </w:r>
          </w:p>
        </w:tc>
      </w:tr>
    </w:tbl>
    <w:p w:rsidR="00EC3BCC" w:rsidRPr="00C83C5F" w:rsidRDefault="00EC3BCC" w:rsidP="00EC3BCC">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C83C5F">
        <w:rPr>
          <w:rFonts w:ascii="Calibri" w:hAnsi="Calibri"/>
          <w:caps/>
          <w:color w:val="527D55"/>
          <w:spacing w:val="10"/>
          <w:sz w:val="22"/>
          <w:szCs w:val="22"/>
        </w:rPr>
        <w:t xml:space="preserve">Сведения о планируемых для размещения объектах федерального значения </w:t>
      </w:r>
    </w:p>
    <w:p w:rsidR="00EC3BCC" w:rsidRPr="00C83C5F" w:rsidRDefault="00EC3BCC" w:rsidP="00EC3BCC">
      <w:pPr>
        <w:spacing w:before="120" w:after="120" w:line="240" w:lineRule="auto"/>
        <w:ind w:firstLine="709"/>
        <w:jc w:val="both"/>
        <w:rPr>
          <w:rFonts w:eastAsia="Times New Roman" w:cs="Times New Roman"/>
          <w:sz w:val="26"/>
          <w:szCs w:val="26"/>
        </w:rPr>
      </w:pPr>
      <w:r w:rsidRPr="00C83C5F">
        <w:rPr>
          <w:rFonts w:eastAsia="Times New Roman" w:cs="Times New Roman"/>
          <w:sz w:val="26"/>
          <w:szCs w:val="26"/>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EC3BCC" w:rsidRPr="00C83C5F" w:rsidRDefault="00EC3BCC" w:rsidP="00EC3BCC">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C83C5F">
        <w:rPr>
          <w:rFonts w:ascii="Calibri" w:hAnsi="Calibri"/>
          <w:caps/>
          <w:color w:val="527D55"/>
          <w:spacing w:val="10"/>
          <w:sz w:val="22"/>
          <w:szCs w:val="22"/>
        </w:rPr>
        <w:t xml:space="preserve">Сведения о планируемых для размещения объектах регионального значения </w:t>
      </w:r>
    </w:p>
    <w:p w:rsidR="00EC3BCC" w:rsidRPr="00C83C5F" w:rsidRDefault="00EC3BCC" w:rsidP="00EC3BCC">
      <w:pPr>
        <w:spacing w:before="120" w:after="120" w:line="240" w:lineRule="auto"/>
        <w:ind w:firstLine="709"/>
        <w:jc w:val="both"/>
        <w:rPr>
          <w:rFonts w:eastAsia="Times New Roman" w:cs="Times New Roman"/>
          <w:sz w:val="26"/>
          <w:szCs w:val="26"/>
        </w:rPr>
      </w:pPr>
      <w:r w:rsidRPr="00C83C5F">
        <w:rPr>
          <w:rFonts w:eastAsia="Times New Roman" w:cs="Times New Roman"/>
          <w:sz w:val="26"/>
          <w:szCs w:val="26"/>
        </w:rPr>
        <w:t>Размещение планируемых объектов регионального значения в пределах зоны не предусмотрено действующими документами территориального планирования Саратовской области.</w:t>
      </w:r>
    </w:p>
    <w:p w:rsidR="00EC3BCC" w:rsidRPr="00C83C5F" w:rsidRDefault="00EC3BCC" w:rsidP="00EC3BCC">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C83C5F">
        <w:rPr>
          <w:rFonts w:ascii="Calibri" w:hAnsi="Calibri"/>
          <w:caps/>
          <w:color w:val="527D55"/>
          <w:spacing w:val="10"/>
          <w:sz w:val="22"/>
          <w:szCs w:val="22"/>
        </w:rPr>
        <w:t>Сведения о планируемых для размещения объектах местного значения</w:t>
      </w:r>
    </w:p>
    <w:p w:rsidR="00EC3BCC" w:rsidRPr="00C83C5F" w:rsidRDefault="00EC3BCC" w:rsidP="00EC3BCC">
      <w:pPr>
        <w:spacing w:before="120" w:after="120" w:line="240" w:lineRule="auto"/>
        <w:ind w:firstLine="709"/>
        <w:jc w:val="both"/>
        <w:rPr>
          <w:rFonts w:eastAsia="Times New Roman" w:cs="Times New Roman"/>
          <w:sz w:val="26"/>
          <w:szCs w:val="26"/>
        </w:rPr>
      </w:pPr>
      <w:r w:rsidRPr="00C83C5F">
        <w:rPr>
          <w:rFonts w:eastAsia="Times New Roman" w:cs="Times New Roman"/>
          <w:sz w:val="26"/>
          <w:szCs w:val="26"/>
        </w:rPr>
        <w:t xml:space="preserve">Размещение планируемых объектов местного значения муниципального района не предусмотрено действующими документами территориального планирования </w:t>
      </w:r>
      <w:proofErr w:type="spellStart"/>
      <w:r w:rsidRPr="00C83C5F">
        <w:rPr>
          <w:rFonts w:eastAsia="Times New Roman" w:cs="Times New Roman"/>
          <w:sz w:val="26"/>
          <w:szCs w:val="26"/>
        </w:rPr>
        <w:t>Екатериновского</w:t>
      </w:r>
      <w:proofErr w:type="spellEnd"/>
      <w:r w:rsidRPr="00C83C5F">
        <w:rPr>
          <w:rFonts w:eastAsia="Times New Roman" w:cs="Times New Roman"/>
          <w:sz w:val="26"/>
          <w:szCs w:val="26"/>
        </w:rPr>
        <w:t xml:space="preserve"> муниципального района.</w:t>
      </w:r>
    </w:p>
    <w:p w:rsidR="00EC3BCC" w:rsidRPr="00003D9A" w:rsidRDefault="00EC3BCC" w:rsidP="00EC3BCC">
      <w:pPr>
        <w:spacing w:before="120" w:after="120" w:line="240" w:lineRule="auto"/>
        <w:ind w:firstLine="709"/>
        <w:jc w:val="both"/>
        <w:rPr>
          <w:rFonts w:eastAsia="Times New Roman" w:cs="Times New Roman"/>
          <w:sz w:val="26"/>
          <w:szCs w:val="26"/>
        </w:rPr>
      </w:pPr>
      <w:r w:rsidRPr="00C83C5F">
        <w:rPr>
          <w:rFonts w:eastAsia="Times New Roman" w:cs="Times New Roman"/>
          <w:sz w:val="26"/>
          <w:szCs w:val="26"/>
        </w:rPr>
        <w:t>В пределах зоны размещаются планируемые объекты местного значения поселения в сфере электр</w:t>
      </w:r>
      <w:proofErr w:type="gramStart"/>
      <w:r w:rsidRPr="00C83C5F">
        <w:rPr>
          <w:rFonts w:eastAsia="Times New Roman" w:cs="Times New Roman"/>
          <w:sz w:val="26"/>
          <w:szCs w:val="26"/>
        </w:rPr>
        <w:t>о-</w:t>
      </w:r>
      <w:proofErr w:type="gramEnd"/>
      <w:r w:rsidRPr="00C83C5F">
        <w:rPr>
          <w:rFonts w:eastAsia="Times New Roman" w:cs="Times New Roman"/>
          <w:sz w:val="26"/>
          <w:szCs w:val="26"/>
        </w:rPr>
        <w:t xml:space="preserve">, газо-, водоснабжения, автомобильных дорог местного </w:t>
      </w:r>
      <w:r w:rsidRPr="00003D9A">
        <w:rPr>
          <w:rFonts w:eastAsia="Times New Roman" w:cs="Times New Roman"/>
          <w:sz w:val="26"/>
          <w:szCs w:val="26"/>
        </w:rPr>
        <w:t>значения в границах населенных пунктов, а также парки, скверы, бульвары и иные объекты необходимые для решения вопросов местного значения поселения.</w:t>
      </w:r>
    </w:p>
    <w:p w:rsidR="00EC3BCC" w:rsidRPr="00003D9A" w:rsidRDefault="00EC3BCC" w:rsidP="00EC3BCC">
      <w:pPr>
        <w:spacing w:before="0"/>
        <w:rPr>
          <w:rFonts w:eastAsia="Times New Roman" w:cs="Times New Roman"/>
          <w:sz w:val="26"/>
          <w:szCs w:val="26"/>
        </w:rPr>
      </w:pPr>
    </w:p>
    <w:p w:rsidR="00A178CA" w:rsidRPr="00822DCD" w:rsidRDefault="00A178CA" w:rsidP="00A178CA">
      <w:pPr>
        <w:pStyle w:val="af1"/>
        <w:numPr>
          <w:ilvl w:val="0"/>
          <w:numId w:val="10"/>
        </w:numPr>
        <w:pBdr>
          <w:top w:val="single" w:sz="6" w:space="2" w:color="72A376"/>
          <w:left w:val="single" w:sz="6" w:space="2" w:color="72A376"/>
        </w:pBdr>
        <w:spacing w:before="300"/>
        <w:outlineLvl w:val="2"/>
        <w:rPr>
          <w:rFonts w:ascii="Calibri" w:hAnsi="Calibri"/>
          <w:caps/>
          <w:color w:val="365338"/>
          <w:spacing w:val="15"/>
          <w:sz w:val="22"/>
          <w:szCs w:val="22"/>
        </w:rPr>
      </w:pPr>
      <w:bookmarkStart w:id="37" w:name="_Toc172710257"/>
      <w:r w:rsidRPr="00822DCD">
        <w:rPr>
          <w:rFonts w:ascii="Calibri" w:hAnsi="Calibri"/>
          <w:caps/>
          <w:color w:val="365338"/>
          <w:spacing w:val="15"/>
          <w:sz w:val="22"/>
          <w:szCs w:val="22"/>
        </w:rPr>
        <w:t xml:space="preserve">Зона </w:t>
      </w:r>
      <w:r w:rsidR="001C6D41" w:rsidRPr="00822DCD">
        <w:rPr>
          <w:rFonts w:ascii="Calibri" w:hAnsi="Calibri"/>
          <w:caps/>
          <w:color w:val="365338"/>
          <w:spacing w:val="15"/>
          <w:sz w:val="22"/>
          <w:szCs w:val="22"/>
        </w:rPr>
        <w:t>лесов (</w:t>
      </w:r>
      <w:r w:rsidR="006F4E90" w:rsidRPr="00822DCD">
        <w:rPr>
          <w:rFonts w:ascii="Calibri" w:hAnsi="Calibri"/>
          <w:caps/>
          <w:color w:val="365338"/>
          <w:spacing w:val="15"/>
          <w:sz w:val="22"/>
          <w:szCs w:val="22"/>
        </w:rPr>
        <w:t>многолетних лесных насаждений</w:t>
      </w:r>
      <w:r w:rsidR="001C6D41" w:rsidRPr="00822DCD">
        <w:rPr>
          <w:rFonts w:ascii="Calibri" w:hAnsi="Calibri"/>
          <w:caps/>
          <w:color w:val="365338"/>
          <w:spacing w:val="15"/>
          <w:sz w:val="22"/>
          <w:szCs w:val="22"/>
        </w:rPr>
        <w:t>)</w:t>
      </w:r>
      <w:bookmarkEnd w:id="37"/>
    </w:p>
    <w:p w:rsidR="00A178CA" w:rsidRPr="00822DCD" w:rsidRDefault="00A178CA" w:rsidP="00A178CA">
      <w:pPr>
        <w:spacing w:before="120" w:after="120" w:line="240" w:lineRule="auto"/>
        <w:ind w:firstLine="709"/>
        <w:jc w:val="both"/>
        <w:rPr>
          <w:rFonts w:eastAsia="Times New Roman" w:cs="Times New Roman"/>
          <w:sz w:val="26"/>
          <w:szCs w:val="26"/>
        </w:rPr>
      </w:pPr>
      <w:proofErr w:type="gramStart"/>
      <w:r w:rsidRPr="00822DCD">
        <w:rPr>
          <w:rFonts w:eastAsia="Times New Roman" w:cs="Times New Roman"/>
          <w:sz w:val="26"/>
          <w:szCs w:val="26"/>
        </w:rPr>
        <w:t>Предназначена</w:t>
      </w:r>
      <w:proofErr w:type="gramEnd"/>
      <w:r w:rsidRPr="00822DCD">
        <w:rPr>
          <w:rFonts w:eastAsia="Times New Roman" w:cs="Times New Roman"/>
          <w:sz w:val="26"/>
          <w:szCs w:val="26"/>
        </w:rPr>
        <w:t xml:space="preserve"> для </w:t>
      </w:r>
      <w:r w:rsidR="003C02F8" w:rsidRPr="00822DCD">
        <w:rPr>
          <w:rFonts w:eastAsia="Times New Roman" w:cs="Times New Roman"/>
          <w:sz w:val="26"/>
          <w:szCs w:val="26"/>
        </w:rPr>
        <w:t xml:space="preserve">территорий </w:t>
      </w:r>
      <w:r w:rsidR="00342098" w:rsidRPr="00822DCD">
        <w:rPr>
          <w:rFonts w:eastAsia="Times New Roman" w:cs="Times New Roman"/>
          <w:sz w:val="26"/>
          <w:szCs w:val="26"/>
        </w:rPr>
        <w:t>естественного произрастания лесных, многолетних насаждений</w:t>
      </w:r>
      <w:r w:rsidR="003C02F8" w:rsidRPr="00822DCD">
        <w:rPr>
          <w:rFonts w:eastAsia="Times New Roman" w:cs="Times New Roman"/>
          <w:sz w:val="26"/>
          <w:szCs w:val="26"/>
        </w:rPr>
        <w:t xml:space="preserve">, </w:t>
      </w:r>
      <w:r w:rsidRPr="00822DCD">
        <w:rPr>
          <w:rFonts w:eastAsia="Times New Roman" w:cs="Times New Roman"/>
          <w:sz w:val="26"/>
          <w:szCs w:val="26"/>
        </w:rPr>
        <w:t xml:space="preserve">земельных участков лесов в составе земель лесного фонда. </w:t>
      </w:r>
    </w:p>
    <w:p w:rsidR="00A178CA" w:rsidRPr="00822DCD" w:rsidRDefault="00A178CA" w:rsidP="00A178CA">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822DCD">
        <w:rPr>
          <w:rFonts w:ascii="Calibri" w:hAnsi="Calibri"/>
          <w:caps/>
          <w:color w:val="527D55"/>
          <w:spacing w:val="10"/>
          <w:sz w:val="22"/>
          <w:szCs w:val="22"/>
        </w:rPr>
        <w:t>Параметры функциональной зоны</w:t>
      </w:r>
    </w:p>
    <w:p w:rsidR="00070F98" w:rsidRPr="00822DCD" w:rsidRDefault="00070F98" w:rsidP="00822DCD">
      <w:pPr>
        <w:pStyle w:val="af1"/>
        <w:spacing w:before="120" w:after="120"/>
        <w:ind w:left="1069"/>
        <w:jc w:val="both"/>
        <w:rPr>
          <w:rFonts w:ascii="Calibri" w:hAnsi="Calibri"/>
          <w:sz w:val="26"/>
          <w:szCs w:val="26"/>
        </w:rPr>
      </w:pPr>
      <w:r w:rsidRPr="00822DCD">
        <w:rPr>
          <w:rFonts w:ascii="Calibri" w:hAnsi="Calibri"/>
          <w:sz w:val="26"/>
          <w:szCs w:val="26"/>
        </w:rPr>
        <w:t>Для зоны</w:t>
      </w:r>
      <w:r w:rsidRPr="00822DCD">
        <w:t xml:space="preserve"> </w:t>
      </w:r>
      <w:r w:rsidRPr="00822DCD">
        <w:rPr>
          <w:rFonts w:ascii="Calibri" w:hAnsi="Calibri"/>
          <w:sz w:val="26"/>
          <w:szCs w:val="26"/>
        </w:rPr>
        <w:t>установлены следующие параметры:</w:t>
      </w:r>
    </w:p>
    <w:tbl>
      <w:tblPr>
        <w:tblStyle w:val="af7"/>
        <w:tblW w:w="0" w:type="auto"/>
        <w:tblLook w:val="04A0" w:firstRow="1" w:lastRow="0" w:firstColumn="1" w:lastColumn="0" w:noHBand="0" w:noVBand="1"/>
      </w:tblPr>
      <w:tblGrid>
        <w:gridCol w:w="4243"/>
        <w:gridCol w:w="1111"/>
        <w:gridCol w:w="4217"/>
      </w:tblGrid>
      <w:tr w:rsidR="00070F98" w:rsidRPr="00822DCD" w:rsidTr="00470E17">
        <w:trPr>
          <w:trHeight w:val="621"/>
        </w:trPr>
        <w:tc>
          <w:tcPr>
            <w:tcW w:w="42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0F98" w:rsidRPr="00822DCD" w:rsidRDefault="00070F98" w:rsidP="00470E17">
            <w:pPr>
              <w:jc w:val="center"/>
              <w:rPr>
                <w:rFonts w:ascii="Calibri" w:eastAsia="Times New Roman" w:hAnsi="Calibri" w:cs="Times New Roman"/>
                <w:b/>
                <w:sz w:val="22"/>
                <w:szCs w:val="22"/>
              </w:rPr>
            </w:pPr>
            <w:r w:rsidRPr="00822DCD">
              <w:rPr>
                <w:rFonts w:ascii="Calibri" w:eastAsia="Times New Roman" w:hAnsi="Calibri" w:cs="Times New Roman"/>
                <w:b/>
                <w:sz w:val="22"/>
                <w:szCs w:val="22"/>
              </w:rPr>
              <w:t>Наименование параметра</w:t>
            </w:r>
          </w:p>
        </w:tc>
        <w:tc>
          <w:tcPr>
            <w:tcW w:w="1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0F98" w:rsidRPr="00822DCD" w:rsidRDefault="00070F98" w:rsidP="00470E17">
            <w:pPr>
              <w:jc w:val="center"/>
              <w:rPr>
                <w:rFonts w:ascii="Calibri" w:eastAsia="Times New Roman" w:hAnsi="Calibri" w:cs="Times New Roman"/>
                <w:b/>
                <w:sz w:val="22"/>
                <w:szCs w:val="22"/>
              </w:rPr>
            </w:pPr>
            <w:r w:rsidRPr="00822DCD">
              <w:rPr>
                <w:rFonts w:ascii="Calibri" w:eastAsia="Times New Roman" w:hAnsi="Calibri" w:cs="Times New Roman"/>
                <w:b/>
                <w:sz w:val="22"/>
                <w:szCs w:val="22"/>
              </w:rPr>
              <w:t>Ед. изм.</w:t>
            </w:r>
          </w:p>
        </w:tc>
        <w:tc>
          <w:tcPr>
            <w:tcW w:w="4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0F98" w:rsidRPr="00822DCD" w:rsidRDefault="00070F98" w:rsidP="00470E17">
            <w:pPr>
              <w:jc w:val="center"/>
              <w:rPr>
                <w:rFonts w:ascii="Calibri" w:eastAsia="Times New Roman" w:hAnsi="Calibri" w:cs="Times New Roman"/>
                <w:b/>
                <w:sz w:val="22"/>
                <w:szCs w:val="22"/>
              </w:rPr>
            </w:pPr>
            <w:r w:rsidRPr="00822DCD">
              <w:rPr>
                <w:rFonts w:ascii="Calibri" w:eastAsia="Times New Roman" w:hAnsi="Calibri" w:cs="Times New Roman"/>
                <w:b/>
                <w:sz w:val="22"/>
                <w:szCs w:val="22"/>
              </w:rPr>
              <w:t>Значение</w:t>
            </w:r>
          </w:p>
        </w:tc>
      </w:tr>
      <w:tr w:rsidR="00070F98" w:rsidRPr="00822DCD" w:rsidTr="00470E17">
        <w:trPr>
          <w:trHeight w:val="374"/>
        </w:trPr>
        <w:tc>
          <w:tcPr>
            <w:tcW w:w="4243" w:type="dxa"/>
            <w:vAlign w:val="center"/>
          </w:tcPr>
          <w:p w:rsidR="00070F98" w:rsidRPr="00822DCD" w:rsidRDefault="00070F98" w:rsidP="00470E17">
            <w:pPr>
              <w:spacing w:before="0"/>
              <w:jc w:val="center"/>
              <w:rPr>
                <w:rFonts w:ascii="Calibri" w:eastAsia="Times New Roman" w:hAnsi="Calibri" w:cs="Times New Roman"/>
              </w:rPr>
            </w:pPr>
            <w:r w:rsidRPr="00822DCD">
              <w:rPr>
                <w:rFonts w:ascii="Calibri" w:eastAsia="Times New Roman" w:hAnsi="Calibri" w:cs="Times New Roman"/>
              </w:rPr>
              <w:t>площадь функциональной зоны</w:t>
            </w:r>
          </w:p>
        </w:tc>
        <w:tc>
          <w:tcPr>
            <w:tcW w:w="1111" w:type="dxa"/>
            <w:vAlign w:val="center"/>
          </w:tcPr>
          <w:p w:rsidR="00070F98" w:rsidRPr="00822DCD" w:rsidRDefault="00070F98" w:rsidP="00470E17">
            <w:pPr>
              <w:spacing w:before="0"/>
              <w:jc w:val="center"/>
              <w:rPr>
                <w:rFonts w:ascii="Calibri" w:eastAsia="Times New Roman" w:hAnsi="Calibri" w:cs="Times New Roman"/>
              </w:rPr>
            </w:pPr>
            <w:r w:rsidRPr="00822DCD">
              <w:rPr>
                <w:rFonts w:ascii="Calibri" w:eastAsia="Times New Roman" w:hAnsi="Calibri" w:cs="Times New Roman"/>
              </w:rPr>
              <w:t>га</w:t>
            </w:r>
          </w:p>
        </w:tc>
        <w:tc>
          <w:tcPr>
            <w:tcW w:w="4217" w:type="dxa"/>
            <w:vAlign w:val="center"/>
          </w:tcPr>
          <w:p w:rsidR="00070F98" w:rsidRPr="00236B43" w:rsidRDefault="00101AF2" w:rsidP="00236B43">
            <w:pPr>
              <w:spacing w:before="0"/>
              <w:jc w:val="center"/>
              <w:rPr>
                <w:rFonts w:ascii="Calibri" w:eastAsia="Times New Roman" w:hAnsi="Calibri" w:cs="Times New Roman"/>
                <w:lang w:val="en-US"/>
              </w:rPr>
            </w:pPr>
            <w:r>
              <w:rPr>
                <w:rFonts w:ascii="Calibri" w:eastAsia="Times New Roman" w:hAnsi="Calibri" w:cs="Times New Roman"/>
              </w:rPr>
              <w:t>1461,</w:t>
            </w:r>
            <w:r w:rsidR="00236B43">
              <w:rPr>
                <w:rFonts w:ascii="Calibri" w:eastAsia="Times New Roman" w:hAnsi="Calibri" w:cs="Times New Roman"/>
                <w:lang w:val="en-US"/>
              </w:rPr>
              <w:t>81</w:t>
            </w:r>
          </w:p>
        </w:tc>
      </w:tr>
    </w:tbl>
    <w:p w:rsidR="00A178CA" w:rsidRPr="00822DCD" w:rsidRDefault="00A178CA" w:rsidP="00A178CA">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822DCD">
        <w:rPr>
          <w:rFonts w:ascii="Calibri" w:hAnsi="Calibri"/>
          <w:caps/>
          <w:color w:val="527D55"/>
          <w:spacing w:val="10"/>
          <w:sz w:val="22"/>
          <w:szCs w:val="22"/>
        </w:rPr>
        <w:t>Сведения о планируемых для размещения объектах федерального значения</w:t>
      </w:r>
    </w:p>
    <w:p w:rsidR="00140039" w:rsidRPr="00822DCD" w:rsidRDefault="00140039" w:rsidP="00140039">
      <w:pPr>
        <w:spacing w:before="120" w:after="120" w:line="240" w:lineRule="auto"/>
        <w:ind w:firstLine="709"/>
        <w:jc w:val="both"/>
        <w:rPr>
          <w:rFonts w:eastAsia="Times New Roman" w:cs="Times New Roman"/>
          <w:sz w:val="26"/>
          <w:szCs w:val="26"/>
        </w:rPr>
      </w:pPr>
      <w:r w:rsidRPr="00822DCD">
        <w:rPr>
          <w:rFonts w:eastAsia="Times New Roman" w:cs="Times New Roman"/>
          <w:sz w:val="26"/>
          <w:szCs w:val="26"/>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A178CA" w:rsidRPr="00822DCD" w:rsidRDefault="00A178CA" w:rsidP="00A178CA">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822DCD">
        <w:rPr>
          <w:rFonts w:ascii="Calibri" w:hAnsi="Calibri"/>
          <w:caps/>
          <w:color w:val="527D55"/>
          <w:spacing w:val="10"/>
          <w:sz w:val="22"/>
          <w:szCs w:val="22"/>
        </w:rPr>
        <w:t>Сведения о планируемых для размещения объектах регионального значения</w:t>
      </w:r>
    </w:p>
    <w:p w:rsidR="006E11BE" w:rsidRPr="00822DCD" w:rsidRDefault="000E2B53" w:rsidP="00140039">
      <w:pPr>
        <w:spacing w:before="120" w:after="120" w:line="240" w:lineRule="auto"/>
        <w:ind w:firstLine="709"/>
        <w:jc w:val="both"/>
        <w:rPr>
          <w:rFonts w:eastAsia="Times New Roman" w:cs="Times New Roman"/>
          <w:sz w:val="26"/>
          <w:szCs w:val="26"/>
        </w:rPr>
      </w:pPr>
      <w:r w:rsidRPr="00822DCD">
        <w:rPr>
          <w:rFonts w:eastAsia="Times New Roman" w:cs="Times New Roman"/>
          <w:sz w:val="26"/>
          <w:szCs w:val="26"/>
        </w:rPr>
        <w:t xml:space="preserve">Размещение планируемых объектов регионального значения в пределах зоны не предусмотрено действующими документами территориального планирования </w:t>
      </w:r>
      <w:r w:rsidR="00834939" w:rsidRPr="00822DCD">
        <w:rPr>
          <w:rFonts w:eastAsia="Times New Roman" w:cs="Times New Roman"/>
          <w:sz w:val="26"/>
          <w:szCs w:val="26"/>
        </w:rPr>
        <w:t>Саратовской области</w:t>
      </w:r>
      <w:r w:rsidRPr="00822DCD">
        <w:rPr>
          <w:rFonts w:eastAsia="Times New Roman" w:cs="Times New Roman"/>
          <w:sz w:val="26"/>
          <w:szCs w:val="26"/>
        </w:rPr>
        <w:t>.</w:t>
      </w:r>
    </w:p>
    <w:p w:rsidR="00A178CA" w:rsidRPr="00822DCD" w:rsidRDefault="00A178CA" w:rsidP="00A178CA">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822DCD">
        <w:rPr>
          <w:rFonts w:ascii="Calibri" w:hAnsi="Calibri"/>
          <w:caps/>
          <w:color w:val="527D55"/>
          <w:spacing w:val="10"/>
          <w:sz w:val="22"/>
          <w:szCs w:val="22"/>
        </w:rPr>
        <w:t>Сведения о планируемых для размещения объектах местного значения</w:t>
      </w:r>
    </w:p>
    <w:p w:rsidR="006F4E90" w:rsidRPr="00822DCD" w:rsidRDefault="006F4E90" w:rsidP="006F4E90">
      <w:pPr>
        <w:spacing w:before="120" w:after="120" w:line="240" w:lineRule="auto"/>
        <w:ind w:firstLine="709"/>
        <w:jc w:val="both"/>
        <w:rPr>
          <w:rFonts w:eastAsia="Times New Roman" w:cs="Times New Roman"/>
          <w:sz w:val="26"/>
          <w:szCs w:val="26"/>
        </w:rPr>
      </w:pPr>
      <w:r w:rsidRPr="00822DCD">
        <w:rPr>
          <w:rFonts w:eastAsia="Times New Roman" w:cs="Times New Roman"/>
          <w:sz w:val="26"/>
          <w:szCs w:val="26"/>
        </w:rPr>
        <w:t xml:space="preserve">Размещение планируемых объектов местного значения муниципального района не предусмотрено действующими документами территориального планирования </w:t>
      </w:r>
      <w:proofErr w:type="spellStart"/>
      <w:r w:rsidR="008C7691" w:rsidRPr="00822DCD">
        <w:rPr>
          <w:rFonts w:eastAsia="Times New Roman" w:cs="Times New Roman"/>
          <w:sz w:val="26"/>
          <w:szCs w:val="26"/>
        </w:rPr>
        <w:t>Екатериновского</w:t>
      </w:r>
      <w:proofErr w:type="spellEnd"/>
      <w:r w:rsidRPr="00822DCD">
        <w:rPr>
          <w:rFonts w:eastAsia="Times New Roman" w:cs="Times New Roman"/>
          <w:sz w:val="26"/>
          <w:szCs w:val="26"/>
        </w:rPr>
        <w:t xml:space="preserve"> муниципального района.</w:t>
      </w:r>
    </w:p>
    <w:p w:rsidR="00A178CA" w:rsidRPr="00822DCD" w:rsidRDefault="00A178CA" w:rsidP="00A178CA">
      <w:pPr>
        <w:spacing w:before="120" w:after="120" w:line="240" w:lineRule="auto"/>
        <w:ind w:firstLine="709"/>
        <w:jc w:val="both"/>
        <w:rPr>
          <w:rFonts w:eastAsia="Times New Roman" w:cs="Times New Roman"/>
          <w:sz w:val="26"/>
          <w:szCs w:val="26"/>
        </w:rPr>
      </w:pPr>
      <w:r w:rsidRPr="00822DCD">
        <w:rPr>
          <w:rFonts w:eastAsia="Times New Roman" w:cs="Times New Roman"/>
          <w:sz w:val="26"/>
          <w:szCs w:val="26"/>
        </w:rPr>
        <w:t xml:space="preserve">В пределах зоны </w:t>
      </w:r>
      <w:r w:rsidR="006F4E90" w:rsidRPr="00822DCD">
        <w:rPr>
          <w:rFonts w:eastAsia="Times New Roman" w:cs="Times New Roman"/>
          <w:sz w:val="26"/>
          <w:szCs w:val="26"/>
        </w:rPr>
        <w:t>многолетних лесных насаждений</w:t>
      </w:r>
      <w:r w:rsidRPr="00822DCD">
        <w:rPr>
          <w:rFonts w:eastAsia="Times New Roman" w:cs="Times New Roman"/>
          <w:sz w:val="26"/>
          <w:szCs w:val="26"/>
        </w:rPr>
        <w:t xml:space="preserve"> размещение планируемых объектов местного значения поселения не предусмотрено. </w:t>
      </w:r>
    </w:p>
    <w:p w:rsidR="003E553C" w:rsidRPr="00822DCD" w:rsidRDefault="003E553C" w:rsidP="00A178CA">
      <w:pPr>
        <w:spacing w:before="120" w:after="120" w:line="240" w:lineRule="auto"/>
        <w:ind w:firstLine="709"/>
        <w:jc w:val="both"/>
        <w:rPr>
          <w:rFonts w:eastAsia="Times New Roman" w:cs="Times New Roman"/>
          <w:sz w:val="26"/>
          <w:szCs w:val="26"/>
        </w:rPr>
      </w:pPr>
    </w:p>
    <w:p w:rsidR="00342098" w:rsidRPr="00822DCD" w:rsidRDefault="00342098" w:rsidP="00342098">
      <w:pPr>
        <w:pStyle w:val="af1"/>
        <w:numPr>
          <w:ilvl w:val="0"/>
          <w:numId w:val="10"/>
        </w:numPr>
        <w:pBdr>
          <w:top w:val="single" w:sz="6" w:space="2" w:color="72A376"/>
          <w:left w:val="single" w:sz="6" w:space="2" w:color="72A376"/>
        </w:pBdr>
        <w:spacing w:before="300"/>
        <w:outlineLvl w:val="2"/>
        <w:rPr>
          <w:rFonts w:ascii="Calibri" w:hAnsi="Calibri"/>
          <w:caps/>
          <w:color w:val="365338"/>
          <w:spacing w:val="15"/>
          <w:sz w:val="22"/>
          <w:szCs w:val="22"/>
        </w:rPr>
      </w:pPr>
      <w:bookmarkStart w:id="38" w:name="_Toc61622326"/>
      <w:bookmarkStart w:id="39" w:name="_Toc172710258"/>
      <w:r w:rsidRPr="00822DCD">
        <w:rPr>
          <w:rFonts w:ascii="Calibri" w:hAnsi="Calibri"/>
          <w:caps/>
          <w:color w:val="365338"/>
          <w:spacing w:val="15"/>
          <w:sz w:val="22"/>
          <w:szCs w:val="22"/>
        </w:rPr>
        <w:t>Зона кладбищ</w:t>
      </w:r>
      <w:bookmarkEnd w:id="38"/>
      <w:bookmarkEnd w:id="39"/>
    </w:p>
    <w:p w:rsidR="00342098" w:rsidRPr="00822DCD" w:rsidRDefault="00342098" w:rsidP="00342098">
      <w:pPr>
        <w:spacing w:before="120" w:after="120" w:line="240" w:lineRule="auto"/>
        <w:ind w:firstLine="709"/>
        <w:jc w:val="both"/>
        <w:rPr>
          <w:rFonts w:eastAsia="Times New Roman" w:cs="Times New Roman"/>
          <w:sz w:val="26"/>
          <w:szCs w:val="26"/>
        </w:rPr>
      </w:pPr>
      <w:proofErr w:type="gramStart"/>
      <w:r w:rsidRPr="00822DCD">
        <w:rPr>
          <w:rFonts w:eastAsia="Times New Roman" w:cs="Times New Roman"/>
          <w:sz w:val="26"/>
          <w:szCs w:val="26"/>
        </w:rPr>
        <w:t>Предназначена</w:t>
      </w:r>
      <w:proofErr w:type="gramEnd"/>
      <w:r w:rsidRPr="00822DCD">
        <w:rPr>
          <w:rFonts w:eastAsia="Times New Roman" w:cs="Times New Roman"/>
          <w:sz w:val="26"/>
          <w:szCs w:val="26"/>
        </w:rPr>
        <w:t xml:space="preserve"> для размещения объектов захоронения (кладбищ, крематориев, колумбариев), культовых объектов при них.</w:t>
      </w:r>
    </w:p>
    <w:p w:rsidR="00342098" w:rsidRPr="00822DCD" w:rsidRDefault="00342098" w:rsidP="00342098">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822DCD">
        <w:rPr>
          <w:rFonts w:ascii="Calibri" w:hAnsi="Calibri"/>
          <w:caps/>
          <w:color w:val="527D55"/>
          <w:spacing w:val="10"/>
          <w:sz w:val="22"/>
          <w:szCs w:val="22"/>
        </w:rPr>
        <w:t>Параметры функциональной зоны</w:t>
      </w:r>
    </w:p>
    <w:p w:rsidR="00342098" w:rsidRPr="00822DCD" w:rsidRDefault="00342098" w:rsidP="00342098">
      <w:pPr>
        <w:spacing w:before="120" w:after="120" w:line="240" w:lineRule="auto"/>
        <w:ind w:firstLine="709"/>
        <w:jc w:val="both"/>
        <w:rPr>
          <w:rFonts w:eastAsia="Times New Roman" w:cs="Times New Roman"/>
          <w:sz w:val="26"/>
          <w:szCs w:val="26"/>
        </w:rPr>
      </w:pPr>
      <w:r w:rsidRPr="00822DCD">
        <w:rPr>
          <w:rFonts w:eastAsia="Times New Roman" w:cs="Times New Roman"/>
          <w:sz w:val="26"/>
          <w:szCs w:val="26"/>
        </w:rPr>
        <w:t>Для зоны кладбищ установлены следующие параметры: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134"/>
        <w:gridCol w:w="4359"/>
      </w:tblGrid>
      <w:tr w:rsidR="00342098" w:rsidRPr="00822DCD" w:rsidTr="000B72B6">
        <w:trPr>
          <w:trHeight w:val="621"/>
        </w:trPr>
        <w:tc>
          <w:tcPr>
            <w:tcW w:w="4361" w:type="dxa"/>
            <w:tcBorders>
              <w:top w:val="single" w:sz="12" w:space="0" w:color="auto"/>
              <w:left w:val="single" w:sz="12" w:space="0" w:color="auto"/>
              <w:bottom w:val="single" w:sz="12" w:space="0" w:color="auto"/>
              <w:right w:val="single" w:sz="12" w:space="0" w:color="auto"/>
            </w:tcBorders>
            <w:shd w:val="clear" w:color="auto" w:fill="BFBFBF"/>
            <w:vAlign w:val="center"/>
          </w:tcPr>
          <w:p w:rsidR="00342098" w:rsidRPr="00822DCD" w:rsidRDefault="00342098" w:rsidP="000B72B6">
            <w:pPr>
              <w:spacing w:after="0" w:line="240" w:lineRule="auto"/>
              <w:jc w:val="center"/>
              <w:rPr>
                <w:rFonts w:ascii="Calibri" w:eastAsia="Times New Roman" w:hAnsi="Calibri" w:cs="Times New Roman"/>
                <w:b/>
              </w:rPr>
            </w:pPr>
            <w:r w:rsidRPr="00822DCD">
              <w:rPr>
                <w:rFonts w:ascii="Calibri" w:eastAsia="Times New Roman" w:hAnsi="Calibri" w:cs="Times New Roman"/>
                <w:b/>
              </w:rPr>
              <w:lastRenderedPageBreak/>
              <w:t>Наименование параметра</w:t>
            </w:r>
          </w:p>
        </w:tc>
        <w:tc>
          <w:tcPr>
            <w:tcW w:w="1134" w:type="dxa"/>
            <w:tcBorders>
              <w:top w:val="single" w:sz="12" w:space="0" w:color="auto"/>
              <w:left w:val="single" w:sz="12" w:space="0" w:color="auto"/>
              <w:bottom w:val="single" w:sz="12" w:space="0" w:color="auto"/>
              <w:right w:val="single" w:sz="12" w:space="0" w:color="auto"/>
            </w:tcBorders>
            <w:shd w:val="clear" w:color="auto" w:fill="BFBFBF"/>
            <w:vAlign w:val="center"/>
          </w:tcPr>
          <w:p w:rsidR="00342098" w:rsidRPr="00822DCD" w:rsidRDefault="00342098" w:rsidP="000B72B6">
            <w:pPr>
              <w:spacing w:after="0" w:line="240" w:lineRule="auto"/>
              <w:jc w:val="center"/>
              <w:rPr>
                <w:rFonts w:ascii="Calibri" w:eastAsia="Times New Roman" w:hAnsi="Calibri" w:cs="Times New Roman"/>
                <w:b/>
              </w:rPr>
            </w:pPr>
            <w:r w:rsidRPr="00822DCD">
              <w:rPr>
                <w:rFonts w:ascii="Calibri" w:eastAsia="Times New Roman" w:hAnsi="Calibri" w:cs="Times New Roman"/>
                <w:b/>
              </w:rPr>
              <w:t>Ед. изм.</w:t>
            </w:r>
          </w:p>
        </w:tc>
        <w:tc>
          <w:tcPr>
            <w:tcW w:w="4359" w:type="dxa"/>
            <w:tcBorders>
              <w:top w:val="single" w:sz="12" w:space="0" w:color="auto"/>
              <w:left w:val="single" w:sz="12" w:space="0" w:color="auto"/>
              <w:bottom w:val="single" w:sz="12" w:space="0" w:color="auto"/>
              <w:right w:val="single" w:sz="12" w:space="0" w:color="auto"/>
            </w:tcBorders>
            <w:shd w:val="clear" w:color="auto" w:fill="BFBFBF"/>
            <w:vAlign w:val="center"/>
          </w:tcPr>
          <w:p w:rsidR="00342098" w:rsidRPr="00822DCD" w:rsidRDefault="00342098" w:rsidP="000B72B6">
            <w:pPr>
              <w:spacing w:after="0" w:line="240" w:lineRule="auto"/>
              <w:jc w:val="center"/>
              <w:rPr>
                <w:rFonts w:ascii="Calibri" w:eastAsia="Times New Roman" w:hAnsi="Calibri" w:cs="Times New Roman"/>
                <w:b/>
              </w:rPr>
            </w:pPr>
            <w:r w:rsidRPr="00822DCD">
              <w:rPr>
                <w:rFonts w:ascii="Calibri" w:eastAsia="Times New Roman" w:hAnsi="Calibri" w:cs="Times New Roman"/>
                <w:b/>
              </w:rPr>
              <w:t>Значение</w:t>
            </w:r>
          </w:p>
        </w:tc>
      </w:tr>
      <w:tr w:rsidR="00342098" w:rsidRPr="00822DCD" w:rsidTr="000B72B6">
        <w:tc>
          <w:tcPr>
            <w:tcW w:w="4361" w:type="dxa"/>
            <w:tcBorders>
              <w:top w:val="single" w:sz="12" w:space="0" w:color="auto"/>
            </w:tcBorders>
            <w:shd w:val="clear" w:color="auto" w:fill="auto"/>
            <w:vAlign w:val="center"/>
          </w:tcPr>
          <w:p w:rsidR="00342098" w:rsidRPr="00822DCD" w:rsidRDefault="00342098" w:rsidP="00A25BD5">
            <w:pPr>
              <w:spacing w:before="0" w:after="0" w:line="240" w:lineRule="auto"/>
              <w:jc w:val="center"/>
              <w:rPr>
                <w:rFonts w:ascii="Calibri" w:eastAsia="Times New Roman" w:hAnsi="Calibri" w:cs="Times New Roman"/>
              </w:rPr>
            </w:pPr>
            <w:r w:rsidRPr="00822DCD">
              <w:rPr>
                <w:rFonts w:ascii="Calibri" w:eastAsia="Times New Roman" w:hAnsi="Calibri" w:cs="Times New Roman"/>
              </w:rPr>
              <w:t>максимально допустимый коэффициент застройки зоны</w:t>
            </w:r>
          </w:p>
        </w:tc>
        <w:tc>
          <w:tcPr>
            <w:tcW w:w="1134" w:type="dxa"/>
            <w:tcBorders>
              <w:top w:val="single" w:sz="12" w:space="0" w:color="auto"/>
            </w:tcBorders>
            <w:shd w:val="clear" w:color="auto" w:fill="auto"/>
            <w:vAlign w:val="center"/>
          </w:tcPr>
          <w:p w:rsidR="00342098" w:rsidRPr="00822DCD" w:rsidRDefault="00342098" w:rsidP="00A25BD5">
            <w:pPr>
              <w:spacing w:before="0" w:after="0" w:line="240" w:lineRule="auto"/>
              <w:jc w:val="center"/>
              <w:rPr>
                <w:rFonts w:ascii="Calibri" w:eastAsia="Times New Roman" w:hAnsi="Calibri" w:cs="Times New Roman"/>
              </w:rPr>
            </w:pPr>
            <w:r w:rsidRPr="00822DCD">
              <w:rPr>
                <w:rFonts w:ascii="Calibri" w:eastAsia="Times New Roman" w:hAnsi="Calibri" w:cs="Times New Roman"/>
              </w:rPr>
              <w:t>ед.</w:t>
            </w:r>
          </w:p>
        </w:tc>
        <w:tc>
          <w:tcPr>
            <w:tcW w:w="4359" w:type="dxa"/>
            <w:tcBorders>
              <w:top w:val="single" w:sz="12" w:space="0" w:color="auto"/>
            </w:tcBorders>
            <w:shd w:val="clear" w:color="auto" w:fill="auto"/>
            <w:vAlign w:val="center"/>
          </w:tcPr>
          <w:p w:rsidR="00342098" w:rsidRPr="00822DCD" w:rsidRDefault="00342098" w:rsidP="00A25BD5">
            <w:pPr>
              <w:spacing w:before="0" w:after="0" w:line="240" w:lineRule="auto"/>
              <w:jc w:val="center"/>
              <w:rPr>
                <w:rFonts w:ascii="Calibri" w:eastAsia="Times New Roman" w:hAnsi="Calibri" w:cs="Times New Roman"/>
              </w:rPr>
            </w:pPr>
            <w:r w:rsidRPr="00822DCD">
              <w:rPr>
                <w:rFonts w:ascii="Calibri" w:eastAsia="Times New Roman" w:hAnsi="Calibri" w:cs="Times New Roman"/>
              </w:rPr>
              <w:t>0,7</w:t>
            </w:r>
          </w:p>
        </w:tc>
      </w:tr>
      <w:tr w:rsidR="00342098" w:rsidRPr="00822DCD" w:rsidTr="000B72B6">
        <w:tc>
          <w:tcPr>
            <w:tcW w:w="4361" w:type="dxa"/>
            <w:shd w:val="clear" w:color="auto" w:fill="auto"/>
            <w:vAlign w:val="center"/>
          </w:tcPr>
          <w:p w:rsidR="00342098" w:rsidRPr="00822DCD" w:rsidRDefault="00342098" w:rsidP="00A25BD5">
            <w:pPr>
              <w:spacing w:before="0" w:after="0" w:line="240" w:lineRule="auto"/>
              <w:jc w:val="center"/>
              <w:rPr>
                <w:rFonts w:ascii="Calibri" w:eastAsia="Times New Roman" w:hAnsi="Calibri" w:cs="Times New Roman"/>
              </w:rPr>
            </w:pPr>
            <w:r w:rsidRPr="00822DCD">
              <w:rPr>
                <w:rFonts w:ascii="Calibri" w:eastAsia="Times New Roman" w:hAnsi="Calibri" w:cs="Times New Roman"/>
              </w:rPr>
              <w:t>этажность застройки зоны:</w:t>
            </w:r>
          </w:p>
        </w:tc>
        <w:tc>
          <w:tcPr>
            <w:tcW w:w="1134" w:type="dxa"/>
            <w:shd w:val="clear" w:color="auto" w:fill="auto"/>
            <w:vAlign w:val="center"/>
          </w:tcPr>
          <w:p w:rsidR="00342098" w:rsidRPr="00822DCD" w:rsidRDefault="00342098" w:rsidP="00A25BD5">
            <w:pPr>
              <w:spacing w:before="0" w:after="0" w:line="240" w:lineRule="auto"/>
              <w:jc w:val="center"/>
              <w:rPr>
                <w:rFonts w:ascii="Calibri" w:eastAsia="Times New Roman" w:hAnsi="Calibri" w:cs="Times New Roman"/>
              </w:rPr>
            </w:pPr>
          </w:p>
        </w:tc>
        <w:tc>
          <w:tcPr>
            <w:tcW w:w="4359" w:type="dxa"/>
            <w:shd w:val="clear" w:color="auto" w:fill="auto"/>
            <w:vAlign w:val="center"/>
          </w:tcPr>
          <w:p w:rsidR="00342098" w:rsidRPr="00822DCD" w:rsidRDefault="00342098" w:rsidP="00A25BD5">
            <w:pPr>
              <w:spacing w:before="0" w:after="0" w:line="240" w:lineRule="auto"/>
              <w:jc w:val="center"/>
              <w:rPr>
                <w:rFonts w:ascii="Calibri" w:eastAsia="Times New Roman" w:hAnsi="Calibri" w:cs="Times New Roman"/>
              </w:rPr>
            </w:pPr>
          </w:p>
        </w:tc>
      </w:tr>
      <w:tr w:rsidR="00342098" w:rsidRPr="00822DCD" w:rsidTr="000B72B6">
        <w:tc>
          <w:tcPr>
            <w:tcW w:w="4361" w:type="dxa"/>
            <w:shd w:val="clear" w:color="auto" w:fill="auto"/>
            <w:vAlign w:val="center"/>
          </w:tcPr>
          <w:p w:rsidR="00342098" w:rsidRPr="00822DCD" w:rsidRDefault="00342098" w:rsidP="00A25BD5">
            <w:pPr>
              <w:spacing w:before="0" w:after="0" w:line="240" w:lineRule="auto"/>
              <w:jc w:val="center"/>
              <w:rPr>
                <w:rFonts w:ascii="Calibri" w:eastAsia="Times New Roman" w:hAnsi="Calibri" w:cs="Times New Roman"/>
              </w:rPr>
            </w:pPr>
            <w:r w:rsidRPr="00822DCD">
              <w:rPr>
                <w:rFonts w:ascii="Calibri" w:eastAsia="Times New Roman" w:hAnsi="Calibri" w:cs="Times New Roman"/>
              </w:rPr>
              <w:t>максимальная</w:t>
            </w:r>
          </w:p>
        </w:tc>
        <w:tc>
          <w:tcPr>
            <w:tcW w:w="1134" w:type="dxa"/>
            <w:shd w:val="clear" w:color="auto" w:fill="auto"/>
            <w:vAlign w:val="center"/>
          </w:tcPr>
          <w:p w:rsidR="00342098" w:rsidRPr="00822DCD" w:rsidRDefault="00342098" w:rsidP="00A25BD5">
            <w:pPr>
              <w:spacing w:before="0" w:after="0" w:line="240" w:lineRule="auto"/>
              <w:jc w:val="center"/>
              <w:rPr>
                <w:rFonts w:ascii="Calibri" w:eastAsia="Times New Roman" w:hAnsi="Calibri" w:cs="Times New Roman"/>
              </w:rPr>
            </w:pPr>
            <w:proofErr w:type="spellStart"/>
            <w:r w:rsidRPr="00822DCD">
              <w:rPr>
                <w:rFonts w:ascii="Calibri" w:eastAsia="Times New Roman" w:hAnsi="Calibri" w:cs="Times New Roman"/>
              </w:rPr>
              <w:t>эт</w:t>
            </w:r>
            <w:proofErr w:type="spellEnd"/>
            <w:r w:rsidRPr="00822DCD">
              <w:rPr>
                <w:rFonts w:ascii="Calibri" w:eastAsia="Times New Roman" w:hAnsi="Calibri" w:cs="Times New Roman"/>
              </w:rPr>
              <w:t>.</w:t>
            </w:r>
          </w:p>
        </w:tc>
        <w:tc>
          <w:tcPr>
            <w:tcW w:w="4359" w:type="dxa"/>
            <w:shd w:val="clear" w:color="auto" w:fill="auto"/>
            <w:vAlign w:val="center"/>
          </w:tcPr>
          <w:p w:rsidR="00342098" w:rsidRPr="00822DCD" w:rsidRDefault="00342098" w:rsidP="00A25BD5">
            <w:pPr>
              <w:spacing w:before="0" w:after="0" w:line="240" w:lineRule="auto"/>
              <w:jc w:val="center"/>
              <w:rPr>
                <w:rFonts w:ascii="Calibri" w:eastAsia="Times New Roman" w:hAnsi="Calibri" w:cs="Times New Roman"/>
              </w:rPr>
            </w:pPr>
            <w:r w:rsidRPr="00822DCD">
              <w:rPr>
                <w:rFonts w:ascii="Calibri" w:eastAsia="Times New Roman" w:hAnsi="Calibri" w:cs="Times New Roman"/>
              </w:rPr>
              <w:t xml:space="preserve">не </w:t>
            </w:r>
            <w:proofErr w:type="gramStart"/>
            <w:r w:rsidRPr="00822DCD">
              <w:rPr>
                <w:rFonts w:ascii="Calibri" w:eastAsia="Times New Roman" w:hAnsi="Calibri" w:cs="Times New Roman"/>
              </w:rPr>
              <w:t>установлена</w:t>
            </w:r>
            <w:proofErr w:type="gramEnd"/>
          </w:p>
        </w:tc>
      </w:tr>
      <w:tr w:rsidR="00342098" w:rsidRPr="00822DCD" w:rsidTr="000B72B6">
        <w:tc>
          <w:tcPr>
            <w:tcW w:w="4361" w:type="dxa"/>
            <w:shd w:val="clear" w:color="auto" w:fill="auto"/>
            <w:vAlign w:val="center"/>
          </w:tcPr>
          <w:p w:rsidR="00342098" w:rsidRPr="00822DCD" w:rsidRDefault="00342098" w:rsidP="00A25BD5">
            <w:pPr>
              <w:spacing w:before="0" w:after="0" w:line="240" w:lineRule="auto"/>
              <w:jc w:val="center"/>
              <w:rPr>
                <w:rFonts w:ascii="Calibri" w:eastAsia="Times New Roman" w:hAnsi="Calibri" w:cs="Times New Roman"/>
              </w:rPr>
            </w:pPr>
            <w:r w:rsidRPr="00822DCD">
              <w:rPr>
                <w:rFonts w:ascii="Calibri" w:eastAsia="Times New Roman" w:hAnsi="Calibri" w:cs="Times New Roman"/>
              </w:rPr>
              <w:t>средняя</w:t>
            </w:r>
          </w:p>
        </w:tc>
        <w:tc>
          <w:tcPr>
            <w:tcW w:w="1134" w:type="dxa"/>
            <w:shd w:val="clear" w:color="auto" w:fill="auto"/>
            <w:vAlign w:val="center"/>
          </w:tcPr>
          <w:p w:rsidR="00342098" w:rsidRPr="00822DCD" w:rsidRDefault="00342098" w:rsidP="00A25BD5">
            <w:pPr>
              <w:spacing w:before="0" w:after="0" w:line="240" w:lineRule="auto"/>
              <w:jc w:val="center"/>
              <w:rPr>
                <w:rFonts w:ascii="Calibri" w:eastAsia="Times New Roman" w:hAnsi="Calibri" w:cs="Times New Roman"/>
              </w:rPr>
            </w:pPr>
            <w:proofErr w:type="spellStart"/>
            <w:r w:rsidRPr="00822DCD">
              <w:rPr>
                <w:rFonts w:ascii="Calibri" w:eastAsia="Times New Roman" w:hAnsi="Calibri" w:cs="Times New Roman"/>
              </w:rPr>
              <w:t>эт</w:t>
            </w:r>
            <w:proofErr w:type="spellEnd"/>
            <w:r w:rsidRPr="00822DCD">
              <w:rPr>
                <w:rFonts w:ascii="Calibri" w:eastAsia="Times New Roman" w:hAnsi="Calibri" w:cs="Times New Roman"/>
              </w:rPr>
              <w:t>.</w:t>
            </w:r>
          </w:p>
        </w:tc>
        <w:tc>
          <w:tcPr>
            <w:tcW w:w="4359" w:type="dxa"/>
            <w:shd w:val="clear" w:color="auto" w:fill="auto"/>
            <w:vAlign w:val="center"/>
          </w:tcPr>
          <w:p w:rsidR="00342098" w:rsidRPr="00822DCD" w:rsidRDefault="00342098" w:rsidP="00A25BD5">
            <w:pPr>
              <w:spacing w:before="0" w:after="0" w:line="240" w:lineRule="auto"/>
              <w:jc w:val="center"/>
              <w:rPr>
                <w:rFonts w:ascii="Calibri" w:eastAsia="Times New Roman" w:hAnsi="Calibri" w:cs="Times New Roman"/>
              </w:rPr>
            </w:pPr>
            <w:r w:rsidRPr="00822DCD">
              <w:rPr>
                <w:rFonts w:ascii="Calibri" w:eastAsia="Times New Roman" w:hAnsi="Calibri" w:cs="Times New Roman"/>
              </w:rPr>
              <w:t xml:space="preserve">не </w:t>
            </w:r>
            <w:proofErr w:type="gramStart"/>
            <w:r w:rsidRPr="00822DCD">
              <w:rPr>
                <w:rFonts w:ascii="Calibri" w:eastAsia="Times New Roman" w:hAnsi="Calibri" w:cs="Times New Roman"/>
              </w:rPr>
              <w:t>установлена</w:t>
            </w:r>
            <w:proofErr w:type="gramEnd"/>
          </w:p>
        </w:tc>
      </w:tr>
      <w:tr w:rsidR="00342098" w:rsidRPr="00822DCD" w:rsidTr="000B72B6">
        <w:tc>
          <w:tcPr>
            <w:tcW w:w="4361" w:type="dxa"/>
            <w:shd w:val="clear" w:color="auto" w:fill="auto"/>
            <w:vAlign w:val="center"/>
          </w:tcPr>
          <w:p w:rsidR="00342098" w:rsidRPr="00822DCD" w:rsidRDefault="00342098" w:rsidP="00A25BD5">
            <w:pPr>
              <w:spacing w:before="0" w:after="0" w:line="240" w:lineRule="auto"/>
              <w:jc w:val="center"/>
              <w:rPr>
                <w:rFonts w:ascii="Calibri" w:eastAsia="Times New Roman" w:hAnsi="Calibri" w:cs="Times New Roman"/>
              </w:rPr>
            </w:pPr>
            <w:r w:rsidRPr="00822DCD">
              <w:rPr>
                <w:rFonts w:ascii="Calibri" w:eastAsia="Times New Roman" w:hAnsi="Calibri" w:cs="Times New Roman"/>
              </w:rPr>
              <w:t>минимальная</w:t>
            </w:r>
          </w:p>
        </w:tc>
        <w:tc>
          <w:tcPr>
            <w:tcW w:w="1134" w:type="dxa"/>
            <w:shd w:val="clear" w:color="auto" w:fill="auto"/>
            <w:vAlign w:val="center"/>
          </w:tcPr>
          <w:p w:rsidR="00342098" w:rsidRPr="00822DCD" w:rsidRDefault="00342098" w:rsidP="00A25BD5">
            <w:pPr>
              <w:spacing w:before="0" w:after="0" w:line="240" w:lineRule="auto"/>
              <w:jc w:val="center"/>
              <w:rPr>
                <w:rFonts w:ascii="Calibri" w:eastAsia="Times New Roman" w:hAnsi="Calibri" w:cs="Times New Roman"/>
              </w:rPr>
            </w:pPr>
            <w:proofErr w:type="spellStart"/>
            <w:r w:rsidRPr="00822DCD">
              <w:rPr>
                <w:rFonts w:ascii="Calibri" w:eastAsia="Times New Roman" w:hAnsi="Calibri" w:cs="Times New Roman"/>
              </w:rPr>
              <w:t>эт</w:t>
            </w:r>
            <w:proofErr w:type="spellEnd"/>
            <w:r w:rsidRPr="00822DCD">
              <w:rPr>
                <w:rFonts w:ascii="Calibri" w:eastAsia="Times New Roman" w:hAnsi="Calibri" w:cs="Times New Roman"/>
              </w:rPr>
              <w:t>.</w:t>
            </w:r>
          </w:p>
        </w:tc>
        <w:tc>
          <w:tcPr>
            <w:tcW w:w="4359" w:type="dxa"/>
            <w:shd w:val="clear" w:color="auto" w:fill="auto"/>
            <w:vAlign w:val="center"/>
          </w:tcPr>
          <w:p w:rsidR="00342098" w:rsidRPr="00822DCD" w:rsidRDefault="00342098" w:rsidP="00A25BD5">
            <w:pPr>
              <w:spacing w:before="0" w:after="0" w:line="240" w:lineRule="auto"/>
              <w:jc w:val="center"/>
              <w:rPr>
                <w:rFonts w:ascii="Calibri" w:eastAsia="Times New Roman" w:hAnsi="Calibri" w:cs="Times New Roman"/>
              </w:rPr>
            </w:pPr>
            <w:r w:rsidRPr="00822DCD">
              <w:rPr>
                <w:rFonts w:ascii="Calibri" w:eastAsia="Times New Roman" w:hAnsi="Calibri" w:cs="Times New Roman"/>
              </w:rPr>
              <w:t>1</w:t>
            </w:r>
          </w:p>
        </w:tc>
      </w:tr>
      <w:tr w:rsidR="00EC3BCC" w:rsidRPr="00822DCD" w:rsidTr="00EC3BCC">
        <w:trPr>
          <w:trHeight w:val="270"/>
        </w:trPr>
        <w:tc>
          <w:tcPr>
            <w:tcW w:w="4361" w:type="dxa"/>
            <w:shd w:val="clear" w:color="auto" w:fill="auto"/>
            <w:vAlign w:val="center"/>
          </w:tcPr>
          <w:p w:rsidR="00EC3BCC" w:rsidRPr="00822DCD" w:rsidRDefault="00EC3BCC" w:rsidP="00470E17">
            <w:pPr>
              <w:spacing w:before="0"/>
              <w:jc w:val="center"/>
              <w:rPr>
                <w:rFonts w:ascii="Calibri" w:eastAsia="Times New Roman" w:hAnsi="Calibri" w:cs="Times New Roman"/>
              </w:rPr>
            </w:pPr>
            <w:r w:rsidRPr="00822DCD">
              <w:rPr>
                <w:rFonts w:ascii="Calibri" w:eastAsia="Times New Roman" w:hAnsi="Calibri" w:cs="Times New Roman"/>
              </w:rPr>
              <w:t>площадь функциональной зоны</w:t>
            </w:r>
          </w:p>
        </w:tc>
        <w:tc>
          <w:tcPr>
            <w:tcW w:w="1134" w:type="dxa"/>
            <w:shd w:val="clear" w:color="auto" w:fill="auto"/>
            <w:vAlign w:val="center"/>
          </w:tcPr>
          <w:p w:rsidR="00EC3BCC" w:rsidRPr="00822DCD" w:rsidRDefault="00EC3BCC" w:rsidP="00470E17">
            <w:pPr>
              <w:spacing w:before="0"/>
              <w:jc w:val="center"/>
              <w:rPr>
                <w:rFonts w:ascii="Calibri" w:eastAsia="Times New Roman" w:hAnsi="Calibri" w:cs="Times New Roman"/>
              </w:rPr>
            </w:pPr>
            <w:r w:rsidRPr="00822DCD">
              <w:rPr>
                <w:rFonts w:ascii="Calibri" w:eastAsia="Times New Roman" w:hAnsi="Calibri" w:cs="Times New Roman"/>
              </w:rPr>
              <w:t>га</w:t>
            </w:r>
          </w:p>
        </w:tc>
        <w:tc>
          <w:tcPr>
            <w:tcW w:w="4359" w:type="dxa"/>
            <w:shd w:val="clear" w:color="auto" w:fill="auto"/>
            <w:vAlign w:val="center"/>
          </w:tcPr>
          <w:p w:rsidR="00EC3BCC" w:rsidRPr="00822DCD" w:rsidRDefault="00101AF2" w:rsidP="00470E17">
            <w:pPr>
              <w:spacing w:before="0"/>
              <w:jc w:val="center"/>
              <w:rPr>
                <w:rFonts w:ascii="Calibri" w:eastAsia="Times New Roman" w:hAnsi="Calibri" w:cs="Times New Roman"/>
              </w:rPr>
            </w:pPr>
            <w:r>
              <w:rPr>
                <w:rFonts w:ascii="Calibri" w:eastAsia="Times New Roman" w:hAnsi="Calibri" w:cs="Times New Roman"/>
              </w:rPr>
              <w:t>4,42</w:t>
            </w:r>
          </w:p>
        </w:tc>
      </w:tr>
    </w:tbl>
    <w:p w:rsidR="00342098" w:rsidRPr="00822DCD" w:rsidRDefault="00342098" w:rsidP="00342098">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822DCD">
        <w:rPr>
          <w:rFonts w:ascii="Calibri" w:hAnsi="Calibri"/>
          <w:caps/>
          <w:color w:val="527D55"/>
          <w:spacing w:val="10"/>
          <w:sz w:val="22"/>
          <w:szCs w:val="22"/>
        </w:rPr>
        <w:t xml:space="preserve">Сведения о планируемых для размещения объектах федерального значения </w:t>
      </w:r>
    </w:p>
    <w:p w:rsidR="00342098" w:rsidRPr="00822DCD" w:rsidRDefault="00342098" w:rsidP="00342098">
      <w:pPr>
        <w:spacing w:before="120" w:after="120" w:line="240" w:lineRule="auto"/>
        <w:ind w:firstLine="709"/>
        <w:jc w:val="both"/>
        <w:rPr>
          <w:rFonts w:eastAsia="Times New Roman" w:cs="Times New Roman"/>
          <w:sz w:val="26"/>
          <w:szCs w:val="26"/>
        </w:rPr>
      </w:pPr>
      <w:r w:rsidRPr="00822DCD">
        <w:rPr>
          <w:rFonts w:eastAsia="Times New Roman" w:cs="Times New Roman"/>
          <w:sz w:val="26"/>
          <w:szCs w:val="26"/>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342098" w:rsidRPr="00822DCD" w:rsidRDefault="00342098" w:rsidP="00342098">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822DCD">
        <w:rPr>
          <w:rFonts w:ascii="Calibri" w:hAnsi="Calibri"/>
          <w:caps/>
          <w:color w:val="527D55"/>
          <w:spacing w:val="10"/>
          <w:sz w:val="22"/>
          <w:szCs w:val="22"/>
        </w:rPr>
        <w:t xml:space="preserve">Сведения о планируемых для размещения объектах регионального значения </w:t>
      </w:r>
    </w:p>
    <w:p w:rsidR="00342098" w:rsidRPr="00822DCD" w:rsidRDefault="00342098" w:rsidP="00342098">
      <w:pPr>
        <w:spacing w:before="120" w:after="120" w:line="240" w:lineRule="auto"/>
        <w:ind w:firstLine="709"/>
        <w:jc w:val="both"/>
        <w:rPr>
          <w:rFonts w:eastAsia="Times New Roman" w:cs="Times New Roman"/>
          <w:sz w:val="26"/>
          <w:szCs w:val="26"/>
        </w:rPr>
      </w:pPr>
      <w:r w:rsidRPr="00822DCD">
        <w:rPr>
          <w:rFonts w:eastAsia="Times New Roman" w:cs="Times New Roman"/>
          <w:sz w:val="26"/>
          <w:szCs w:val="26"/>
        </w:rPr>
        <w:t xml:space="preserve">Размещение планируемых объектов регионального значения в пределах зоны не предусмотрено действующими документами территориального планирования </w:t>
      </w:r>
      <w:r w:rsidR="00834939" w:rsidRPr="00822DCD">
        <w:rPr>
          <w:rFonts w:eastAsia="Times New Roman" w:cs="Times New Roman"/>
          <w:sz w:val="26"/>
          <w:szCs w:val="26"/>
        </w:rPr>
        <w:t>Саратовской области</w:t>
      </w:r>
      <w:r w:rsidRPr="00822DCD">
        <w:rPr>
          <w:rFonts w:eastAsia="Times New Roman" w:cs="Times New Roman"/>
          <w:sz w:val="26"/>
          <w:szCs w:val="26"/>
        </w:rPr>
        <w:t>.</w:t>
      </w:r>
    </w:p>
    <w:p w:rsidR="00342098" w:rsidRPr="00822DCD" w:rsidRDefault="00342098" w:rsidP="00342098">
      <w:pPr>
        <w:pStyle w:val="af1"/>
        <w:numPr>
          <w:ilvl w:val="1"/>
          <w:numId w:val="10"/>
        </w:numPr>
        <w:pBdr>
          <w:top w:val="dotted" w:sz="6" w:space="0" w:color="72A376"/>
          <w:left w:val="dotted" w:sz="6" w:space="2" w:color="72A376"/>
        </w:pBdr>
        <w:spacing w:before="300"/>
        <w:outlineLvl w:val="3"/>
        <w:rPr>
          <w:rFonts w:ascii="Calibri" w:hAnsi="Calibri"/>
          <w:caps/>
          <w:color w:val="527D55"/>
          <w:spacing w:val="10"/>
          <w:sz w:val="22"/>
          <w:szCs w:val="22"/>
        </w:rPr>
      </w:pPr>
      <w:r w:rsidRPr="00822DCD">
        <w:rPr>
          <w:rFonts w:ascii="Calibri" w:hAnsi="Calibri"/>
          <w:caps/>
          <w:color w:val="527D55"/>
          <w:spacing w:val="10"/>
          <w:sz w:val="22"/>
          <w:szCs w:val="22"/>
        </w:rPr>
        <w:t>Сведения о планируемых для размещения объектах местного значения</w:t>
      </w:r>
    </w:p>
    <w:p w:rsidR="00342098" w:rsidRPr="00822DCD" w:rsidRDefault="00342098" w:rsidP="00342098">
      <w:pPr>
        <w:spacing w:before="120" w:after="120" w:line="240" w:lineRule="auto"/>
        <w:ind w:firstLine="709"/>
        <w:jc w:val="both"/>
        <w:rPr>
          <w:rFonts w:eastAsia="Times New Roman" w:cs="Times New Roman"/>
          <w:sz w:val="26"/>
          <w:szCs w:val="26"/>
        </w:rPr>
      </w:pPr>
      <w:r w:rsidRPr="00822DCD">
        <w:rPr>
          <w:rFonts w:eastAsia="Times New Roman" w:cs="Times New Roman"/>
          <w:sz w:val="26"/>
          <w:szCs w:val="26"/>
        </w:rPr>
        <w:t xml:space="preserve">Размещение планируемых объектов местного значения муниципального района не предусмотрено действующими документами территориального планирования </w:t>
      </w:r>
      <w:proofErr w:type="spellStart"/>
      <w:r w:rsidR="008C7691" w:rsidRPr="00822DCD">
        <w:rPr>
          <w:rFonts w:eastAsia="Times New Roman" w:cs="Times New Roman"/>
          <w:sz w:val="26"/>
          <w:szCs w:val="26"/>
        </w:rPr>
        <w:t>Екатериновского</w:t>
      </w:r>
      <w:proofErr w:type="spellEnd"/>
      <w:r w:rsidRPr="00822DCD">
        <w:rPr>
          <w:rFonts w:eastAsia="Times New Roman" w:cs="Times New Roman"/>
          <w:sz w:val="26"/>
          <w:szCs w:val="26"/>
        </w:rPr>
        <w:t xml:space="preserve"> района.</w:t>
      </w:r>
    </w:p>
    <w:p w:rsidR="006F4E90" w:rsidRPr="00822DCD" w:rsidRDefault="00342098" w:rsidP="001C6D41">
      <w:pPr>
        <w:spacing w:before="120" w:after="120" w:line="240" w:lineRule="auto"/>
        <w:ind w:firstLine="709"/>
        <w:jc w:val="both"/>
        <w:rPr>
          <w:rFonts w:eastAsia="Times New Roman" w:cs="Times New Roman"/>
          <w:sz w:val="26"/>
          <w:szCs w:val="26"/>
        </w:rPr>
      </w:pPr>
      <w:r w:rsidRPr="00822DCD">
        <w:rPr>
          <w:rFonts w:eastAsia="Times New Roman" w:cs="Times New Roman"/>
          <w:sz w:val="26"/>
          <w:szCs w:val="26"/>
        </w:rPr>
        <w:t>В пределах зоны кладбищ размещение планируемых объектов местного значения поселения не предусмотрено.</w:t>
      </w:r>
    </w:p>
    <w:p w:rsidR="001C6D41" w:rsidRPr="00822DCD" w:rsidRDefault="001C6D41" w:rsidP="001C6D41">
      <w:pPr>
        <w:spacing w:before="120" w:after="120" w:line="240" w:lineRule="auto"/>
        <w:ind w:firstLine="709"/>
        <w:jc w:val="both"/>
        <w:rPr>
          <w:rFonts w:eastAsia="Times New Roman" w:cs="Times New Roman"/>
          <w:sz w:val="26"/>
          <w:szCs w:val="26"/>
        </w:rPr>
      </w:pPr>
    </w:p>
    <w:p w:rsidR="001C6D41" w:rsidRPr="00822DCD" w:rsidRDefault="00822DCD" w:rsidP="00822DCD">
      <w:pPr>
        <w:pStyle w:val="af1"/>
        <w:numPr>
          <w:ilvl w:val="0"/>
          <w:numId w:val="10"/>
        </w:numPr>
        <w:pBdr>
          <w:top w:val="single" w:sz="6" w:space="1" w:color="72A376"/>
          <w:left w:val="single" w:sz="6" w:space="2" w:color="72A376"/>
        </w:pBdr>
        <w:spacing w:before="300"/>
        <w:outlineLvl w:val="2"/>
        <w:rPr>
          <w:rFonts w:ascii="Calibri" w:hAnsi="Calibri"/>
          <w:caps/>
          <w:color w:val="365338"/>
          <w:spacing w:val="15"/>
          <w:sz w:val="22"/>
          <w:szCs w:val="22"/>
        </w:rPr>
      </w:pPr>
      <w:bookmarkStart w:id="40" w:name="_Toc61622328"/>
      <w:bookmarkStart w:id="41" w:name="_Toc117961691"/>
      <w:bookmarkStart w:id="42" w:name="_Toc172710259"/>
      <w:r w:rsidRPr="00822DCD">
        <w:rPr>
          <w:rFonts w:ascii="Calibri" w:hAnsi="Calibri"/>
          <w:caps/>
          <w:color w:val="365338"/>
          <w:spacing w:val="15"/>
          <w:sz w:val="22"/>
          <w:szCs w:val="22"/>
        </w:rPr>
        <w:t>Зона акваторий</w:t>
      </w:r>
      <w:bookmarkEnd w:id="40"/>
      <w:bookmarkEnd w:id="41"/>
      <w:bookmarkEnd w:id="42"/>
    </w:p>
    <w:p w:rsidR="001C6D41" w:rsidRPr="00822DCD" w:rsidRDefault="001C6D41" w:rsidP="001C6D41">
      <w:pPr>
        <w:spacing w:before="120" w:after="120" w:line="240" w:lineRule="auto"/>
        <w:ind w:firstLine="709"/>
        <w:jc w:val="both"/>
        <w:rPr>
          <w:rFonts w:eastAsia="Times New Roman" w:cs="Times New Roman"/>
          <w:sz w:val="26"/>
          <w:szCs w:val="26"/>
        </w:rPr>
      </w:pPr>
      <w:proofErr w:type="gramStart"/>
      <w:r w:rsidRPr="00822DCD">
        <w:rPr>
          <w:rFonts w:eastAsia="Times New Roman" w:cs="Times New Roman"/>
          <w:sz w:val="26"/>
          <w:szCs w:val="26"/>
        </w:rPr>
        <w:t>Предназначена</w:t>
      </w:r>
      <w:proofErr w:type="gramEnd"/>
      <w:r w:rsidRPr="00822DCD">
        <w:rPr>
          <w:rFonts w:eastAsia="Times New Roman" w:cs="Times New Roman"/>
          <w:sz w:val="26"/>
          <w:szCs w:val="26"/>
        </w:rPr>
        <w:t xml:space="preserve"> для размещения </w:t>
      </w:r>
      <w:r w:rsidR="00822DCD" w:rsidRPr="00822DCD">
        <w:rPr>
          <w:rFonts w:eastAsia="Times New Roman" w:cs="Times New Roman"/>
          <w:sz w:val="26"/>
          <w:szCs w:val="26"/>
        </w:rPr>
        <w:t xml:space="preserve">водных объектов (рек, прудов, озер и </w:t>
      </w:r>
      <w:proofErr w:type="spellStart"/>
      <w:r w:rsidR="00822DCD" w:rsidRPr="00822DCD">
        <w:rPr>
          <w:rFonts w:eastAsia="Times New Roman" w:cs="Times New Roman"/>
          <w:sz w:val="26"/>
          <w:szCs w:val="26"/>
        </w:rPr>
        <w:t>тд</w:t>
      </w:r>
      <w:proofErr w:type="spellEnd"/>
      <w:r w:rsidR="00822DCD" w:rsidRPr="00822DCD">
        <w:rPr>
          <w:rFonts w:eastAsia="Times New Roman" w:cs="Times New Roman"/>
          <w:sz w:val="26"/>
          <w:szCs w:val="26"/>
        </w:rPr>
        <w:t>.)</w:t>
      </w:r>
      <w:r w:rsidRPr="00822DCD">
        <w:rPr>
          <w:rFonts w:eastAsia="Times New Roman" w:cs="Times New Roman"/>
          <w:sz w:val="26"/>
          <w:szCs w:val="26"/>
        </w:rPr>
        <w:t xml:space="preserve">. </w:t>
      </w:r>
    </w:p>
    <w:p w:rsidR="001C6D41" w:rsidRPr="00822DCD" w:rsidRDefault="001C6D41" w:rsidP="001C6D41">
      <w:pPr>
        <w:pStyle w:val="af1"/>
        <w:numPr>
          <w:ilvl w:val="1"/>
          <w:numId w:val="10"/>
        </w:numPr>
        <w:pBdr>
          <w:top w:val="dotted" w:sz="6" w:space="0" w:color="72A376"/>
          <w:left w:val="dotted" w:sz="6" w:space="2" w:color="72A376"/>
        </w:pBdr>
        <w:spacing w:before="300"/>
        <w:rPr>
          <w:rFonts w:ascii="Calibri" w:hAnsi="Calibri"/>
          <w:caps/>
          <w:color w:val="527D55"/>
          <w:spacing w:val="10"/>
          <w:sz w:val="22"/>
          <w:szCs w:val="22"/>
        </w:rPr>
      </w:pPr>
      <w:r w:rsidRPr="00822DCD">
        <w:rPr>
          <w:rFonts w:ascii="Calibri" w:hAnsi="Calibri"/>
          <w:caps/>
          <w:color w:val="527D55"/>
          <w:spacing w:val="10"/>
          <w:sz w:val="22"/>
          <w:szCs w:val="22"/>
        </w:rPr>
        <w:t>Параметры функциональной зоны</w:t>
      </w:r>
    </w:p>
    <w:p w:rsidR="00822DCD" w:rsidRPr="00822DCD" w:rsidRDefault="00822DCD" w:rsidP="00822DCD">
      <w:pPr>
        <w:spacing w:before="120" w:after="120"/>
        <w:jc w:val="both"/>
        <w:rPr>
          <w:rFonts w:ascii="Calibri" w:eastAsia="Times New Roman" w:hAnsi="Calibri"/>
          <w:sz w:val="26"/>
          <w:szCs w:val="26"/>
        </w:rPr>
      </w:pPr>
      <w:r w:rsidRPr="00822DCD">
        <w:rPr>
          <w:rFonts w:ascii="Calibri" w:eastAsia="Times New Roman" w:hAnsi="Calibri"/>
          <w:sz w:val="26"/>
          <w:szCs w:val="26"/>
        </w:rPr>
        <w:t>Для зоны</w:t>
      </w:r>
      <w:r w:rsidRPr="00822DCD">
        <w:t xml:space="preserve"> </w:t>
      </w:r>
      <w:r w:rsidRPr="00822DCD">
        <w:rPr>
          <w:rFonts w:ascii="Calibri" w:eastAsia="Times New Roman" w:hAnsi="Calibri"/>
          <w:sz w:val="26"/>
          <w:szCs w:val="26"/>
        </w:rPr>
        <w:t>установлены следующие параметры:</w:t>
      </w:r>
    </w:p>
    <w:tbl>
      <w:tblPr>
        <w:tblStyle w:val="af7"/>
        <w:tblW w:w="0" w:type="auto"/>
        <w:tblLook w:val="04A0" w:firstRow="1" w:lastRow="0" w:firstColumn="1" w:lastColumn="0" w:noHBand="0" w:noVBand="1"/>
      </w:tblPr>
      <w:tblGrid>
        <w:gridCol w:w="4243"/>
        <w:gridCol w:w="1111"/>
        <w:gridCol w:w="4217"/>
      </w:tblGrid>
      <w:tr w:rsidR="00822DCD" w:rsidRPr="00822DCD" w:rsidTr="00470E17">
        <w:trPr>
          <w:trHeight w:val="621"/>
        </w:trPr>
        <w:tc>
          <w:tcPr>
            <w:tcW w:w="42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22DCD" w:rsidRPr="00822DCD" w:rsidRDefault="00822DCD" w:rsidP="00470E17">
            <w:pPr>
              <w:jc w:val="center"/>
              <w:rPr>
                <w:rFonts w:ascii="Calibri" w:eastAsia="Times New Roman" w:hAnsi="Calibri" w:cs="Times New Roman"/>
                <w:b/>
                <w:sz w:val="22"/>
                <w:szCs w:val="22"/>
              </w:rPr>
            </w:pPr>
            <w:r w:rsidRPr="00822DCD">
              <w:rPr>
                <w:rFonts w:ascii="Calibri" w:eastAsia="Times New Roman" w:hAnsi="Calibri" w:cs="Times New Roman"/>
                <w:b/>
                <w:sz w:val="22"/>
                <w:szCs w:val="22"/>
              </w:rPr>
              <w:t>Наименование параметра</w:t>
            </w:r>
          </w:p>
        </w:tc>
        <w:tc>
          <w:tcPr>
            <w:tcW w:w="1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22DCD" w:rsidRPr="00822DCD" w:rsidRDefault="00822DCD" w:rsidP="00470E17">
            <w:pPr>
              <w:jc w:val="center"/>
              <w:rPr>
                <w:rFonts w:ascii="Calibri" w:eastAsia="Times New Roman" w:hAnsi="Calibri" w:cs="Times New Roman"/>
                <w:b/>
                <w:sz w:val="22"/>
                <w:szCs w:val="22"/>
              </w:rPr>
            </w:pPr>
            <w:r w:rsidRPr="00822DCD">
              <w:rPr>
                <w:rFonts w:ascii="Calibri" w:eastAsia="Times New Roman" w:hAnsi="Calibri" w:cs="Times New Roman"/>
                <w:b/>
                <w:sz w:val="22"/>
                <w:szCs w:val="22"/>
              </w:rPr>
              <w:t>Ед. изм.</w:t>
            </w:r>
          </w:p>
        </w:tc>
        <w:tc>
          <w:tcPr>
            <w:tcW w:w="4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22DCD" w:rsidRPr="00822DCD" w:rsidRDefault="00822DCD" w:rsidP="00470E17">
            <w:pPr>
              <w:jc w:val="center"/>
              <w:rPr>
                <w:rFonts w:ascii="Calibri" w:eastAsia="Times New Roman" w:hAnsi="Calibri" w:cs="Times New Roman"/>
                <w:b/>
                <w:sz w:val="22"/>
                <w:szCs w:val="22"/>
              </w:rPr>
            </w:pPr>
            <w:r w:rsidRPr="00822DCD">
              <w:rPr>
                <w:rFonts w:ascii="Calibri" w:eastAsia="Times New Roman" w:hAnsi="Calibri" w:cs="Times New Roman"/>
                <w:b/>
                <w:sz w:val="22"/>
                <w:szCs w:val="22"/>
              </w:rPr>
              <w:t>Значение</w:t>
            </w:r>
          </w:p>
        </w:tc>
      </w:tr>
      <w:tr w:rsidR="00822DCD" w:rsidRPr="00822DCD" w:rsidTr="00470E17">
        <w:trPr>
          <w:trHeight w:val="374"/>
        </w:trPr>
        <w:tc>
          <w:tcPr>
            <w:tcW w:w="4243" w:type="dxa"/>
            <w:vAlign w:val="center"/>
          </w:tcPr>
          <w:p w:rsidR="00822DCD" w:rsidRPr="00822DCD" w:rsidRDefault="00822DCD" w:rsidP="00470E17">
            <w:pPr>
              <w:spacing w:before="0"/>
              <w:jc w:val="center"/>
              <w:rPr>
                <w:rFonts w:ascii="Calibri" w:eastAsia="Times New Roman" w:hAnsi="Calibri" w:cs="Times New Roman"/>
              </w:rPr>
            </w:pPr>
            <w:r w:rsidRPr="00822DCD">
              <w:rPr>
                <w:rFonts w:ascii="Calibri" w:eastAsia="Times New Roman" w:hAnsi="Calibri" w:cs="Times New Roman"/>
              </w:rPr>
              <w:t>площадь функциональной зоны</w:t>
            </w:r>
          </w:p>
        </w:tc>
        <w:tc>
          <w:tcPr>
            <w:tcW w:w="1111" w:type="dxa"/>
            <w:vAlign w:val="center"/>
          </w:tcPr>
          <w:p w:rsidR="00822DCD" w:rsidRPr="00822DCD" w:rsidRDefault="00822DCD" w:rsidP="00470E17">
            <w:pPr>
              <w:spacing w:before="0"/>
              <w:jc w:val="center"/>
              <w:rPr>
                <w:rFonts w:ascii="Calibri" w:eastAsia="Times New Roman" w:hAnsi="Calibri" w:cs="Times New Roman"/>
              </w:rPr>
            </w:pPr>
            <w:r w:rsidRPr="00822DCD">
              <w:rPr>
                <w:rFonts w:ascii="Calibri" w:eastAsia="Times New Roman" w:hAnsi="Calibri" w:cs="Times New Roman"/>
              </w:rPr>
              <w:t>га</w:t>
            </w:r>
          </w:p>
        </w:tc>
        <w:tc>
          <w:tcPr>
            <w:tcW w:w="4217" w:type="dxa"/>
            <w:vAlign w:val="center"/>
          </w:tcPr>
          <w:p w:rsidR="00822DCD" w:rsidRPr="00822DCD" w:rsidRDefault="00101AF2" w:rsidP="00470E17">
            <w:pPr>
              <w:spacing w:before="0"/>
              <w:jc w:val="center"/>
              <w:rPr>
                <w:rFonts w:ascii="Calibri" w:eastAsia="Times New Roman" w:hAnsi="Calibri" w:cs="Times New Roman"/>
              </w:rPr>
            </w:pPr>
            <w:r>
              <w:rPr>
                <w:rFonts w:ascii="Calibri" w:eastAsia="Times New Roman" w:hAnsi="Calibri" w:cs="Times New Roman"/>
              </w:rPr>
              <w:t>5,72</w:t>
            </w:r>
          </w:p>
        </w:tc>
      </w:tr>
    </w:tbl>
    <w:p w:rsidR="001C6D41" w:rsidRPr="00822DCD" w:rsidRDefault="001C6D41" w:rsidP="001C6D41">
      <w:pPr>
        <w:pStyle w:val="af1"/>
        <w:numPr>
          <w:ilvl w:val="1"/>
          <w:numId w:val="10"/>
        </w:numPr>
        <w:pBdr>
          <w:top w:val="dotted" w:sz="6" w:space="0" w:color="72A376"/>
          <w:left w:val="dotted" w:sz="6" w:space="2" w:color="72A376"/>
        </w:pBdr>
        <w:spacing w:before="300"/>
        <w:rPr>
          <w:rFonts w:ascii="Calibri" w:hAnsi="Calibri"/>
          <w:caps/>
          <w:color w:val="527D55"/>
          <w:spacing w:val="10"/>
          <w:sz w:val="22"/>
          <w:szCs w:val="22"/>
        </w:rPr>
      </w:pPr>
      <w:r w:rsidRPr="00822DCD">
        <w:rPr>
          <w:rFonts w:ascii="Calibri" w:hAnsi="Calibri"/>
          <w:caps/>
          <w:color w:val="527D55"/>
          <w:spacing w:val="10"/>
          <w:sz w:val="22"/>
          <w:szCs w:val="22"/>
        </w:rPr>
        <w:t xml:space="preserve">Сведения о планируемых для размещения объектах федерального значения </w:t>
      </w:r>
    </w:p>
    <w:p w:rsidR="001C6D41" w:rsidRPr="00822DCD" w:rsidRDefault="001C6D41" w:rsidP="00A25BD5">
      <w:pPr>
        <w:spacing w:before="120" w:after="120" w:line="240" w:lineRule="auto"/>
        <w:ind w:firstLine="709"/>
        <w:jc w:val="both"/>
        <w:rPr>
          <w:rFonts w:eastAsia="Times New Roman" w:cs="Times New Roman"/>
          <w:sz w:val="26"/>
          <w:szCs w:val="26"/>
        </w:rPr>
      </w:pPr>
      <w:r w:rsidRPr="00822DCD">
        <w:rPr>
          <w:rFonts w:eastAsia="Times New Roman" w:cs="Times New Roman"/>
          <w:sz w:val="26"/>
          <w:szCs w:val="26"/>
        </w:rPr>
        <w:lastRenderedPageBreak/>
        <w:t>Размещение планируемых объектов федерального значения в пределах зоны озелененных территорий специального назначения не предусмотрено действующими документами территориального планирования Российской Федерации.</w:t>
      </w:r>
    </w:p>
    <w:p w:rsidR="001C6D41" w:rsidRPr="00822DCD" w:rsidRDefault="001C6D41" w:rsidP="001C6D41">
      <w:pPr>
        <w:pStyle w:val="af1"/>
        <w:numPr>
          <w:ilvl w:val="1"/>
          <w:numId w:val="10"/>
        </w:numPr>
        <w:pBdr>
          <w:top w:val="dotted" w:sz="6" w:space="0" w:color="72A376"/>
          <w:left w:val="dotted" w:sz="6" w:space="2" w:color="72A376"/>
        </w:pBdr>
        <w:spacing w:before="300"/>
        <w:rPr>
          <w:rFonts w:ascii="Calibri" w:hAnsi="Calibri"/>
          <w:caps/>
          <w:color w:val="527D55"/>
          <w:spacing w:val="10"/>
          <w:sz w:val="22"/>
          <w:szCs w:val="22"/>
        </w:rPr>
      </w:pPr>
      <w:r w:rsidRPr="00822DCD">
        <w:rPr>
          <w:rFonts w:ascii="Calibri" w:hAnsi="Calibri"/>
          <w:caps/>
          <w:color w:val="527D55"/>
          <w:spacing w:val="10"/>
          <w:sz w:val="22"/>
          <w:szCs w:val="22"/>
        </w:rPr>
        <w:t xml:space="preserve">Сведения о планируемых для размещения объектах регионального значения </w:t>
      </w:r>
    </w:p>
    <w:p w:rsidR="001C6D41" w:rsidRPr="00822DCD" w:rsidRDefault="001C6D41" w:rsidP="001C6D41">
      <w:pPr>
        <w:spacing w:before="120" w:after="120" w:line="240" w:lineRule="auto"/>
        <w:ind w:firstLine="709"/>
        <w:jc w:val="both"/>
        <w:rPr>
          <w:rFonts w:eastAsia="Times New Roman" w:cs="Times New Roman"/>
          <w:sz w:val="26"/>
          <w:szCs w:val="26"/>
        </w:rPr>
      </w:pPr>
      <w:r w:rsidRPr="00822DCD">
        <w:rPr>
          <w:rFonts w:eastAsia="Times New Roman" w:cs="Times New Roman"/>
          <w:sz w:val="26"/>
          <w:szCs w:val="26"/>
        </w:rPr>
        <w:t xml:space="preserve">Размещение планируемых объектов регионального значения в пределах зоны не предусмотрено действующими документами территориального планирования </w:t>
      </w:r>
      <w:r w:rsidR="00834939" w:rsidRPr="00822DCD">
        <w:rPr>
          <w:rFonts w:eastAsia="Times New Roman" w:cs="Times New Roman"/>
          <w:sz w:val="26"/>
          <w:szCs w:val="26"/>
        </w:rPr>
        <w:t>Саратовской области</w:t>
      </w:r>
      <w:r w:rsidRPr="00822DCD">
        <w:rPr>
          <w:rFonts w:eastAsia="Times New Roman" w:cs="Times New Roman"/>
          <w:sz w:val="26"/>
          <w:szCs w:val="26"/>
        </w:rPr>
        <w:t>.</w:t>
      </w:r>
    </w:p>
    <w:p w:rsidR="001C6D41" w:rsidRPr="00822DCD" w:rsidRDefault="001C6D41" w:rsidP="001C6D41">
      <w:pPr>
        <w:pStyle w:val="af1"/>
        <w:numPr>
          <w:ilvl w:val="1"/>
          <w:numId w:val="10"/>
        </w:numPr>
        <w:pBdr>
          <w:top w:val="dotted" w:sz="6" w:space="0" w:color="72A376"/>
          <w:left w:val="dotted" w:sz="6" w:space="2" w:color="72A376"/>
        </w:pBdr>
        <w:spacing w:before="300"/>
        <w:rPr>
          <w:rFonts w:ascii="Calibri" w:hAnsi="Calibri"/>
          <w:caps/>
          <w:color w:val="527D55"/>
          <w:spacing w:val="10"/>
          <w:sz w:val="22"/>
          <w:szCs w:val="22"/>
        </w:rPr>
      </w:pPr>
      <w:r w:rsidRPr="00822DCD">
        <w:rPr>
          <w:rFonts w:ascii="Calibri" w:hAnsi="Calibri"/>
          <w:caps/>
          <w:color w:val="527D55"/>
          <w:spacing w:val="10"/>
          <w:sz w:val="22"/>
          <w:szCs w:val="22"/>
        </w:rPr>
        <w:t>Сведения о планируемых для размещения объектах местного значения</w:t>
      </w:r>
    </w:p>
    <w:p w:rsidR="001C6D41" w:rsidRPr="00822DCD" w:rsidRDefault="001C6D41" w:rsidP="001C6D41">
      <w:pPr>
        <w:spacing w:before="120" w:after="120" w:line="240" w:lineRule="auto"/>
        <w:ind w:firstLine="709"/>
        <w:jc w:val="both"/>
        <w:rPr>
          <w:rFonts w:eastAsia="Times New Roman" w:cs="Times New Roman"/>
          <w:sz w:val="26"/>
          <w:szCs w:val="26"/>
        </w:rPr>
      </w:pPr>
      <w:r w:rsidRPr="00822DCD">
        <w:rPr>
          <w:rFonts w:eastAsia="Times New Roman" w:cs="Times New Roman"/>
          <w:sz w:val="26"/>
          <w:szCs w:val="26"/>
        </w:rPr>
        <w:t xml:space="preserve">Размещение планируемых объектов местного значения муниципального района не предусмотрено действующими документами территориального планирования </w:t>
      </w:r>
      <w:proofErr w:type="spellStart"/>
      <w:r w:rsidR="008C7691" w:rsidRPr="00822DCD">
        <w:rPr>
          <w:rFonts w:eastAsia="Times New Roman" w:cs="Times New Roman"/>
          <w:sz w:val="26"/>
          <w:szCs w:val="26"/>
        </w:rPr>
        <w:t>Екатериновского</w:t>
      </w:r>
      <w:proofErr w:type="spellEnd"/>
      <w:r w:rsidRPr="00822DCD">
        <w:rPr>
          <w:rFonts w:eastAsia="Times New Roman" w:cs="Times New Roman"/>
          <w:sz w:val="26"/>
          <w:szCs w:val="26"/>
        </w:rPr>
        <w:t xml:space="preserve"> района.</w:t>
      </w:r>
    </w:p>
    <w:p w:rsidR="006F4E90" w:rsidRPr="00822DCD" w:rsidRDefault="00822DCD" w:rsidP="001C6D41">
      <w:pPr>
        <w:spacing w:before="120" w:after="120" w:line="240" w:lineRule="auto"/>
        <w:ind w:firstLine="709"/>
        <w:jc w:val="both"/>
        <w:rPr>
          <w:rFonts w:eastAsia="Times New Roman" w:cs="Times New Roman"/>
          <w:sz w:val="26"/>
          <w:szCs w:val="26"/>
        </w:rPr>
      </w:pPr>
      <w:r w:rsidRPr="00822DCD">
        <w:rPr>
          <w:rFonts w:eastAsia="Times New Roman" w:cs="Times New Roman"/>
          <w:sz w:val="26"/>
          <w:szCs w:val="26"/>
        </w:rPr>
        <w:t>В пределах зоны возможно размещение планируемых объектов местного значения поселения в сфере предупреждения</w:t>
      </w:r>
      <w:r>
        <w:rPr>
          <w:rFonts w:eastAsia="Times New Roman" w:cs="Times New Roman"/>
          <w:sz w:val="26"/>
          <w:szCs w:val="26"/>
        </w:rPr>
        <w:t xml:space="preserve"> и ликвидации</w:t>
      </w:r>
      <w:r w:rsidRPr="00822DCD">
        <w:rPr>
          <w:rFonts w:eastAsia="Times New Roman" w:cs="Times New Roman"/>
          <w:sz w:val="26"/>
          <w:szCs w:val="26"/>
        </w:rPr>
        <w:t xml:space="preserve"> чрезвычайных ситуаций природного и техногенного характера, а также </w:t>
      </w:r>
      <w:r>
        <w:rPr>
          <w:rFonts w:eastAsia="Times New Roman" w:cs="Times New Roman"/>
          <w:sz w:val="26"/>
          <w:szCs w:val="26"/>
        </w:rPr>
        <w:t>объектов рекреационного назначения</w:t>
      </w:r>
      <w:r w:rsidRPr="00822DCD">
        <w:rPr>
          <w:rFonts w:eastAsia="Times New Roman" w:cs="Times New Roman"/>
          <w:sz w:val="26"/>
          <w:szCs w:val="26"/>
        </w:rPr>
        <w:t xml:space="preserve"> и иных объекты, необходимые для решения вопросов местного значения поселения.</w:t>
      </w:r>
    </w:p>
    <w:p w:rsidR="001C6D41" w:rsidRPr="00822DCD" w:rsidRDefault="00A25BD5" w:rsidP="00A25BD5">
      <w:pPr>
        <w:spacing w:before="0"/>
        <w:rPr>
          <w:rFonts w:eastAsia="Times New Roman" w:cs="Times New Roman"/>
          <w:sz w:val="26"/>
          <w:szCs w:val="26"/>
        </w:rPr>
      </w:pPr>
      <w:r w:rsidRPr="00822DCD">
        <w:rPr>
          <w:rFonts w:eastAsia="Times New Roman" w:cs="Times New Roman"/>
          <w:sz w:val="26"/>
          <w:szCs w:val="26"/>
        </w:rPr>
        <w:br w:type="page"/>
      </w:r>
    </w:p>
    <w:p w:rsidR="000709D1" w:rsidRPr="00822DCD" w:rsidRDefault="000709D1" w:rsidP="000709D1">
      <w:pPr>
        <w:pBdr>
          <w:top w:val="single" w:sz="24" w:space="0" w:color="72A376"/>
          <w:left w:val="single" w:sz="24" w:space="0" w:color="72A376"/>
          <w:bottom w:val="single" w:sz="24" w:space="0" w:color="72A376"/>
          <w:right w:val="single" w:sz="24" w:space="0" w:color="72A376"/>
        </w:pBdr>
        <w:shd w:val="clear" w:color="auto" w:fill="72A376"/>
        <w:spacing w:before="360" w:after="360"/>
        <w:outlineLvl w:val="0"/>
        <w:rPr>
          <w:rFonts w:ascii="Calibri" w:eastAsia="Times New Roman" w:hAnsi="Calibri" w:cs="Times New Roman"/>
          <w:bCs/>
          <w:caps/>
          <w:spacing w:val="15"/>
          <w:sz w:val="24"/>
          <w:szCs w:val="24"/>
        </w:rPr>
      </w:pPr>
      <w:bookmarkStart w:id="43" w:name="_Toc37269359"/>
      <w:bookmarkStart w:id="44" w:name="_Toc39726181"/>
      <w:bookmarkStart w:id="45" w:name="_Toc172710260"/>
      <w:r w:rsidRPr="00822DCD">
        <w:rPr>
          <w:rFonts w:ascii="Calibri" w:eastAsia="Times New Roman" w:hAnsi="Calibri" w:cs="Times New Roman"/>
          <w:bCs/>
          <w:caps/>
          <w:spacing w:val="15"/>
          <w:sz w:val="24"/>
          <w:szCs w:val="24"/>
        </w:rPr>
        <w:lastRenderedPageBreak/>
        <w:t>Приложения:</w:t>
      </w:r>
      <w:bookmarkEnd w:id="43"/>
      <w:bookmarkEnd w:id="44"/>
      <w:bookmarkEnd w:id="45"/>
    </w:p>
    <w:p w:rsidR="000709D1" w:rsidRPr="00822DCD" w:rsidRDefault="000709D1" w:rsidP="000709D1">
      <w:pPr>
        <w:numPr>
          <w:ilvl w:val="0"/>
          <w:numId w:val="15"/>
        </w:numPr>
        <w:spacing w:before="120" w:after="120" w:line="240" w:lineRule="auto"/>
        <w:ind w:left="1418" w:hanging="567"/>
        <w:jc w:val="both"/>
        <w:rPr>
          <w:rFonts w:ascii="Calibri" w:eastAsia="Times New Roman" w:hAnsi="Calibri" w:cs="Times New Roman"/>
          <w:sz w:val="26"/>
          <w:szCs w:val="26"/>
          <w:lang w:eastAsia="ru-RU"/>
        </w:rPr>
      </w:pPr>
      <w:r w:rsidRPr="00822DCD">
        <w:rPr>
          <w:rFonts w:ascii="Calibri" w:eastAsia="Times New Roman" w:hAnsi="Calibri" w:cs="Times New Roman"/>
          <w:sz w:val="26"/>
          <w:szCs w:val="26"/>
          <w:lang w:eastAsia="ru-RU"/>
        </w:rPr>
        <w:t>Карта границ населенных пунктов</w:t>
      </w:r>
      <w:r w:rsidR="000B657F" w:rsidRPr="00822DCD">
        <w:rPr>
          <w:rFonts w:ascii="Calibri" w:eastAsia="Times New Roman" w:hAnsi="Calibri" w:cs="Times New Roman"/>
          <w:sz w:val="26"/>
          <w:szCs w:val="26"/>
          <w:lang w:eastAsia="ru-RU"/>
        </w:rPr>
        <w:t xml:space="preserve">, входящих в состав </w:t>
      </w:r>
      <w:proofErr w:type="spellStart"/>
      <w:r w:rsidR="007A0280" w:rsidRPr="00822DCD">
        <w:rPr>
          <w:rFonts w:ascii="Calibri" w:eastAsia="Times New Roman" w:hAnsi="Calibri" w:cs="Times New Roman"/>
          <w:sz w:val="26"/>
          <w:szCs w:val="26"/>
          <w:lang w:eastAsia="ru-RU"/>
        </w:rPr>
        <w:t>Галаховского</w:t>
      </w:r>
      <w:proofErr w:type="spellEnd"/>
      <w:r w:rsidR="007A0280" w:rsidRPr="00822DCD">
        <w:rPr>
          <w:rFonts w:ascii="Calibri" w:eastAsia="Times New Roman" w:hAnsi="Calibri" w:cs="Times New Roman"/>
          <w:sz w:val="26"/>
          <w:szCs w:val="26"/>
          <w:lang w:eastAsia="ru-RU"/>
        </w:rPr>
        <w:t xml:space="preserve"> МО</w:t>
      </w:r>
      <w:r w:rsidRPr="00822DCD">
        <w:rPr>
          <w:rFonts w:ascii="Calibri" w:eastAsia="Times New Roman" w:hAnsi="Calibri" w:cs="Times New Roman"/>
          <w:sz w:val="26"/>
          <w:szCs w:val="26"/>
          <w:lang w:eastAsia="ru-RU"/>
        </w:rPr>
        <w:t xml:space="preserve"> (на отдельном листе);</w:t>
      </w:r>
    </w:p>
    <w:p w:rsidR="000709D1" w:rsidRPr="00822DCD" w:rsidRDefault="000709D1" w:rsidP="000709D1">
      <w:pPr>
        <w:numPr>
          <w:ilvl w:val="0"/>
          <w:numId w:val="15"/>
        </w:numPr>
        <w:spacing w:before="120" w:after="120" w:line="240" w:lineRule="auto"/>
        <w:ind w:left="1418" w:hanging="567"/>
        <w:jc w:val="both"/>
        <w:rPr>
          <w:rFonts w:ascii="Calibri" w:eastAsia="Times New Roman" w:hAnsi="Calibri" w:cs="Times New Roman"/>
          <w:sz w:val="26"/>
          <w:szCs w:val="26"/>
          <w:lang w:eastAsia="ru-RU"/>
        </w:rPr>
      </w:pPr>
      <w:r w:rsidRPr="00822DCD">
        <w:rPr>
          <w:rFonts w:ascii="Calibri" w:eastAsia="Times New Roman" w:hAnsi="Calibri" w:cs="Times New Roman"/>
          <w:sz w:val="26"/>
          <w:szCs w:val="26"/>
          <w:lang w:eastAsia="ru-RU"/>
        </w:rPr>
        <w:t xml:space="preserve">Карта функциональных зон </w:t>
      </w:r>
      <w:proofErr w:type="spellStart"/>
      <w:r w:rsidR="007A0280" w:rsidRPr="00822DCD">
        <w:rPr>
          <w:rFonts w:ascii="Calibri" w:eastAsia="Times New Roman" w:hAnsi="Calibri" w:cs="Times New Roman"/>
          <w:sz w:val="26"/>
          <w:szCs w:val="26"/>
          <w:lang w:eastAsia="ru-RU"/>
        </w:rPr>
        <w:t>Галаховского</w:t>
      </w:r>
      <w:proofErr w:type="spellEnd"/>
      <w:r w:rsidR="007A0280" w:rsidRPr="00822DCD">
        <w:rPr>
          <w:rFonts w:ascii="Calibri" w:eastAsia="Times New Roman" w:hAnsi="Calibri" w:cs="Times New Roman"/>
          <w:sz w:val="26"/>
          <w:szCs w:val="26"/>
          <w:lang w:eastAsia="ru-RU"/>
        </w:rPr>
        <w:t xml:space="preserve"> МО</w:t>
      </w:r>
      <w:r w:rsidR="00265059" w:rsidRPr="00822DCD">
        <w:rPr>
          <w:rFonts w:ascii="Calibri" w:eastAsia="Times New Roman" w:hAnsi="Calibri" w:cs="Times New Roman"/>
          <w:sz w:val="26"/>
          <w:szCs w:val="26"/>
          <w:lang w:eastAsia="ru-RU"/>
        </w:rPr>
        <w:t xml:space="preserve"> </w:t>
      </w:r>
      <w:r w:rsidRPr="00822DCD">
        <w:rPr>
          <w:rFonts w:ascii="Calibri" w:eastAsia="Times New Roman" w:hAnsi="Calibri" w:cs="Times New Roman"/>
          <w:sz w:val="26"/>
          <w:szCs w:val="26"/>
          <w:lang w:eastAsia="ru-RU"/>
        </w:rPr>
        <w:t>(на отдельном листе);</w:t>
      </w:r>
    </w:p>
    <w:p w:rsidR="000709D1" w:rsidRPr="00822DCD" w:rsidRDefault="000709D1" w:rsidP="000709D1">
      <w:pPr>
        <w:numPr>
          <w:ilvl w:val="0"/>
          <w:numId w:val="15"/>
        </w:numPr>
        <w:spacing w:before="120" w:after="120" w:line="240" w:lineRule="auto"/>
        <w:ind w:left="1418" w:hanging="567"/>
        <w:jc w:val="both"/>
        <w:rPr>
          <w:rFonts w:ascii="Calibri" w:eastAsia="Times New Roman" w:hAnsi="Calibri" w:cs="Times New Roman"/>
          <w:sz w:val="26"/>
          <w:szCs w:val="26"/>
          <w:lang w:eastAsia="ru-RU"/>
        </w:rPr>
      </w:pPr>
      <w:r w:rsidRPr="00822DCD">
        <w:rPr>
          <w:rFonts w:ascii="Calibri" w:eastAsia="Times New Roman" w:hAnsi="Calibri" w:cs="Times New Roman"/>
          <w:sz w:val="26"/>
          <w:szCs w:val="26"/>
          <w:lang w:eastAsia="ru-RU"/>
        </w:rPr>
        <w:t xml:space="preserve">Карта планируемого размещения объектов местного значения </w:t>
      </w:r>
      <w:r w:rsidR="00486C98" w:rsidRPr="00822DCD">
        <w:rPr>
          <w:rFonts w:ascii="Calibri" w:eastAsia="Times New Roman" w:hAnsi="Calibri" w:cs="Times New Roman"/>
          <w:sz w:val="26"/>
          <w:szCs w:val="26"/>
          <w:lang w:eastAsia="ru-RU"/>
        </w:rPr>
        <w:t>(на отдельном листе).</w:t>
      </w:r>
    </w:p>
    <w:p w:rsidR="000709D1" w:rsidRDefault="000709D1" w:rsidP="000709D1">
      <w:pPr>
        <w:spacing w:before="120" w:after="120" w:line="240" w:lineRule="auto"/>
        <w:ind w:firstLine="709"/>
        <w:jc w:val="both"/>
        <w:rPr>
          <w:rFonts w:eastAsia="Times New Roman" w:cs="Times New Roman"/>
          <w:sz w:val="26"/>
          <w:szCs w:val="26"/>
        </w:rPr>
      </w:pPr>
    </w:p>
    <w:bookmarkEnd w:id="2"/>
    <w:bookmarkEnd w:id="3"/>
    <w:p w:rsidR="00AC21B6" w:rsidRPr="00874A50" w:rsidRDefault="00AC21B6">
      <w:pPr>
        <w:spacing w:before="0"/>
        <w:rPr>
          <w:rFonts w:ascii="Times New Roman" w:eastAsia="Times New Roman" w:hAnsi="Times New Roman" w:cs="Times New Roman"/>
          <w:sz w:val="24"/>
          <w:szCs w:val="24"/>
          <w:lang w:eastAsia="ru-RU"/>
        </w:rPr>
      </w:pPr>
    </w:p>
    <w:sectPr w:rsidR="00AC21B6" w:rsidRPr="00874A50" w:rsidSect="00A25BD5">
      <w:pgSz w:w="11906" w:h="16838"/>
      <w:pgMar w:top="993" w:right="850" w:bottom="56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A14" w:rsidRDefault="00652A14" w:rsidP="006B301D">
      <w:pPr>
        <w:spacing w:before="0" w:after="0" w:line="240" w:lineRule="auto"/>
      </w:pPr>
      <w:r>
        <w:separator/>
      </w:r>
    </w:p>
  </w:endnote>
  <w:endnote w:type="continuationSeparator" w:id="0">
    <w:p w:rsidR="00652A14" w:rsidRDefault="00652A14" w:rsidP="006B301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A14" w:rsidRDefault="00652A14">
    <w:pPr>
      <w:pStyle w:val="a6"/>
    </w:pPr>
  </w:p>
  <w:p w:rsidR="00652A14" w:rsidRDefault="00652A14"/>
  <w:p w:rsidR="00652A14" w:rsidRDefault="00652A1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8195211"/>
      <w:docPartObj>
        <w:docPartGallery w:val="Page Numbers (Bottom of Page)"/>
        <w:docPartUnique/>
      </w:docPartObj>
    </w:sdtPr>
    <w:sdtEndPr>
      <w:rPr>
        <w:sz w:val="24"/>
        <w:szCs w:val="24"/>
      </w:rPr>
    </w:sdtEndPr>
    <w:sdtContent>
      <w:p w:rsidR="00652A14" w:rsidRPr="007E218D" w:rsidRDefault="00652A14">
        <w:pPr>
          <w:pStyle w:val="a6"/>
          <w:pBdr>
            <w:bottom w:val="single" w:sz="12" w:space="1" w:color="auto"/>
          </w:pBdr>
          <w:jc w:val="right"/>
          <w:rPr>
            <w:sz w:val="18"/>
            <w:szCs w:val="18"/>
          </w:rPr>
        </w:pPr>
      </w:p>
      <w:p w:rsidR="00652A14" w:rsidRPr="007E218D" w:rsidRDefault="00652A14" w:rsidP="006B301D">
        <w:pPr>
          <w:pStyle w:val="a6"/>
          <w:rPr>
            <w:sz w:val="18"/>
            <w:szCs w:val="18"/>
          </w:rPr>
        </w:pPr>
        <w:r w:rsidRPr="007E218D">
          <w:rPr>
            <w:sz w:val="18"/>
            <w:szCs w:val="18"/>
          </w:rPr>
          <w:t>©ООО «НПО «ЮРГЦ», 202</w:t>
        </w:r>
        <w:r>
          <w:rPr>
            <w:sz w:val="18"/>
            <w:szCs w:val="18"/>
          </w:rPr>
          <w:t>4</w:t>
        </w:r>
        <w:r w:rsidRPr="007E218D">
          <w:rPr>
            <w:sz w:val="18"/>
            <w:szCs w:val="18"/>
          </w:rPr>
          <w:t xml:space="preserve">г. </w:t>
        </w:r>
        <w:r w:rsidRPr="007E218D">
          <w:rPr>
            <w:sz w:val="18"/>
            <w:szCs w:val="18"/>
            <w:lang w:val="en-US"/>
          </w:rPr>
          <w:t>www</w:t>
        </w:r>
        <w:r w:rsidRPr="007E218D">
          <w:rPr>
            <w:sz w:val="18"/>
            <w:szCs w:val="18"/>
          </w:rPr>
          <w:t>.</w:t>
        </w:r>
        <w:proofErr w:type="spellStart"/>
        <w:r w:rsidRPr="007E218D">
          <w:rPr>
            <w:sz w:val="18"/>
            <w:szCs w:val="18"/>
            <w:lang w:val="en-US"/>
          </w:rPr>
          <w:t>urgc</w:t>
        </w:r>
        <w:proofErr w:type="spellEnd"/>
        <w:r w:rsidRPr="007E218D">
          <w:rPr>
            <w:sz w:val="18"/>
            <w:szCs w:val="18"/>
          </w:rPr>
          <w:t>.</w:t>
        </w:r>
        <w:r w:rsidRPr="007E218D">
          <w:rPr>
            <w:sz w:val="18"/>
            <w:szCs w:val="18"/>
            <w:lang w:val="en-US"/>
          </w:rPr>
          <w:t>info</w:t>
        </w:r>
      </w:p>
      <w:p w:rsidR="00652A14" w:rsidRPr="007E218D" w:rsidRDefault="00652A14">
        <w:pPr>
          <w:pStyle w:val="a6"/>
          <w:jc w:val="right"/>
          <w:rPr>
            <w:sz w:val="24"/>
            <w:szCs w:val="24"/>
          </w:rPr>
        </w:pPr>
        <w:r w:rsidRPr="007E218D">
          <w:rPr>
            <w:sz w:val="24"/>
            <w:szCs w:val="24"/>
          </w:rPr>
          <w:fldChar w:fldCharType="begin"/>
        </w:r>
        <w:r w:rsidRPr="007E218D">
          <w:rPr>
            <w:sz w:val="24"/>
            <w:szCs w:val="24"/>
          </w:rPr>
          <w:instrText>PAGE   \* MERGEFORMAT</w:instrText>
        </w:r>
        <w:r w:rsidRPr="007E218D">
          <w:rPr>
            <w:sz w:val="24"/>
            <w:szCs w:val="24"/>
          </w:rPr>
          <w:fldChar w:fldCharType="separate"/>
        </w:r>
        <w:r w:rsidR="00544D95">
          <w:rPr>
            <w:noProof/>
            <w:sz w:val="24"/>
            <w:szCs w:val="24"/>
          </w:rPr>
          <w:t>5</w:t>
        </w:r>
        <w:r w:rsidRPr="007E218D">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A14" w:rsidRDefault="00652A14" w:rsidP="006B301D">
      <w:pPr>
        <w:spacing w:before="0" w:after="0" w:line="240" w:lineRule="auto"/>
      </w:pPr>
      <w:r>
        <w:separator/>
      </w:r>
    </w:p>
  </w:footnote>
  <w:footnote w:type="continuationSeparator" w:id="0">
    <w:p w:rsidR="00652A14" w:rsidRDefault="00652A14" w:rsidP="006B301D">
      <w:pPr>
        <w:spacing w:before="0" w:after="0" w:line="240" w:lineRule="auto"/>
      </w:pPr>
      <w:r>
        <w:continuationSeparator/>
      </w:r>
    </w:p>
  </w:footnote>
  <w:footnote w:id="1">
    <w:p w:rsidR="00652A14" w:rsidRDefault="00652A14" w:rsidP="000709D1">
      <w:pPr>
        <w:pStyle w:val="af4"/>
      </w:pPr>
      <w:r>
        <w:rPr>
          <w:rStyle w:val="af6"/>
        </w:rPr>
        <w:footnoteRef/>
      </w:r>
      <w:r>
        <w:t xml:space="preserve"> Например, для промышленных объектов, объектов специального назначения</w:t>
      </w:r>
    </w:p>
  </w:footnote>
  <w:footnote w:id="2">
    <w:p w:rsidR="00652A14" w:rsidRDefault="00652A14">
      <w:pPr>
        <w:pStyle w:val="af4"/>
      </w:pPr>
      <w:r>
        <w:rPr>
          <w:rStyle w:val="af6"/>
        </w:rPr>
        <w:footnoteRef/>
      </w:r>
      <w:r>
        <w:t xml:space="preserve"> В соответствии с действующей схемой территориального планирования Саратовской области планируемых для размещения объектов регионального значения не предусмотрено.</w:t>
      </w:r>
    </w:p>
  </w:footnote>
  <w:footnote w:id="3">
    <w:p w:rsidR="00652A14" w:rsidRDefault="00652A14" w:rsidP="00070F98">
      <w:pPr>
        <w:pStyle w:val="af4"/>
      </w:pPr>
      <w:r>
        <w:rPr>
          <w:rStyle w:val="af6"/>
        </w:rPr>
        <w:footnoteRef/>
      </w:r>
      <w:r>
        <w:t xml:space="preserve"> Для застройки объектами капитального строительства за исключением объектов инженерной инфраструктуры</w:t>
      </w:r>
    </w:p>
  </w:footnote>
  <w:footnote w:id="4">
    <w:p w:rsidR="00652A14" w:rsidRDefault="00652A14" w:rsidP="00EC3BCC">
      <w:pPr>
        <w:pStyle w:val="af4"/>
      </w:pPr>
      <w:r>
        <w:rPr>
          <w:rStyle w:val="af6"/>
        </w:rPr>
        <w:footnoteRef/>
      </w:r>
      <w:r>
        <w:t xml:space="preserve"> Для застройки объектами капитального строительства за исключением объектов инженерной инфраструктуры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A14" w:rsidRDefault="00652A14">
    <w:pPr>
      <w:pStyle w:val="a4"/>
    </w:pPr>
  </w:p>
  <w:p w:rsidR="00652A14" w:rsidRDefault="00652A14"/>
  <w:p w:rsidR="00652A14" w:rsidRDefault="00652A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A14" w:rsidRDefault="00652A14" w:rsidP="00EB1DC8">
    <w:pPr>
      <w:pBdr>
        <w:bottom w:val="single" w:sz="12" w:space="1" w:color="auto"/>
      </w:pBdr>
      <w:tabs>
        <w:tab w:val="center" w:pos="4677"/>
        <w:tab w:val="right" w:pos="9355"/>
      </w:tabs>
      <w:spacing w:before="0" w:after="0" w:line="240" w:lineRule="auto"/>
      <w:jc w:val="center"/>
      <w:rPr>
        <w:b/>
        <w:color w:val="808080" w:themeColor="background1" w:themeShade="80"/>
        <w:sz w:val="18"/>
        <w:szCs w:val="18"/>
      </w:rPr>
    </w:pPr>
    <w:r w:rsidRPr="00346EA5">
      <w:rPr>
        <w:b/>
        <w:color w:val="808080" w:themeColor="background1" w:themeShade="80"/>
        <w:sz w:val="18"/>
        <w:szCs w:val="18"/>
      </w:rPr>
      <w:t xml:space="preserve">Проект Генерального плана </w:t>
    </w:r>
    <w:proofErr w:type="spellStart"/>
    <w:r w:rsidRPr="00346EA5">
      <w:rPr>
        <w:b/>
        <w:color w:val="808080" w:themeColor="background1" w:themeShade="80"/>
        <w:sz w:val="18"/>
        <w:szCs w:val="18"/>
      </w:rPr>
      <w:t>Галаховского</w:t>
    </w:r>
    <w:proofErr w:type="spellEnd"/>
    <w:r w:rsidRPr="00346EA5">
      <w:rPr>
        <w:b/>
        <w:color w:val="808080" w:themeColor="background1" w:themeShade="80"/>
        <w:sz w:val="18"/>
        <w:szCs w:val="18"/>
      </w:rPr>
      <w:t xml:space="preserve"> МО </w:t>
    </w:r>
    <w:proofErr w:type="spellStart"/>
    <w:r w:rsidRPr="00346EA5">
      <w:rPr>
        <w:b/>
        <w:color w:val="808080" w:themeColor="background1" w:themeShade="80"/>
        <w:sz w:val="18"/>
        <w:szCs w:val="18"/>
      </w:rPr>
      <w:t>Екатериновского</w:t>
    </w:r>
    <w:proofErr w:type="spellEnd"/>
    <w:r w:rsidRPr="00346EA5">
      <w:rPr>
        <w:b/>
        <w:color w:val="808080" w:themeColor="background1" w:themeShade="80"/>
        <w:sz w:val="18"/>
        <w:szCs w:val="18"/>
      </w:rPr>
      <w:t xml:space="preserve"> района Саратовской области</w:t>
    </w:r>
  </w:p>
  <w:p w:rsidR="00652A14" w:rsidRPr="00EB1DC8" w:rsidRDefault="00652A14" w:rsidP="00EB1DC8">
    <w:pPr>
      <w:pBdr>
        <w:bottom w:val="single" w:sz="12" w:space="1" w:color="auto"/>
      </w:pBdr>
      <w:tabs>
        <w:tab w:val="center" w:pos="4677"/>
        <w:tab w:val="right" w:pos="9355"/>
      </w:tabs>
      <w:spacing w:before="0" w:after="0" w:line="240" w:lineRule="auto"/>
      <w:jc w:val="center"/>
      <w:rPr>
        <w:rFonts w:eastAsia="Times New Roman"/>
        <w:b/>
        <w:color w:val="808080" w:themeColor="background1" w:themeShade="80"/>
        <w:sz w:val="18"/>
        <w:szCs w:val="18"/>
      </w:rPr>
    </w:pPr>
    <w:r>
      <w:rPr>
        <w:rFonts w:eastAsia="Times New Roman"/>
        <w:b/>
        <w:color w:val="808080" w:themeColor="background1" w:themeShade="80"/>
        <w:sz w:val="18"/>
        <w:szCs w:val="18"/>
      </w:rPr>
      <w:t>Положение о территориальном планировании</w:t>
    </w:r>
  </w:p>
  <w:p w:rsidR="00652A14" w:rsidRPr="00D81979" w:rsidRDefault="00652A14" w:rsidP="006B301D">
    <w:pPr>
      <w:pStyle w:val="a4"/>
      <w:jc w:val="center"/>
      <w:rPr>
        <w:b/>
        <w:color w:val="808080" w:themeColor="background1" w:themeShade="8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701C"/>
    <w:multiLevelType w:val="hybridMultilevel"/>
    <w:tmpl w:val="75C22378"/>
    <w:lvl w:ilvl="0" w:tplc="37F63FB8">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96767B0"/>
    <w:multiLevelType w:val="hybridMultilevel"/>
    <w:tmpl w:val="43B4A3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FE62B9"/>
    <w:multiLevelType w:val="multilevel"/>
    <w:tmpl w:val="3C3C52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9714970"/>
    <w:multiLevelType w:val="hybridMultilevel"/>
    <w:tmpl w:val="15D6FB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6251429"/>
    <w:multiLevelType w:val="multilevel"/>
    <w:tmpl w:val="28FA7FAE"/>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nsid w:val="26386003"/>
    <w:multiLevelType w:val="multilevel"/>
    <w:tmpl w:val="54F23BC0"/>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D985E21"/>
    <w:multiLevelType w:val="hybridMultilevel"/>
    <w:tmpl w:val="293EB310"/>
    <w:lvl w:ilvl="0" w:tplc="B1A2211A">
      <w:start w:val="4"/>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FFE701E"/>
    <w:multiLevelType w:val="hybridMultilevel"/>
    <w:tmpl w:val="DEF052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63B359A"/>
    <w:multiLevelType w:val="multilevel"/>
    <w:tmpl w:val="3A5C31EE"/>
    <w:lvl w:ilvl="0">
      <w:start w:val="1"/>
      <w:numFmt w:val="bullet"/>
      <w:lvlText w:val=""/>
      <w:lvlJc w:val="left"/>
      <w:pPr>
        <w:ind w:left="1571" w:hanging="360"/>
      </w:pPr>
      <w:rPr>
        <w:rFonts w:ascii="Symbol" w:hAnsi="Symbol" w:hint="default"/>
      </w:rPr>
    </w:lvl>
    <w:lvl w:ilvl="1">
      <w:start w:val="1"/>
      <w:numFmt w:val="decimal"/>
      <w:isLgl/>
      <w:lvlText w:val="%2."/>
      <w:lvlJc w:val="left"/>
      <w:pPr>
        <w:ind w:left="2138" w:hanging="720"/>
      </w:pPr>
      <w:rPr>
        <w:rFonts w:ascii="Times New Roman" w:eastAsia="Times New Roman" w:hAnsi="Times New Roman" w:cs="Times New Roman"/>
      </w:rPr>
    </w:lvl>
    <w:lvl w:ilvl="2">
      <w:start w:val="1"/>
      <w:numFmt w:val="decimal"/>
      <w:isLgl/>
      <w:lvlText w:val="%1.%2.%3."/>
      <w:lvlJc w:val="left"/>
      <w:pPr>
        <w:ind w:left="2345" w:hanging="720"/>
      </w:pPr>
      <w:rPr>
        <w:rFonts w:hint="default"/>
      </w:rPr>
    </w:lvl>
    <w:lvl w:ilvl="3">
      <w:start w:val="1"/>
      <w:numFmt w:val="decimal"/>
      <w:isLgl/>
      <w:lvlText w:val="%1.%2.%3.%4."/>
      <w:lvlJc w:val="left"/>
      <w:pPr>
        <w:ind w:left="2912" w:hanging="1080"/>
      </w:pPr>
      <w:rPr>
        <w:rFonts w:hint="default"/>
      </w:rPr>
    </w:lvl>
    <w:lvl w:ilvl="4">
      <w:start w:val="1"/>
      <w:numFmt w:val="decimal"/>
      <w:isLgl/>
      <w:lvlText w:val="%1.%2.%3.%4.%5."/>
      <w:lvlJc w:val="left"/>
      <w:pPr>
        <w:ind w:left="3119" w:hanging="1080"/>
      </w:pPr>
      <w:rPr>
        <w:rFonts w:hint="default"/>
      </w:rPr>
    </w:lvl>
    <w:lvl w:ilvl="5">
      <w:start w:val="1"/>
      <w:numFmt w:val="decimal"/>
      <w:isLgl/>
      <w:lvlText w:val="%1.%2.%3.%4.%5.%6."/>
      <w:lvlJc w:val="left"/>
      <w:pPr>
        <w:ind w:left="3686" w:hanging="1440"/>
      </w:pPr>
      <w:rPr>
        <w:rFonts w:hint="default"/>
      </w:rPr>
    </w:lvl>
    <w:lvl w:ilvl="6">
      <w:start w:val="1"/>
      <w:numFmt w:val="decimal"/>
      <w:isLgl/>
      <w:lvlText w:val="%1.%2.%3.%4.%5.%6.%7."/>
      <w:lvlJc w:val="left"/>
      <w:pPr>
        <w:ind w:left="3893" w:hanging="1440"/>
      </w:pPr>
      <w:rPr>
        <w:rFonts w:hint="default"/>
      </w:rPr>
    </w:lvl>
    <w:lvl w:ilvl="7">
      <w:start w:val="1"/>
      <w:numFmt w:val="decimal"/>
      <w:isLgl/>
      <w:lvlText w:val="%1.%2.%3.%4.%5.%6.%7.%8."/>
      <w:lvlJc w:val="left"/>
      <w:pPr>
        <w:ind w:left="4460" w:hanging="1800"/>
      </w:pPr>
      <w:rPr>
        <w:rFonts w:hint="default"/>
      </w:rPr>
    </w:lvl>
    <w:lvl w:ilvl="8">
      <w:start w:val="1"/>
      <w:numFmt w:val="decimal"/>
      <w:isLgl/>
      <w:lvlText w:val="%1.%2.%3.%4.%5.%6.%7.%8.%9."/>
      <w:lvlJc w:val="left"/>
      <w:pPr>
        <w:ind w:left="4667" w:hanging="1800"/>
      </w:pPr>
      <w:rPr>
        <w:rFonts w:hint="default"/>
      </w:rPr>
    </w:lvl>
  </w:abstractNum>
  <w:abstractNum w:abstractNumId="9">
    <w:nsid w:val="39E01875"/>
    <w:multiLevelType w:val="hybridMultilevel"/>
    <w:tmpl w:val="EE7A6160"/>
    <w:lvl w:ilvl="0" w:tplc="543291B8">
      <w:start w:val="1"/>
      <w:numFmt w:val="decimal"/>
      <w:lvlText w:val="1.%1"/>
      <w:lvlJc w:val="left"/>
      <w:pPr>
        <w:ind w:left="751" w:hanging="360"/>
      </w:pPr>
      <w:rPr>
        <w:rFonts w:hint="default"/>
      </w:rPr>
    </w:lvl>
    <w:lvl w:ilvl="1" w:tplc="04190019" w:tentative="1">
      <w:start w:val="1"/>
      <w:numFmt w:val="lowerLetter"/>
      <w:lvlText w:val="%2."/>
      <w:lvlJc w:val="left"/>
      <w:pPr>
        <w:ind w:left="1406" w:hanging="360"/>
      </w:pPr>
    </w:lvl>
    <w:lvl w:ilvl="2" w:tplc="0419001B" w:tentative="1">
      <w:start w:val="1"/>
      <w:numFmt w:val="lowerRoman"/>
      <w:lvlText w:val="%3."/>
      <w:lvlJc w:val="right"/>
      <w:pPr>
        <w:ind w:left="2126" w:hanging="180"/>
      </w:pPr>
    </w:lvl>
    <w:lvl w:ilvl="3" w:tplc="0419000F" w:tentative="1">
      <w:start w:val="1"/>
      <w:numFmt w:val="decimal"/>
      <w:lvlText w:val="%4."/>
      <w:lvlJc w:val="left"/>
      <w:pPr>
        <w:ind w:left="2846" w:hanging="360"/>
      </w:pPr>
    </w:lvl>
    <w:lvl w:ilvl="4" w:tplc="04190019" w:tentative="1">
      <w:start w:val="1"/>
      <w:numFmt w:val="lowerLetter"/>
      <w:lvlText w:val="%5."/>
      <w:lvlJc w:val="left"/>
      <w:pPr>
        <w:ind w:left="3566" w:hanging="360"/>
      </w:pPr>
    </w:lvl>
    <w:lvl w:ilvl="5" w:tplc="0419001B" w:tentative="1">
      <w:start w:val="1"/>
      <w:numFmt w:val="lowerRoman"/>
      <w:lvlText w:val="%6."/>
      <w:lvlJc w:val="right"/>
      <w:pPr>
        <w:ind w:left="4286" w:hanging="180"/>
      </w:pPr>
    </w:lvl>
    <w:lvl w:ilvl="6" w:tplc="0419000F" w:tentative="1">
      <w:start w:val="1"/>
      <w:numFmt w:val="decimal"/>
      <w:lvlText w:val="%7."/>
      <w:lvlJc w:val="left"/>
      <w:pPr>
        <w:ind w:left="5006" w:hanging="360"/>
      </w:pPr>
    </w:lvl>
    <w:lvl w:ilvl="7" w:tplc="04190019" w:tentative="1">
      <w:start w:val="1"/>
      <w:numFmt w:val="lowerLetter"/>
      <w:lvlText w:val="%8."/>
      <w:lvlJc w:val="left"/>
      <w:pPr>
        <w:ind w:left="5726" w:hanging="360"/>
      </w:pPr>
    </w:lvl>
    <w:lvl w:ilvl="8" w:tplc="0419001B" w:tentative="1">
      <w:start w:val="1"/>
      <w:numFmt w:val="lowerRoman"/>
      <w:lvlText w:val="%9."/>
      <w:lvlJc w:val="right"/>
      <w:pPr>
        <w:ind w:left="6446" w:hanging="180"/>
      </w:pPr>
    </w:lvl>
  </w:abstractNum>
  <w:abstractNum w:abstractNumId="10">
    <w:nsid w:val="3E7D7B94"/>
    <w:multiLevelType w:val="hybridMultilevel"/>
    <w:tmpl w:val="4372C4F0"/>
    <w:lvl w:ilvl="0" w:tplc="0A76999C">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FEB5A4E"/>
    <w:multiLevelType w:val="multilevel"/>
    <w:tmpl w:val="310C2926"/>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nsid w:val="421866A7"/>
    <w:multiLevelType w:val="multilevel"/>
    <w:tmpl w:val="A9989BEA"/>
    <w:lvl w:ilvl="0">
      <w:start w:val="7"/>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nsid w:val="48925074"/>
    <w:multiLevelType w:val="multilevel"/>
    <w:tmpl w:val="5DF61CD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nsid w:val="54CB43BC"/>
    <w:multiLevelType w:val="hybridMultilevel"/>
    <w:tmpl w:val="0630E404"/>
    <w:lvl w:ilvl="0" w:tplc="AFFE21E0">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608465A8"/>
    <w:multiLevelType w:val="multilevel"/>
    <w:tmpl w:val="2F226FCA"/>
    <w:lvl w:ilvl="0">
      <w:start w:val="4"/>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6">
    <w:nsid w:val="6DE24243"/>
    <w:multiLevelType w:val="hybridMultilevel"/>
    <w:tmpl w:val="9746C9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EAC19F4"/>
    <w:multiLevelType w:val="multilevel"/>
    <w:tmpl w:val="A0C4FEDC"/>
    <w:lvl w:ilvl="0">
      <w:start w:val="15"/>
      <w:numFmt w:val="decimal"/>
      <w:lvlText w:val="%1."/>
      <w:lvlJc w:val="left"/>
      <w:pPr>
        <w:ind w:left="1069" w:hanging="360"/>
      </w:pPr>
      <w:rPr>
        <w:rFonts w:hint="default"/>
      </w:rPr>
    </w:lvl>
    <w:lvl w:ilvl="1">
      <w:start w:val="1"/>
      <w:numFmt w:val="decimal"/>
      <w:isLgl/>
      <w:lvlText w:val="%2."/>
      <w:lvlJc w:val="left"/>
      <w:pPr>
        <w:ind w:left="1429" w:hanging="720"/>
      </w:pPr>
      <w:rPr>
        <w:rFonts w:asciiTheme="minorHAnsi" w:eastAsiaTheme="minorEastAsia" w:hAnsiTheme="minorHAnsi" w:cstheme="minorBidi"/>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8">
    <w:nsid w:val="6EAE66D3"/>
    <w:multiLevelType w:val="multilevel"/>
    <w:tmpl w:val="625A9C1A"/>
    <w:lvl w:ilvl="0">
      <w:start w:val="1"/>
      <w:numFmt w:val="decimal"/>
      <w:lvlText w:val="%1."/>
      <w:lvlJc w:val="left"/>
      <w:pPr>
        <w:ind w:left="1069" w:hanging="360"/>
      </w:pPr>
      <w:rPr>
        <w:rFonts w:asciiTheme="minorHAnsi" w:eastAsiaTheme="minorEastAsia" w:hAnsiTheme="minorHAnsi"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97" w:hanging="1800"/>
      </w:pPr>
      <w:rPr>
        <w:rFonts w:hint="default"/>
      </w:rPr>
    </w:lvl>
  </w:abstractNum>
  <w:abstractNum w:abstractNumId="19">
    <w:nsid w:val="74B76DE3"/>
    <w:multiLevelType w:val="hybridMultilevel"/>
    <w:tmpl w:val="C3D086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76DF2D93"/>
    <w:multiLevelType w:val="multilevel"/>
    <w:tmpl w:val="4FF6EB2E"/>
    <w:lvl w:ilvl="0">
      <w:start w:val="3"/>
      <w:numFmt w:val="decimal"/>
      <w:lvlText w:val="%1."/>
      <w:lvlJc w:val="left"/>
      <w:pPr>
        <w:ind w:left="420" w:hanging="42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7EEA26E0"/>
    <w:multiLevelType w:val="multilevel"/>
    <w:tmpl w:val="625A9C1A"/>
    <w:lvl w:ilvl="0">
      <w:start w:val="1"/>
      <w:numFmt w:val="decimal"/>
      <w:lvlText w:val="%1."/>
      <w:lvlJc w:val="left"/>
      <w:pPr>
        <w:ind w:left="1069" w:hanging="360"/>
      </w:pPr>
      <w:rPr>
        <w:rFonts w:asciiTheme="minorHAnsi" w:eastAsiaTheme="minorEastAsia" w:hAnsiTheme="minorHAnsi"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97" w:hanging="1800"/>
      </w:pPr>
      <w:rPr>
        <w:rFonts w:hint="default"/>
      </w:rPr>
    </w:lvl>
  </w:abstractNum>
  <w:abstractNum w:abstractNumId="22">
    <w:nsid w:val="7FB93303"/>
    <w:multiLevelType w:val="multilevel"/>
    <w:tmpl w:val="625A9C1A"/>
    <w:lvl w:ilvl="0">
      <w:start w:val="1"/>
      <w:numFmt w:val="decimal"/>
      <w:lvlText w:val="%1."/>
      <w:lvlJc w:val="left"/>
      <w:pPr>
        <w:ind w:left="1069" w:hanging="360"/>
      </w:pPr>
      <w:rPr>
        <w:rFonts w:asciiTheme="minorHAnsi" w:eastAsiaTheme="minorEastAsia" w:hAnsiTheme="minorHAnsi"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97" w:hanging="1800"/>
      </w:pPr>
      <w:rPr>
        <w:rFonts w:hint="default"/>
      </w:rPr>
    </w:lvl>
  </w:abstractNum>
  <w:num w:numId="1">
    <w:abstractNumId w:val="2"/>
  </w:num>
  <w:num w:numId="2">
    <w:abstractNumId w:val="0"/>
  </w:num>
  <w:num w:numId="3">
    <w:abstractNumId w:val="9"/>
  </w:num>
  <w:num w:numId="4">
    <w:abstractNumId w:val="10"/>
  </w:num>
  <w:num w:numId="5">
    <w:abstractNumId w:val="5"/>
  </w:num>
  <w:num w:numId="6">
    <w:abstractNumId w:val="3"/>
  </w:num>
  <w:num w:numId="7">
    <w:abstractNumId w:val="1"/>
  </w:num>
  <w:num w:numId="8">
    <w:abstractNumId w:val="17"/>
  </w:num>
  <w:num w:numId="9">
    <w:abstractNumId w:val="13"/>
  </w:num>
  <w:num w:numId="10">
    <w:abstractNumId w:val="18"/>
  </w:num>
  <w:num w:numId="11">
    <w:abstractNumId w:val="6"/>
  </w:num>
  <w:num w:numId="12">
    <w:abstractNumId w:val="15"/>
  </w:num>
  <w:num w:numId="13">
    <w:abstractNumId w:val="22"/>
  </w:num>
  <w:num w:numId="14">
    <w:abstractNumId w:val="20"/>
  </w:num>
  <w:num w:numId="15">
    <w:abstractNumId w:val="14"/>
  </w:num>
  <w:num w:numId="16">
    <w:abstractNumId w:val="11"/>
  </w:num>
  <w:num w:numId="17">
    <w:abstractNumId w:val="12"/>
  </w:num>
  <w:num w:numId="18">
    <w:abstractNumId w:val="4"/>
  </w:num>
  <w:num w:numId="19">
    <w:abstractNumId w:val="21"/>
  </w:num>
  <w:num w:numId="20">
    <w:abstractNumId w:val="7"/>
  </w:num>
  <w:num w:numId="21">
    <w:abstractNumId w:val="19"/>
  </w:num>
  <w:num w:numId="22">
    <w:abstractNumId w:val="8"/>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BFF"/>
    <w:rsid w:val="000034B2"/>
    <w:rsid w:val="00014D77"/>
    <w:rsid w:val="00016820"/>
    <w:rsid w:val="0001719E"/>
    <w:rsid w:val="00022AA0"/>
    <w:rsid w:val="000234CD"/>
    <w:rsid w:val="00030EEF"/>
    <w:rsid w:val="00032009"/>
    <w:rsid w:val="00032576"/>
    <w:rsid w:val="00034016"/>
    <w:rsid w:val="000400B2"/>
    <w:rsid w:val="000422E5"/>
    <w:rsid w:val="00043EBE"/>
    <w:rsid w:val="00050997"/>
    <w:rsid w:val="00051C04"/>
    <w:rsid w:val="00053515"/>
    <w:rsid w:val="00053A1B"/>
    <w:rsid w:val="0005516F"/>
    <w:rsid w:val="000617EE"/>
    <w:rsid w:val="0006486D"/>
    <w:rsid w:val="0006512B"/>
    <w:rsid w:val="000709D1"/>
    <w:rsid w:val="00070F98"/>
    <w:rsid w:val="00071F57"/>
    <w:rsid w:val="00072EE3"/>
    <w:rsid w:val="00077143"/>
    <w:rsid w:val="000772B7"/>
    <w:rsid w:val="000773B7"/>
    <w:rsid w:val="00082621"/>
    <w:rsid w:val="000826E8"/>
    <w:rsid w:val="00083247"/>
    <w:rsid w:val="00083A62"/>
    <w:rsid w:val="00084B7E"/>
    <w:rsid w:val="0008538D"/>
    <w:rsid w:val="000873E8"/>
    <w:rsid w:val="00090838"/>
    <w:rsid w:val="000916E0"/>
    <w:rsid w:val="000931A0"/>
    <w:rsid w:val="0009498C"/>
    <w:rsid w:val="00095A95"/>
    <w:rsid w:val="00095D62"/>
    <w:rsid w:val="0009632D"/>
    <w:rsid w:val="000978A3"/>
    <w:rsid w:val="00097C44"/>
    <w:rsid w:val="000A2D18"/>
    <w:rsid w:val="000A3755"/>
    <w:rsid w:val="000B1857"/>
    <w:rsid w:val="000B1FE3"/>
    <w:rsid w:val="000B20C4"/>
    <w:rsid w:val="000B21AC"/>
    <w:rsid w:val="000B240F"/>
    <w:rsid w:val="000B32FE"/>
    <w:rsid w:val="000B4661"/>
    <w:rsid w:val="000B657F"/>
    <w:rsid w:val="000B67EE"/>
    <w:rsid w:val="000B6C91"/>
    <w:rsid w:val="000B72B6"/>
    <w:rsid w:val="000C0001"/>
    <w:rsid w:val="000C115E"/>
    <w:rsid w:val="000C48C9"/>
    <w:rsid w:val="000C7539"/>
    <w:rsid w:val="000D2128"/>
    <w:rsid w:val="000D5A69"/>
    <w:rsid w:val="000D708E"/>
    <w:rsid w:val="000E2A21"/>
    <w:rsid w:val="000E2B53"/>
    <w:rsid w:val="000E2FF3"/>
    <w:rsid w:val="000E34F1"/>
    <w:rsid w:val="000E7DB8"/>
    <w:rsid w:val="000F28FA"/>
    <w:rsid w:val="000F310C"/>
    <w:rsid w:val="000F54AE"/>
    <w:rsid w:val="000F62DB"/>
    <w:rsid w:val="00101AF2"/>
    <w:rsid w:val="00102E77"/>
    <w:rsid w:val="00112460"/>
    <w:rsid w:val="00112C5E"/>
    <w:rsid w:val="00112EDF"/>
    <w:rsid w:val="0011517C"/>
    <w:rsid w:val="0011675B"/>
    <w:rsid w:val="00120C46"/>
    <w:rsid w:val="00127408"/>
    <w:rsid w:val="001302FF"/>
    <w:rsid w:val="00131FA5"/>
    <w:rsid w:val="001342A8"/>
    <w:rsid w:val="00140039"/>
    <w:rsid w:val="00140217"/>
    <w:rsid w:val="00140849"/>
    <w:rsid w:val="00141C71"/>
    <w:rsid w:val="001576D8"/>
    <w:rsid w:val="0016088D"/>
    <w:rsid w:val="00161988"/>
    <w:rsid w:val="001638D7"/>
    <w:rsid w:val="0016475A"/>
    <w:rsid w:val="00167ACB"/>
    <w:rsid w:val="001708E9"/>
    <w:rsid w:val="00170A9C"/>
    <w:rsid w:val="00174193"/>
    <w:rsid w:val="0017791F"/>
    <w:rsid w:val="00177957"/>
    <w:rsid w:val="0018109D"/>
    <w:rsid w:val="00186314"/>
    <w:rsid w:val="00186FE8"/>
    <w:rsid w:val="0019372F"/>
    <w:rsid w:val="001950DB"/>
    <w:rsid w:val="001961B0"/>
    <w:rsid w:val="001A0362"/>
    <w:rsid w:val="001A094B"/>
    <w:rsid w:val="001A09E6"/>
    <w:rsid w:val="001A32F7"/>
    <w:rsid w:val="001A4EF5"/>
    <w:rsid w:val="001B1430"/>
    <w:rsid w:val="001B6C33"/>
    <w:rsid w:val="001C1B8C"/>
    <w:rsid w:val="001C5DB2"/>
    <w:rsid w:val="001C6D41"/>
    <w:rsid w:val="001C73C7"/>
    <w:rsid w:val="001D3411"/>
    <w:rsid w:val="001D5D4D"/>
    <w:rsid w:val="001D67AE"/>
    <w:rsid w:val="001D6882"/>
    <w:rsid w:val="001D768F"/>
    <w:rsid w:val="001E08C5"/>
    <w:rsid w:val="001E3A8A"/>
    <w:rsid w:val="001E51E6"/>
    <w:rsid w:val="001E6824"/>
    <w:rsid w:val="001E77BA"/>
    <w:rsid w:val="001F684A"/>
    <w:rsid w:val="001F68D5"/>
    <w:rsid w:val="002077A9"/>
    <w:rsid w:val="002129D1"/>
    <w:rsid w:val="002150FC"/>
    <w:rsid w:val="00216CD9"/>
    <w:rsid w:val="00220D13"/>
    <w:rsid w:val="002246E9"/>
    <w:rsid w:val="0022734E"/>
    <w:rsid w:val="00233CCA"/>
    <w:rsid w:val="00234825"/>
    <w:rsid w:val="00235F0C"/>
    <w:rsid w:val="00236B43"/>
    <w:rsid w:val="00244283"/>
    <w:rsid w:val="0024562B"/>
    <w:rsid w:val="00245B4F"/>
    <w:rsid w:val="002477B9"/>
    <w:rsid w:val="0025404C"/>
    <w:rsid w:val="002553B6"/>
    <w:rsid w:val="00255DD1"/>
    <w:rsid w:val="00256015"/>
    <w:rsid w:val="002600D3"/>
    <w:rsid w:val="00265059"/>
    <w:rsid w:val="00266CCB"/>
    <w:rsid w:val="0026777D"/>
    <w:rsid w:val="00270E7B"/>
    <w:rsid w:val="00272598"/>
    <w:rsid w:val="002726C0"/>
    <w:rsid w:val="00277279"/>
    <w:rsid w:val="00281F76"/>
    <w:rsid w:val="00281FFD"/>
    <w:rsid w:val="00284DDD"/>
    <w:rsid w:val="00285227"/>
    <w:rsid w:val="002875B5"/>
    <w:rsid w:val="00291D25"/>
    <w:rsid w:val="00294621"/>
    <w:rsid w:val="002966E3"/>
    <w:rsid w:val="002B013A"/>
    <w:rsid w:val="002B1AFE"/>
    <w:rsid w:val="002B225B"/>
    <w:rsid w:val="002C0C9E"/>
    <w:rsid w:val="002C520C"/>
    <w:rsid w:val="002D3CD3"/>
    <w:rsid w:val="002D53FA"/>
    <w:rsid w:val="002E223B"/>
    <w:rsid w:val="002E58EB"/>
    <w:rsid w:val="002F0499"/>
    <w:rsid w:val="002F297B"/>
    <w:rsid w:val="002F2FD4"/>
    <w:rsid w:val="002F3030"/>
    <w:rsid w:val="002F4ADB"/>
    <w:rsid w:val="00305598"/>
    <w:rsid w:val="00305851"/>
    <w:rsid w:val="00307F90"/>
    <w:rsid w:val="0031089F"/>
    <w:rsid w:val="0031487B"/>
    <w:rsid w:val="003177E8"/>
    <w:rsid w:val="00322996"/>
    <w:rsid w:val="00323FE0"/>
    <w:rsid w:val="00324F51"/>
    <w:rsid w:val="003255F8"/>
    <w:rsid w:val="003370AC"/>
    <w:rsid w:val="00337C95"/>
    <w:rsid w:val="003401E9"/>
    <w:rsid w:val="00342098"/>
    <w:rsid w:val="00343222"/>
    <w:rsid w:val="00345D5A"/>
    <w:rsid w:val="00346EA5"/>
    <w:rsid w:val="003511A7"/>
    <w:rsid w:val="00352423"/>
    <w:rsid w:val="00352A13"/>
    <w:rsid w:val="00352AD9"/>
    <w:rsid w:val="00354579"/>
    <w:rsid w:val="003562BA"/>
    <w:rsid w:val="00362EE7"/>
    <w:rsid w:val="00365376"/>
    <w:rsid w:val="00367BB1"/>
    <w:rsid w:val="00370536"/>
    <w:rsid w:val="00377314"/>
    <w:rsid w:val="003803C3"/>
    <w:rsid w:val="003836DF"/>
    <w:rsid w:val="00385BF7"/>
    <w:rsid w:val="00385F93"/>
    <w:rsid w:val="003863C9"/>
    <w:rsid w:val="0039019A"/>
    <w:rsid w:val="0039121A"/>
    <w:rsid w:val="00391EC6"/>
    <w:rsid w:val="00393F65"/>
    <w:rsid w:val="00394E3C"/>
    <w:rsid w:val="003A4ECD"/>
    <w:rsid w:val="003B1571"/>
    <w:rsid w:val="003B3975"/>
    <w:rsid w:val="003C02F8"/>
    <w:rsid w:val="003C6A1C"/>
    <w:rsid w:val="003C7DF5"/>
    <w:rsid w:val="003D0208"/>
    <w:rsid w:val="003D0E47"/>
    <w:rsid w:val="003D5EA6"/>
    <w:rsid w:val="003D6A43"/>
    <w:rsid w:val="003D7A41"/>
    <w:rsid w:val="003E424F"/>
    <w:rsid w:val="003E457D"/>
    <w:rsid w:val="003E553C"/>
    <w:rsid w:val="003F11DF"/>
    <w:rsid w:val="003F21CF"/>
    <w:rsid w:val="003F3A94"/>
    <w:rsid w:val="003F4AA6"/>
    <w:rsid w:val="003F4CCF"/>
    <w:rsid w:val="003F4E89"/>
    <w:rsid w:val="003F5524"/>
    <w:rsid w:val="003F5950"/>
    <w:rsid w:val="003F5ECB"/>
    <w:rsid w:val="00400068"/>
    <w:rsid w:val="00414A47"/>
    <w:rsid w:val="00415433"/>
    <w:rsid w:val="00421EC5"/>
    <w:rsid w:val="00424AC0"/>
    <w:rsid w:val="00432C54"/>
    <w:rsid w:val="00433FD7"/>
    <w:rsid w:val="00442484"/>
    <w:rsid w:val="00442832"/>
    <w:rsid w:val="00444A5B"/>
    <w:rsid w:val="00445677"/>
    <w:rsid w:val="00446B6E"/>
    <w:rsid w:val="004526D9"/>
    <w:rsid w:val="004537C5"/>
    <w:rsid w:val="00454DCE"/>
    <w:rsid w:val="004611E1"/>
    <w:rsid w:val="00462095"/>
    <w:rsid w:val="004628FD"/>
    <w:rsid w:val="00470E17"/>
    <w:rsid w:val="00471698"/>
    <w:rsid w:val="00476B34"/>
    <w:rsid w:val="00476EB5"/>
    <w:rsid w:val="004822F1"/>
    <w:rsid w:val="00484045"/>
    <w:rsid w:val="00485C0D"/>
    <w:rsid w:val="00485E5C"/>
    <w:rsid w:val="00486C98"/>
    <w:rsid w:val="00487E87"/>
    <w:rsid w:val="004A3B46"/>
    <w:rsid w:val="004A76F5"/>
    <w:rsid w:val="004A78E7"/>
    <w:rsid w:val="004B3C84"/>
    <w:rsid w:val="004C2648"/>
    <w:rsid w:val="004C4FF8"/>
    <w:rsid w:val="004C5374"/>
    <w:rsid w:val="004C5935"/>
    <w:rsid w:val="004D1ACD"/>
    <w:rsid w:val="004D79C8"/>
    <w:rsid w:val="004E4744"/>
    <w:rsid w:val="004E4860"/>
    <w:rsid w:val="004E7075"/>
    <w:rsid w:val="004E717A"/>
    <w:rsid w:val="004F41ED"/>
    <w:rsid w:val="004F73FB"/>
    <w:rsid w:val="004F7E2F"/>
    <w:rsid w:val="00503C08"/>
    <w:rsid w:val="005056C1"/>
    <w:rsid w:val="00505966"/>
    <w:rsid w:val="005064DE"/>
    <w:rsid w:val="00506DB0"/>
    <w:rsid w:val="00510E59"/>
    <w:rsid w:val="00514AF7"/>
    <w:rsid w:val="00515C2B"/>
    <w:rsid w:val="0052407D"/>
    <w:rsid w:val="005356D0"/>
    <w:rsid w:val="005379CB"/>
    <w:rsid w:val="005408FD"/>
    <w:rsid w:val="00541D29"/>
    <w:rsid w:val="005423D1"/>
    <w:rsid w:val="00544D95"/>
    <w:rsid w:val="0054514E"/>
    <w:rsid w:val="005505F2"/>
    <w:rsid w:val="00551634"/>
    <w:rsid w:val="00551A43"/>
    <w:rsid w:val="005522C6"/>
    <w:rsid w:val="00553917"/>
    <w:rsid w:val="00553B4C"/>
    <w:rsid w:val="00554C8A"/>
    <w:rsid w:val="00571433"/>
    <w:rsid w:val="005720ED"/>
    <w:rsid w:val="005747A3"/>
    <w:rsid w:val="00577A46"/>
    <w:rsid w:val="00587C5F"/>
    <w:rsid w:val="00591B5E"/>
    <w:rsid w:val="00591F91"/>
    <w:rsid w:val="00595766"/>
    <w:rsid w:val="00596441"/>
    <w:rsid w:val="005A2813"/>
    <w:rsid w:val="005A3361"/>
    <w:rsid w:val="005A55F6"/>
    <w:rsid w:val="005A55FB"/>
    <w:rsid w:val="005B0D3B"/>
    <w:rsid w:val="005B1169"/>
    <w:rsid w:val="005B24FC"/>
    <w:rsid w:val="005B3C4D"/>
    <w:rsid w:val="005B4554"/>
    <w:rsid w:val="005B5540"/>
    <w:rsid w:val="005B68A8"/>
    <w:rsid w:val="005C0C04"/>
    <w:rsid w:val="005C714A"/>
    <w:rsid w:val="005D0C31"/>
    <w:rsid w:val="005D0FD3"/>
    <w:rsid w:val="005D1B08"/>
    <w:rsid w:val="005D223E"/>
    <w:rsid w:val="005D38EF"/>
    <w:rsid w:val="005D5232"/>
    <w:rsid w:val="005D5362"/>
    <w:rsid w:val="005D708A"/>
    <w:rsid w:val="005E4A5E"/>
    <w:rsid w:val="005E723E"/>
    <w:rsid w:val="005F02AC"/>
    <w:rsid w:val="005F169B"/>
    <w:rsid w:val="005F2CB9"/>
    <w:rsid w:val="005F5A8C"/>
    <w:rsid w:val="006024D7"/>
    <w:rsid w:val="006026B4"/>
    <w:rsid w:val="006038A0"/>
    <w:rsid w:val="00605762"/>
    <w:rsid w:val="00611AFA"/>
    <w:rsid w:val="006122D6"/>
    <w:rsid w:val="006129FC"/>
    <w:rsid w:val="00615A31"/>
    <w:rsid w:val="00616B97"/>
    <w:rsid w:val="00621FFE"/>
    <w:rsid w:val="0062758F"/>
    <w:rsid w:val="00630719"/>
    <w:rsid w:val="00631283"/>
    <w:rsid w:val="006321F6"/>
    <w:rsid w:val="00635CBF"/>
    <w:rsid w:val="006366ED"/>
    <w:rsid w:val="0063687C"/>
    <w:rsid w:val="006404E9"/>
    <w:rsid w:val="00641CEB"/>
    <w:rsid w:val="00650F04"/>
    <w:rsid w:val="00652A14"/>
    <w:rsid w:val="00652F8E"/>
    <w:rsid w:val="00655BF8"/>
    <w:rsid w:val="00656803"/>
    <w:rsid w:val="00657277"/>
    <w:rsid w:val="0066155C"/>
    <w:rsid w:val="006769D1"/>
    <w:rsid w:val="006839A4"/>
    <w:rsid w:val="0068415B"/>
    <w:rsid w:val="00684554"/>
    <w:rsid w:val="00684605"/>
    <w:rsid w:val="00687ECF"/>
    <w:rsid w:val="0069451B"/>
    <w:rsid w:val="00694CB9"/>
    <w:rsid w:val="00695C93"/>
    <w:rsid w:val="00697D8E"/>
    <w:rsid w:val="00697F61"/>
    <w:rsid w:val="006A04D0"/>
    <w:rsid w:val="006A0E42"/>
    <w:rsid w:val="006A13D3"/>
    <w:rsid w:val="006A1E64"/>
    <w:rsid w:val="006A328F"/>
    <w:rsid w:val="006A4C6A"/>
    <w:rsid w:val="006A754D"/>
    <w:rsid w:val="006A79E9"/>
    <w:rsid w:val="006B1093"/>
    <w:rsid w:val="006B301D"/>
    <w:rsid w:val="006B3A22"/>
    <w:rsid w:val="006D07A3"/>
    <w:rsid w:val="006D3861"/>
    <w:rsid w:val="006D4828"/>
    <w:rsid w:val="006D57B3"/>
    <w:rsid w:val="006D7C0B"/>
    <w:rsid w:val="006D7FFE"/>
    <w:rsid w:val="006E11BE"/>
    <w:rsid w:val="006E1898"/>
    <w:rsid w:val="006E52E0"/>
    <w:rsid w:val="006F1C39"/>
    <w:rsid w:val="006F2ED7"/>
    <w:rsid w:val="006F2F20"/>
    <w:rsid w:val="006F4E90"/>
    <w:rsid w:val="006F5908"/>
    <w:rsid w:val="006F5D85"/>
    <w:rsid w:val="00700FD7"/>
    <w:rsid w:val="007014D5"/>
    <w:rsid w:val="00703003"/>
    <w:rsid w:val="00705D77"/>
    <w:rsid w:val="007060BB"/>
    <w:rsid w:val="0070675E"/>
    <w:rsid w:val="00712A07"/>
    <w:rsid w:val="0071569D"/>
    <w:rsid w:val="00715DD1"/>
    <w:rsid w:val="0071684A"/>
    <w:rsid w:val="00721A11"/>
    <w:rsid w:val="0072625E"/>
    <w:rsid w:val="0072663F"/>
    <w:rsid w:val="007306BA"/>
    <w:rsid w:val="0073270C"/>
    <w:rsid w:val="00737799"/>
    <w:rsid w:val="00740887"/>
    <w:rsid w:val="00741C78"/>
    <w:rsid w:val="00743C9A"/>
    <w:rsid w:val="007448C1"/>
    <w:rsid w:val="00744B6D"/>
    <w:rsid w:val="0074734F"/>
    <w:rsid w:val="00747633"/>
    <w:rsid w:val="00747858"/>
    <w:rsid w:val="007506CB"/>
    <w:rsid w:val="00750F24"/>
    <w:rsid w:val="007517B0"/>
    <w:rsid w:val="0075188B"/>
    <w:rsid w:val="007562F7"/>
    <w:rsid w:val="00763457"/>
    <w:rsid w:val="00767561"/>
    <w:rsid w:val="00770C52"/>
    <w:rsid w:val="007718B0"/>
    <w:rsid w:val="00773982"/>
    <w:rsid w:val="007748BE"/>
    <w:rsid w:val="00775985"/>
    <w:rsid w:val="00782641"/>
    <w:rsid w:val="00787E10"/>
    <w:rsid w:val="007922D7"/>
    <w:rsid w:val="00795C45"/>
    <w:rsid w:val="00797312"/>
    <w:rsid w:val="0079751C"/>
    <w:rsid w:val="007A0280"/>
    <w:rsid w:val="007A3CE8"/>
    <w:rsid w:val="007A4980"/>
    <w:rsid w:val="007B00B4"/>
    <w:rsid w:val="007B048B"/>
    <w:rsid w:val="007B1925"/>
    <w:rsid w:val="007B1E32"/>
    <w:rsid w:val="007B2719"/>
    <w:rsid w:val="007B297D"/>
    <w:rsid w:val="007B323D"/>
    <w:rsid w:val="007B4B79"/>
    <w:rsid w:val="007B50EF"/>
    <w:rsid w:val="007B6A3E"/>
    <w:rsid w:val="007C6A84"/>
    <w:rsid w:val="007D488D"/>
    <w:rsid w:val="007E218D"/>
    <w:rsid w:val="007E2964"/>
    <w:rsid w:val="007E3340"/>
    <w:rsid w:val="007E3CA6"/>
    <w:rsid w:val="007E6696"/>
    <w:rsid w:val="007F060C"/>
    <w:rsid w:val="007F177E"/>
    <w:rsid w:val="007F2363"/>
    <w:rsid w:val="007F461B"/>
    <w:rsid w:val="007F615C"/>
    <w:rsid w:val="0080014A"/>
    <w:rsid w:val="00802944"/>
    <w:rsid w:val="00812262"/>
    <w:rsid w:val="00813B4A"/>
    <w:rsid w:val="00815220"/>
    <w:rsid w:val="008160BA"/>
    <w:rsid w:val="00817A4D"/>
    <w:rsid w:val="008215FB"/>
    <w:rsid w:val="00821921"/>
    <w:rsid w:val="00822DCD"/>
    <w:rsid w:val="008255E2"/>
    <w:rsid w:val="00826DE2"/>
    <w:rsid w:val="00832D23"/>
    <w:rsid w:val="00834939"/>
    <w:rsid w:val="00834FC5"/>
    <w:rsid w:val="00835177"/>
    <w:rsid w:val="00837276"/>
    <w:rsid w:val="00841390"/>
    <w:rsid w:val="008419BD"/>
    <w:rsid w:val="00846825"/>
    <w:rsid w:val="00860E9E"/>
    <w:rsid w:val="00860EDB"/>
    <w:rsid w:val="00864A0F"/>
    <w:rsid w:val="008712E0"/>
    <w:rsid w:val="00874A50"/>
    <w:rsid w:val="00877375"/>
    <w:rsid w:val="0087737F"/>
    <w:rsid w:val="00881688"/>
    <w:rsid w:val="00887086"/>
    <w:rsid w:val="00887460"/>
    <w:rsid w:val="00891A76"/>
    <w:rsid w:val="00894DA0"/>
    <w:rsid w:val="008952BF"/>
    <w:rsid w:val="00897683"/>
    <w:rsid w:val="00897C6C"/>
    <w:rsid w:val="00897DB6"/>
    <w:rsid w:val="008A4491"/>
    <w:rsid w:val="008B469E"/>
    <w:rsid w:val="008B548A"/>
    <w:rsid w:val="008C24EB"/>
    <w:rsid w:val="008C3A22"/>
    <w:rsid w:val="008C7498"/>
    <w:rsid w:val="008C7691"/>
    <w:rsid w:val="008D0BB5"/>
    <w:rsid w:val="008D0D13"/>
    <w:rsid w:val="008D399D"/>
    <w:rsid w:val="008D4EEB"/>
    <w:rsid w:val="008D526C"/>
    <w:rsid w:val="008D5E46"/>
    <w:rsid w:val="008D7F57"/>
    <w:rsid w:val="008E3772"/>
    <w:rsid w:val="008E42BB"/>
    <w:rsid w:val="008E6AD3"/>
    <w:rsid w:val="008E7257"/>
    <w:rsid w:val="008F1805"/>
    <w:rsid w:val="008F2C3A"/>
    <w:rsid w:val="008F2F16"/>
    <w:rsid w:val="008F4520"/>
    <w:rsid w:val="008F6B75"/>
    <w:rsid w:val="009001F9"/>
    <w:rsid w:val="00902390"/>
    <w:rsid w:val="00905DE5"/>
    <w:rsid w:val="00912B5B"/>
    <w:rsid w:val="00914407"/>
    <w:rsid w:val="009175C9"/>
    <w:rsid w:val="009179B3"/>
    <w:rsid w:val="00921C21"/>
    <w:rsid w:val="00926D23"/>
    <w:rsid w:val="00930843"/>
    <w:rsid w:val="00930C9C"/>
    <w:rsid w:val="00931F89"/>
    <w:rsid w:val="00933928"/>
    <w:rsid w:val="00937E0C"/>
    <w:rsid w:val="00944C27"/>
    <w:rsid w:val="00945BC7"/>
    <w:rsid w:val="00946B8C"/>
    <w:rsid w:val="009543D6"/>
    <w:rsid w:val="00955FF6"/>
    <w:rsid w:val="00960B2C"/>
    <w:rsid w:val="00961439"/>
    <w:rsid w:val="0096238C"/>
    <w:rsid w:val="009641E5"/>
    <w:rsid w:val="009647CF"/>
    <w:rsid w:val="009653C2"/>
    <w:rsid w:val="00970770"/>
    <w:rsid w:val="00971F21"/>
    <w:rsid w:val="009733AE"/>
    <w:rsid w:val="009734F4"/>
    <w:rsid w:val="00975B4D"/>
    <w:rsid w:val="0097793E"/>
    <w:rsid w:val="00990EB5"/>
    <w:rsid w:val="00995DC3"/>
    <w:rsid w:val="009963EB"/>
    <w:rsid w:val="00996E42"/>
    <w:rsid w:val="009979B6"/>
    <w:rsid w:val="009A08C5"/>
    <w:rsid w:val="009A1344"/>
    <w:rsid w:val="009A7255"/>
    <w:rsid w:val="009B0498"/>
    <w:rsid w:val="009B2797"/>
    <w:rsid w:val="009B6789"/>
    <w:rsid w:val="009B70E8"/>
    <w:rsid w:val="009C1A58"/>
    <w:rsid w:val="009C2E14"/>
    <w:rsid w:val="009C3662"/>
    <w:rsid w:val="009C59CD"/>
    <w:rsid w:val="009D0A42"/>
    <w:rsid w:val="009D22AD"/>
    <w:rsid w:val="009D73AE"/>
    <w:rsid w:val="009E289A"/>
    <w:rsid w:val="009E2B45"/>
    <w:rsid w:val="009E3F0A"/>
    <w:rsid w:val="009E43E3"/>
    <w:rsid w:val="009E5037"/>
    <w:rsid w:val="009F08DB"/>
    <w:rsid w:val="009F0A3D"/>
    <w:rsid w:val="009F471E"/>
    <w:rsid w:val="009F73C2"/>
    <w:rsid w:val="00A01ACA"/>
    <w:rsid w:val="00A041C5"/>
    <w:rsid w:val="00A109AD"/>
    <w:rsid w:val="00A11AAF"/>
    <w:rsid w:val="00A14308"/>
    <w:rsid w:val="00A15B28"/>
    <w:rsid w:val="00A1746B"/>
    <w:rsid w:val="00A178CA"/>
    <w:rsid w:val="00A210DB"/>
    <w:rsid w:val="00A25BD5"/>
    <w:rsid w:val="00A2744F"/>
    <w:rsid w:val="00A33266"/>
    <w:rsid w:val="00A3491F"/>
    <w:rsid w:val="00A36A85"/>
    <w:rsid w:val="00A41F54"/>
    <w:rsid w:val="00A42BA4"/>
    <w:rsid w:val="00A444C9"/>
    <w:rsid w:val="00A444FC"/>
    <w:rsid w:val="00A44CAE"/>
    <w:rsid w:val="00A4602B"/>
    <w:rsid w:val="00A47E1A"/>
    <w:rsid w:val="00A505FD"/>
    <w:rsid w:val="00A546C1"/>
    <w:rsid w:val="00A558C9"/>
    <w:rsid w:val="00A55C21"/>
    <w:rsid w:val="00A5664E"/>
    <w:rsid w:val="00A60DF2"/>
    <w:rsid w:val="00A61515"/>
    <w:rsid w:val="00A63AB8"/>
    <w:rsid w:val="00A7344B"/>
    <w:rsid w:val="00A75A73"/>
    <w:rsid w:val="00A817EB"/>
    <w:rsid w:val="00A8266A"/>
    <w:rsid w:val="00A832DE"/>
    <w:rsid w:val="00A83360"/>
    <w:rsid w:val="00A84953"/>
    <w:rsid w:val="00A84C1C"/>
    <w:rsid w:val="00A85C43"/>
    <w:rsid w:val="00A9373A"/>
    <w:rsid w:val="00AA58DD"/>
    <w:rsid w:val="00AA6D88"/>
    <w:rsid w:val="00AA747E"/>
    <w:rsid w:val="00AB0181"/>
    <w:rsid w:val="00AB7C9C"/>
    <w:rsid w:val="00AC0F9C"/>
    <w:rsid w:val="00AC1F3E"/>
    <w:rsid w:val="00AC21B6"/>
    <w:rsid w:val="00AC47A9"/>
    <w:rsid w:val="00AC5A03"/>
    <w:rsid w:val="00AD2496"/>
    <w:rsid w:val="00AD28FD"/>
    <w:rsid w:val="00AD3D83"/>
    <w:rsid w:val="00AD594A"/>
    <w:rsid w:val="00AE609D"/>
    <w:rsid w:val="00AF22CD"/>
    <w:rsid w:val="00AF2D10"/>
    <w:rsid w:val="00AF44BF"/>
    <w:rsid w:val="00AF6BA3"/>
    <w:rsid w:val="00B00777"/>
    <w:rsid w:val="00B04A37"/>
    <w:rsid w:val="00B10379"/>
    <w:rsid w:val="00B1051F"/>
    <w:rsid w:val="00B10F88"/>
    <w:rsid w:val="00B13132"/>
    <w:rsid w:val="00B20DBF"/>
    <w:rsid w:val="00B32E10"/>
    <w:rsid w:val="00B33414"/>
    <w:rsid w:val="00B353E4"/>
    <w:rsid w:val="00B42EC9"/>
    <w:rsid w:val="00B43069"/>
    <w:rsid w:val="00B468D1"/>
    <w:rsid w:val="00B60F91"/>
    <w:rsid w:val="00B61910"/>
    <w:rsid w:val="00B63F1C"/>
    <w:rsid w:val="00B672F1"/>
    <w:rsid w:val="00B67962"/>
    <w:rsid w:val="00B70579"/>
    <w:rsid w:val="00B75DF8"/>
    <w:rsid w:val="00B760F4"/>
    <w:rsid w:val="00B76782"/>
    <w:rsid w:val="00B76B56"/>
    <w:rsid w:val="00B76EB9"/>
    <w:rsid w:val="00B8085C"/>
    <w:rsid w:val="00B86166"/>
    <w:rsid w:val="00B8722D"/>
    <w:rsid w:val="00B922DF"/>
    <w:rsid w:val="00B94EB4"/>
    <w:rsid w:val="00B96042"/>
    <w:rsid w:val="00BB0065"/>
    <w:rsid w:val="00BB38F3"/>
    <w:rsid w:val="00BB5CFB"/>
    <w:rsid w:val="00BB609F"/>
    <w:rsid w:val="00BD2D6F"/>
    <w:rsid w:val="00BD4AE6"/>
    <w:rsid w:val="00BD6187"/>
    <w:rsid w:val="00BD656B"/>
    <w:rsid w:val="00BE0DBA"/>
    <w:rsid w:val="00BE2C7C"/>
    <w:rsid w:val="00BE72BB"/>
    <w:rsid w:val="00BF0894"/>
    <w:rsid w:val="00BF0B7F"/>
    <w:rsid w:val="00BF4F08"/>
    <w:rsid w:val="00BF660C"/>
    <w:rsid w:val="00C002B6"/>
    <w:rsid w:val="00C004B3"/>
    <w:rsid w:val="00C02059"/>
    <w:rsid w:val="00C0568F"/>
    <w:rsid w:val="00C07BDB"/>
    <w:rsid w:val="00C201B6"/>
    <w:rsid w:val="00C27340"/>
    <w:rsid w:val="00C30260"/>
    <w:rsid w:val="00C332B4"/>
    <w:rsid w:val="00C33A63"/>
    <w:rsid w:val="00C349A9"/>
    <w:rsid w:val="00C42A07"/>
    <w:rsid w:val="00C52082"/>
    <w:rsid w:val="00C52433"/>
    <w:rsid w:val="00C664A7"/>
    <w:rsid w:val="00C72A34"/>
    <w:rsid w:val="00C73661"/>
    <w:rsid w:val="00C744D7"/>
    <w:rsid w:val="00C75BFF"/>
    <w:rsid w:val="00C77AF0"/>
    <w:rsid w:val="00C80C5D"/>
    <w:rsid w:val="00C81F4A"/>
    <w:rsid w:val="00C8298A"/>
    <w:rsid w:val="00C85F50"/>
    <w:rsid w:val="00C86622"/>
    <w:rsid w:val="00C90B3F"/>
    <w:rsid w:val="00C9108F"/>
    <w:rsid w:val="00C94CE7"/>
    <w:rsid w:val="00CA254D"/>
    <w:rsid w:val="00CA75AC"/>
    <w:rsid w:val="00CB4F09"/>
    <w:rsid w:val="00CB6A10"/>
    <w:rsid w:val="00CC1E27"/>
    <w:rsid w:val="00CC2C2D"/>
    <w:rsid w:val="00CC635C"/>
    <w:rsid w:val="00CC6785"/>
    <w:rsid w:val="00CC6A47"/>
    <w:rsid w:val="00CD3F8C"/>
    <w:rsid w:val="00CD5750"/>
    <w:rsid w:val="00CF1B73"/>
    <w:rsid w:val="00CF1D71"/>
    <w:rsid w:val="00CF3AE0"/>
    <w:rsid w:val="00CF4093"/>
    <w:rsid w:val="00CF494B"/>
    <w:rsid w:val="00CF7A5F"/>
    <w:rsid w:val="00D005EC"/>
    <w:rsid w:val="00D024AF"/>
    <w:rsid w:val="00D03057"/>
    <w:rsid w:val="00D106E5"/>
    <w:rsid w:val="00D10BEC"/>
    <w:rsid w:val="00D129CD"/>
    <w:rsid w:val="00D13EB5"/>
    <w:rsid w:val="00D14EDA"/>
    <w:rsid w:val="00D15B37"/>
    <w:rsid w:val="00D22DB5"/>
    <w:rsid w:val="00D24862"/>
    <w:rsid w:val="00D24BCD"/>
    <w:rsid w:val="00D24C76"/>
    <w:rsid w:val="00D272CB"/>
    <w:rsid w:val="00D30613"/>
    <w:rsid w:val="00D30955"/>
    <w:rsid w:val="00D31BBE"/>
    <w:rsid w:val="00D355F5"/>
    <w:rsid w:val="00D356D7"/>
    <w:rsid w:val="00D404D0"/>
    <w:rsid w:val="00D413D9"/>
    <w:rsid w:val="00D413F0"/>
    <w:rsid w:val="00D41FFA"/>
    <w:rsid w:val="00D4462D"/>
    <w:rsid w:val="00D45774"/>
    <w:rsid w:val="00D47E21"/>
    <w:rsid w:val="00D55435"/>
    <w:rsid w:val="00D564D6"/>
    <w:rsid w:val="00D6675B"/>
    <w:rsid w:val="00D707A5"/>
    <w:rsid w:val="00D72A60"/>
    <w:rsid w:val="00D74026"/>
    <w:rsid w:val="00D77202"/>
    <w:rsid w:val="00D7757A"/>
    <w:rsid w:val="00D77F98"/>
    <w:rsid w:val="00D801A7"/>
    <w:rsid w:val="00D81E3F"/>
    <w:rsid w:val="00D82D2D"/>
    <w:rsid w:val="00D849EA"/>
    <w:rsid w:val="00D947ED"/>
    <w:rsid w:val="00D95094"/>
    <w:rsid w:val="00D950E2"/>
    <w:rsid w:val="00D9516F"/>
    <w:rsid w:val="00D963EB"/>
    <w:rsid w:val="00D97427"/>
    <w:rsid w:val="00D97BBE"/>
    <w:rsid w:val="00DA3330"/>
    <w:rsid w:val="00DA6BE8"/>
    <w:rsid w:val="00DA7BD2"/>
    <w:rsid w:val="00DA7C9E"/>
    <w:rsid w:val="00DB1709"/>
    <w:rsid w:val="00DB1EE7"/>
    <w:rsid w:val="00DB5A32"/>
    <w:rsid w:val="00DB62BB"/>
    <w:rsid w:val="00DB6656"/>
    <w:rsid w:val="00DB6F1E"/>
    <w:rsid w:val="00DB7906"/>
    <w:rsid w:val="00DC2BFF"/>
    <w:rsid w:val="00DC3D93"/>
    <w:rsid w:val="00DD1C00"/>
    <w:rsid w:val="00DD2B35"/>
    <w:rsid w:val="00DD55EC"/>
    <w:rsid w:val="00DD61CD"/>
    <w:rsid w:val="00DE1FCF"/>
    <w:rsid w:val="00DE2052"/>
    <w:rsid w:val="00DE24ED"/>
    <w:rsid w:val="00DE5561"/>
    <w:rsid w:val="00DE6627"/>
    <w:rsid w:val="00DE671E"/>
    <w:rsid w:val="00DF0389"/>
    <w:rsid w:val="00DF0705"/>
    <w:rsid w:val="00DF0738"/>
    <w:rsid w:val="00DF648A"/>
    <w:rsid w:val="00E01B19"/>
    <w:rsid w:val="00E056C2"/>
    <w:rsid w:val="00E0616A"/>
    <w:rsid w:val="00E073C7"/>
    <w:rsid w:val="00E10215"/>
    <w:rsid w:val="00E106DC"/>
    <w:rsid w:val="00E126DF"/>
    <w:rsid w:val="00E12A21"/>
    <w:rsid w:val="00E206AD"/>
    <w:rsid w:val="00E22C8D"/>
    <w:rsid w:val="00E31929"/>
    <w:rsid w:val="00E342AD"/>
    <w:rsid w:val="00E40760"/>
    <w:rsid w:val="00E418FF"/>
    <w:rsid w:val="00E41E0A"/>
    <w:rsid w:val="00E441C5"/>
    <w:rsid w:val="00E45557"/>
    <w:rsid w:val="00E47BEA"/>
    <w:rsid w:val="00E55418"/>
    <w:rsid w:val="00E610A4"/>
    <w:rsid w:val="00E6216B"/>
    <w:rsid w:val="00E62599"/>
    <w:rsid w:val="00E62651"/>
    <w:rsid w:val="00E64475"/>
    <w:rsid w:val="00E67BE8"/>
    <w:rsid w:val="00E73267"/>
    <w:rsid w:val="00E7387F"/>
    <w:rsid w:val="00E73BE2"/>
    <w:rsid w:val="00E748F4"/>
    <w:rsid w:val="00E8142C"/>
    <w:rsid w:val="00E81825"/>
    <w:rsid w:val="00E835D2"/>
    <w:rsid w:val="00E8414B"/>
    <w:rsid w:val="00E92C7C"/>
    <w:rsid w:val="00EA2BCA"/>
    <w:rsid w:val="00EA37D0"/>
    <w:rsid w:val="00EA40D8"/>
    <w:rsid w:val="00EB1DC8"/>
    <w:rsid w:val="00EB3378"/>
    <w:rsid w:val="00EB561D"/>
    <w:rsid w:val="00EB5CFA"/>
    <w:rsid w:val="00EC3543"/>
    <w:rsid w:val="00EC3BCC"/>
    <w:rsid w:val="00EC7DFE"/>
    <w:rsid w:val="00ED14A3"/>
    <w:rsid w:val="00ED1ABA"/>
    <w:rsid w:val="00ED2416"/>
    <w:rsid w:val="00ED6DA9"/>
    <w:rsid w:val="00EE0424"/>
    <w:rsid w:val="00EE0CB9"/>
    <w:rsid w:val="00EE1B50"/>
    <w:rsid w:val="00EE4678"/>
    <w:rsid w:val="00EF30D5"/>
    <w:rsid w:val="00EF62E1"/>
    <w:rsid w:val="00F000DC"/>
    <w:rsid w:val="00F007DE"/>
    <w:rsid w:val="00F03179"/>
    <w:rsid w:val="00F04146"/>
    <w:rsid w:val="00F07E14"/>
    <w:rsid w:val="00F10ECD"/>
    <w:rsid w:val="00F12BB6"/>
    <w:rsid w:val="00F13891"/>
    <w:rsid w:val="00F1699A"/>
    <w:rsid w:val="00F17D40"/>
    <w:rsid w:val="00F23AF5"/>
    <w:rsid w:val="00F414CB"/>
    <w:rsid w:val="00F41E6B"/>
    <w:rsid w:val="00F439E6"/>
    <w:rsid w:val="00F46354"/>
    <w:rsid w:val="00F46F5C"/>
    <w:rsid w:val="00F4702D"/>
    <w:rsid w:val="00F5257F"/>
    <w:rsid w:val="00F52A27"/>
    <w:rsid w:val="00F6160A"/>
    <w:rsid w:val="00F6179F"/>
    <w:rsid w:val="00F618F5"/>
    <w:rsid w:val="00F713F8"/>
    <w:rsid w:val="00F73338"/>
    <w:rsid w:val="00F74CAA"/>
    <w:rsid w:val="00F74DAC"/>
    <w:rsid w:val="00F752DC"/>
    <w:rsid w:val="00F769FE"/>
    <w:rsid w:val="00F81563"/>
    <w:rsid w:val="00F81932"/>
    <w:rsid w:val="00F9015F"/>
    <w:rsid w:val="00F90CEE"/>
    <w:rsid w:val="00F918FF"/>
    <w:rsid w:val="00F92ED5"/>
    <w:rsid w:val="00F941D5"/>
    <w:rsid w:val="00F95325"/>
    <w:rsid w:val="00F954C2"/>
    <w:rsid w:val="00F95961"/>
    <w:rsid w:val="00FA1D9A"/>
    <w:rsid w:val="00FA2A1A"/>
    <w:rsid w:val="00FA3433"/>
    <w:rsid w:val="00FA3891"/>
    <w:rsid w:val="00FA6FE4"/>
    <w:rsid w:val="00FA75E7"/>
    <w:rsid w:val="00FB0C68"/>
    <w:rsid w:val="00FB1278"/>
    <w:rsid w:val="00FB44C7"/>
    <w:rsid w:val="00FC3BB5"/>
    <w:rsid w:val="00FC3F93"/>
    <w:rsid w:val="00FC5FD7"/>
    <w:rsid w:val="00FD26D0"/>
    <w:rsid w:val="00FE4AA3"/>
    <w:rsid w:val="00FE5968"/>
    <w:rsid w:val="00FE6DA1"/>
    <w:rsid w:val="00FF56C9"/>
    <w:rsid w:val="00FF6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01D"/>
    <w:pPr>
      <w:spacing w:before="200"/>
    </w:pPr>
    <w:rPr>
      <w:rFonts w:eastAsiaTheme="minorEastAsia"/>
      <w:sz w:val="20"/>
      <w:szCs w:val="20"/>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6B30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C21B6"/>
    <w:pPr>
      <w:keepNext/>
      <w:keepLines/>
      <w:spacing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 Знак, Знак3, Знак3 Знак,Знак,Знак3,Знак3 Знак"/>
    <w:basedOn w:val="a"/>
    <w:next w:val="a"/>
    <w:link w:val="30"/>
    <w:unhideWhenUsed/>
    <w:qFormat/>
    <w:rsid w:val="006B301D"/>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AC21B6"/>
    <w:pPr>
      <w:keepNext/>
      <w:keepLines/>
      <w:spacing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 Знак Знак, Знак3 Знак1, Знак3 Знак Знак,Знак Знак,Знак3 Знак1,Знак3 Знак Знак"/>
    <w:basedOn w:val="a0"/>
    <w:link w:val="3"/>
    <w:rsid w:val="006B301D"/>
    <w:rPr>
      <w:rFonts w:eastAsiaTheme="minorEastAsia"/>
      <w:caps/>
      <w:color w:val="243F60" w:themeColor="accent1" w:themeShade="7F"/>
      <w:spacing w:val="15"/>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6B301D"/>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6B301D"/>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outlineLvl w:val="9"/>
    </w:pPr>
    <w:rPr>
      <w:rFonts w:asciiTheme="minorHAnsi" w:eastAsiaTheme="minorEastAsia" w:hAnsiTheme="minorHAnsi" w:cstheme="minorBidi"/>
      <w:caps/>
      <w:color w:val="FFFFFF" w:themeColor="background1"/>
      <w:spacing w:val="15"/>
      <w:sz w:val="22"/>
      <w:szCs w:val="22"/>
      <w:lang w:bidi="en-US"/>
    </w:rPr>
  </w:style>
  <w:style w:type="paragraph" w:styleId="a4">
    <w:name w:val="header"/>
    <w:aliases w:val="ВерхКолонтитул"/>
    <w:basedOn w:val="a"/>
    <w:link w:val="a5"/>
    <w:unhideWhenUsed/>
    <w:rsid w:val="006B301D"/>
    <w:pPr>
      <w:tabs>
        <w:tab w:val="center" w:pos="4677"/>
        <w:tab w:val="right" w:pos="9355"/>
      </w:tabs>
      <w:spacing w:before="0" w:after="0" w:line="240" w:lineRule="auto"/>
    </w:pPr>
  </w:style>
  <w:style w:type="character" w:customStyle="1" w:styleId="a5">
    <w:name w:val="Верхний колонтитул Знак"/>
    <w:aliases w:val="ВерхКолонтитул Знак"/>
    <w:basedOn w:val="a0"/>
    <w:link w:val="a4"/>
    <w:rsid w:val="006B301D"/>
    <w:rPr>
      <w:rFonts w:eastAsiaTheme="minorEastAsia"/>
      <w:sz w:val="20"/>
      <w:szCs w:val="20"/>
    </w:rPr>
  </w:style>
  <w:style w:type="paragraph" w:styleId="a6">
    <w:name w:val="footer"/>
    <w:basedOn w:val="a"/>
    <w:link w:val="a7"/>
    <w:uiPriority w:val="99"/>
    <w:unhideWhenUsed/>
    <w:rsid w:val="006B301D"/>
    <w:pPr>
      <w:tabs>
        <w:tab w:val="center" w:pos="4677"/>
        <w:tab w:val="right" w:pos="9355"/>
      </w:tabs>
      <w:spacing w:before="0" w:after="0" w:line="240" w:lineRule="auto"/>
    </w:pPr>
  </w:style>
  <w:style w:type="character" w:customStyle="1" w:styleId="a7">
    <w:name w:val="Нижний колонтитул Знак"/>
    <w:basedOn w:val="a0"/>
    <w:link w:val="a6"/>
    <w:uiPriority w:val="99"/>
    <w:rsid w:val="006B301D"/>
    <w:rPr>
      <w:rFonts w:eastAsiaTheme="minorEastAsia"/>
      <w:sz w:val="20"/>
      <w:szCs w:val="20"/>
    </w:rPr>
  </w:style>
  <w:style w:type="character" w:styleId="a8">
    <w:name w:val="Hyperlink"/>
    <w:basedOn w:val="a0"/>
    <w:uiPriority w:val="99"/>
    <w:unhideWhenUsed/>
    <w:rsid w:val="006B301D"/>
    <w:rPr>
      <w:color w:val="0000FF" w:themeColor="hyperlink"/>
      <w:u w:val="single"/>
    </w:rPr>
  </w:style>
  <w:style w:type="paragraph" w:styleId="11">
    <w:name w:val="toc 1"/>
    <w:basedOn w:val="a"/>
    <w:next w:val="a"/>
    <w:autoRedefine/>
    <w:uiPriority w:val="39"/>
    <w:unhideWhenUsed/>
    <w:qFormat/>
    <w:rsid w:val="006B301D"/>
    <w:pPr>
      <w:spacing w:after="100"/>
    </w:pPr>
  </w:style>
  <w:style w:type="paragraph" w:styleId="21">
    <w:name w:val="toc 2"/>
    <w:basedOn w:val="a"/>
    <w:next w:val="a"/>
    <w:link w:val="22"/>
    <w:autoRedefine/>
    <w:uiPriority w:val="39"/>
    <w:unhideWhenUsed/>
    <w:qFormat/>
    <w:rsid w:val="006B301D"/>
    <w:pPr>
      <w:spacing w:after="100"/>
      <w:ind w:left="200"/>
    </w:pPr>
  </w:style>
  <w:style w:type="paragraph" w:styleId="31">
    <w:name w:val="toc 3"/>
    <w:aliases w:val="Оглавление 3 Знак"/>
    <w:basedOn w:val="a"/>
    <w:next w:val="a"/>
    <w:link w:val="310"/>
    <w:autoRedefine/>
    <w:uiPriority w:val="39"/>
    <w:unhideWhenUsed/>
    <w:qFormat/>
    <w:rsid w:val="006B301D"/>
    <w:pPr>
      <w:spacing w:after="100"/>
      <w:ind w:left="400"/>
    </w:pPr>
  </w:style>
  <w:style w:type="character" w:customStyle="1" w:styleId="22">
    <w:name w:val="Оглавление 2 Знак"/>
    <w:basedOn w:val="a0"/>
    <w:link w:val="21"/>
    <w:uiPriority w:val="39"/>
    <w:rsid w:val="006B301D"/>
    <w:rPr>
      <w:rFonts w:eastAsiaTheme="minorEastAsia"/>
      <w:sz w:val="20"/>
      <w:szCs w:val="20"/>
    </w:rPr>
  </w:style>
  <w:style w:type="character" w:customStyle="1" w:styleId="310">
    <w:name w:val="Оглавление 3 Знак1"/>
    <w:aliases w:val="Оглавление 3 Знак Знак"/>
    <w:basedOn w:val="a0"/>
    <w:link w:val="31"/>
    <w:uiPriority w:val="39"/>
    <w:rsid w:val="006B301D"/>
    <w:rPr>
      <w:rFonts w:eastAsiaTheme="minorEastAsia"/>
      <w:sz w:val="20"/>
      <w:szCs w:val="20"/>
    </w:rPr>
  </w:style>
  <w:style w:type="paragraph" w:styleId="a9">
    <w:name w:val="Balloon Text"/>
    <w:basedOn w:val="a"/>
    <w:link w:val="aa"/>
    <w:uiPriority w:val="99"/>
    <w:semiHidden/>
    <w:unhideWhenUsed/>
    <w:rsid w:val="00A1746B"/>
    <w:pPr>
      <w:spacing w:before="0"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1746B"/>
    <w:rPr>
      <w:rFonts w:ascii="Tahoma" w:eastAsiaTheme="minorEastAsia" w:hAnsi="Tahoma" w:cs="Tahoma"/>
      <w:sz w:val="16"/>
      <w:szCs w:val="16"/>
    </w:rPr>
  </w:style>
  <w:style w:type="paragraph" w:customStyle="1" w:styleId="ab">
    <w:name w:val="Основной"/>
    <w:basedOn w:val="ac"/>
    <w:rsid w:val="00A1746B"/>
    <w:pPr>
      <w:spacing w:after="0"/>
      <w:ind w:left="0" w:firstLine="680"/>
      <w:jc w:val="both"/>
    </w:pPr>
    <w:rPr>
      <w:sz w:val="28"/>
      <w:lang w:val="x-none"/>
    </w:rPr>
  </w:style>
  <w:style w:type="paragraph" w:customStyle="1" w:styleId="ad">
    <w:name w:val="Стиль пункта схемы"/>
    <w:basedOn w:val="a"/>
    <w:link w:val="ae"/>
    <w:rsid w:val="00A1746B"/>
    <w:pPr>
      <w:autoSpaceDE w:val="0"/>
      <w:autoSpaceDN w:val="0"/>
      <w:adjustRightInd w:val="0"/>
      <w:spacing w:before="0" w:after="0" w:line="360" w:lineRule="auto"/>
      <w:ind w:firstLine="680"/>
      <w:jc w:val="both"/>
    </w:pPr>
    <w:rPr>
      <w:rFonts w:ascii="Times New Roman" w:eastAsia="Times New Roman" w:hAnsi="Times New Roman" w:cs="Times New Roman"/>
      <w:sz w:val="28"/>
      <w:szCs w:val="28"/>
      <w:lang w:val="x-none" w:eastAsia="ru-RU"/>
    </w:rPr>
  </w:style>
  <w:style w:type="character" w:customStyle="1" w:styleId="ae">
    <w:name w:val="Стиль пункта схемы Знак"/>
    <w:link w:val="ad"/>
    <w:rsid w:val="00A1746B"/>
    <w:rPr>
      <w:rFonts w:ascii="Times New Roman" w:eastAsia="Times New Roman" w:hAnsi="Times New Roman" w:cs="Times New Roman"/>
      <w:sz w:val="28"/>
      <w:szCs w:val="28"/>
      <w:lang w:val="x-none" w:eastAsia="ru-RU"/>
    </w:rPr>
  </w:style>
  <w:style w:type="paragraph" w:customStyle="1" w:styleId="af">
    <w:name w:val="Стиль главы схемы"/>
    <w:basedOn w:val="a"/>
    <w:rsid w:val="00A1746B"/>
    <w:pPr>
      <w:spacing w:before="240" w:after="240" w:line="240" w:lineRule="auto"/>
      <w:jc w:val="center"/>
      <w:outlineLvl w:val="0"/>
    </w:pPr>
    <w:rPr>
      <w:rFonts w:ascii="Times New Roman" w:eastAsia="Times New Roman" w:hAnsi="Times New Roman" w:cs="Times New Roman"/>
      <w:b/>
      <w:bCs/>
      <w:kern w:val="28"/>
      <w:sz w:val="28"/>
      <w:szCs w:val="28"/>
      <w:lang w:eastAsia="ru-RU"/>
    </w:rPr>
  </w:style>
  <w:style w:type="paragraph" w:styleId="ac">
    <w:name w:val="Body Text Indent"/>
    <w:basedOn w:val="a"/>
    <w:link w:val="af0"/>
    <w:uiPriority w:val="99"/>
    <w:semiHidden/>
    <w:unhideWhenUsed/>
    <w:rsid w:val="00A1746B"/>
    <w:pPr>
      <w:spacing w:before="0"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c"/>
    <w:uiPriority w:val="99"/>
    <w:semiHidden/>
    <w:rsid w:val="00A1746B"/>
    <w:rPr>
      <w:rFonts w:ascii="Times New Roman" w:eastAsia="Times New Roman" w:hAnsi="Times New Roman" w:cs="Times New Roman"/>
      <w:sz w:val="24"/>
      <w:szCs w:val="24"/>
      <w:lang w:eastAsia="ru-RU"/>
    </w:rPr>
  </w:style>
  <w:style w:type="paragraph" w:styleId="af1">
    <w:name w:val="List Paragraph"/>
    <w:aliases w:val="Bullet List,FooterText,numbered,UL,Абзац маркированнный,Table-Normal,RSHB_Table-Normal,Предусловия,1. Абзац списка,Нумерованный список_ФТ,Булет 1,Bullet Number,Нумерованый список,lp1,lp11,List Paragraph11,Bullet 1,Маркер,ТЗ список"/>
    <w:basedOn w:val="a"/>
    <w:link w:val="af2"/>
    <w:uiPriority w:val="34"/>
    <w:qFormat/>
    <w:rsid w:val="00A1746B"/>
    <w:pPr>
      <w:spacing w:before="0" w:after="0" w:line="240" w:lineRule="auto"/>
      <w:ind w:left="720"/>
      <w:contextualSpacing/>
    </w:pPr>
    <w:rPr>
      <w:rFonts w:ascii="Times New Roman" w:eastAsia="Times New Roman" w:hAnsi="Times New Roman" w:cs="Times New Roman"/>
      <w:sz w:val="24"/>
      <w:szCs w:val="24"/>
      <w:lang w:eastAsia="ru-RU"/>
    </w:rPr>
  </w:style>
  <w:style w:type="character" w:styleId="af3">
    <w:name w:val="Placeholder Text"/>
    <w:basedOn w:val="a0"/>
    <w:uiPriority w:val="99"/>
    <w:semiHidden/>
    <w:rsid w:val="00A1746B"/>
    <w:rPr>
      <w:color w:val="808080"/>
    </w:rPr>
  </w:style>
  <w:style w:type="numbering" w:customStyle="1" w:styleId="12">
    <w:name w:val="Нет списка1"/>
    <w:next w:val="a2"/>
    <w:uiPriority w:val="99"/>
    <w:semiHidden/>
    <w:unhideWhenUsed/>
    <w:rsid w:val="00A1746B"/>
  </w:style>
  <w:style w:type="paragraph" w:styleId="af4">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Знак21"/>
    <w:basedOn w:val="a"/>
    <w:link w:val="af5"/>
    <w:unhideWhenUsed/>
    <w:rsid w:val="00AC21B6"/>
    <w:pPr>
      <w:spacing w:before="0" w:after="0" w:line="240" w:lineRule="auto"/>
    </w:pPr>
    <w:rPr>
      <w:rFonts w:eastAsiaTheme="minorHAnsi"/>
    </w:rPr>
  </w:style>
  <w:style w:type="character" w:customStyle="1" w:styleId="af5">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Знак21 Знак"/>
    <w:basedOn w:val="a0"/>
    <w:link w:val="af4"/>
    <w:rsid w:val="00AC21B6"/>
    <w:rPr>
      <w:sz w:val="20"/>
      <w:szCs w:val="20"/>
    </w:rPr>
  </w:style>
  <w:style w:type="character" w:styleId="af6">
    <w:name w:val="footnote reference"/>
    <w:aliases w:val="Знак сноски-FN,Знак сноски 1"/>
    <w:basedOn w:val="a0"/>
    <w:unhideWhenUsed/>
    <w:rsid w:val="00AC21B6"/>
    <w:rPr>
      <w:vertAlign w:val="superscript"/>
    </w:rPr>
  </w:style>
  <w:style w:type="character" w:customStyle="1" w:styleId="af2">
    <w:name w:val="Абзац списка Знак"/>
    <w:aliases w:val="Bullet List Знак,FooterText Знак,numbered Знак,UL Знак,Абзац маркированнный Знак,Table-Normal Знак,RSHB_Table-Normal Знак,Предусловия Знак,1. Абзац списка Знак,Нумерованный список_ФТ Знак,Булет 1 Знак,Bullet Number Знак,lp1 Знак"/>
    <w:link w:val="af1"/>
    <w:uiPriority w:val="34"/>
    <w:locked/>
    <w:rsid w:val="00AC21B6"/>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C21B6"/>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AC21B6"/>
    <w:rPr>
      <w:rFonts w:asciiTheme="majorHAnsi" w:eastAsiaTheme="majorEastAsia" w:hAnsiTheme="majorHAnsi" w:cstheme="majorBidi"/>
      <w:b/>
      <w:bCs/>
      <w:i/>
      <w:iCs/>
      <w:color w:val="4F81BD" w:themeColor="accent1"/>
      <w:sz w:val="20"/>
      <w:szCs w:val="20"/>
    </w:rPr>
  </w:style>
  <w:style w:type="table" w:styleId="af7">
    <w:name w:val="Table Grid"/>
    <w:basedOn w:val="a1"/>
    <w:rsid w:val="00AC21B6"/>
    <w:pPr>
      <w:spacing w:before="200"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f7"/>
    <w:rsid w:val="00AC21B6"/>
    <w:pPr>
      <w:spacing w:before="200"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f7"/>
    <w:uiPriority w:val="59"/>
    <w:rsid w:val="00D6675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endnote text"/>
    <w:basedOn w:val="a"/>
    <w:link w:val="af9"/>
    <w:uiPriority w:val="99"/>
    <w:semiHidden/>
    <w:unhideWhenUsed/>
    <w:rsid w:val="002C0C9E"/>
    <w:pPr>
      <w:spacing w:before="0" w:after="0" w:line="240" w:lineRule="auto"/>
    </w:pPr>
  </w:style>
  <w:style w:type="character" w:customStyle="1" w:styleId="af9">
    <w:name w:val="Текст концевой сноски Знак"/>
    <w:basedOn w:val="a0"/>
    <w:link w:val="af8"/>
    <w:uiPriority w:val="99"/>
    <w:semiHidden/>
    <w:rsid w:val="002C0C9E"/>
    <w:rPr>
      <w:rFonts w:eastAsiaTheme="minorEastAsia"/>
      <w:sz w:val="20"/>
      <w:szCs w:val="20"/>
    </w:rPr>
  </w:style>
  <w:style w:type="character" w:styleId="afa">
    <w:name w:val="endnote reference"/>
    <w:basedOn w:val="a0"/>
    <w:uiPriority w:val="99"/>
    <w:semiHidden/>
    <w:unhideWhenUsed/>
    <w:rsid w:val="002C0C9E"/>
    <w:rPr>
      <w:vertAlign w:val="superscript"/>
    </w:rPr>
  </w:style>
  <w:style w:type="table" w:customStyle="1" w:styleId="210">
    <w:name w:val="Сетка таблицы21"/>
    <w:basedOn w:val="a1"/>
    <w:next w:val="af7"/>
    <w:rsid w:val="00070F98"/>
    <w:pPr>
      <w:spacing w:before="200"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652A14"/>
    <w:pPr>
      <w:widowControl w:val="0"/>
      <w:autoSpaceDE w:val="0"/>
      <w:autoSpaceDN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rsid w:val="00652A14"/>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01D"/>
    <w:pPr>
      <w:spacing w:before="200"/>
    </w:pPr>
    <w:rPr>
      <w:rFonts w:eastAsiaTheme="minorEastAsia"/>
      <w:sz w:val="20"/>
      <w:szCs w:val="20"/>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6B30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C21B6"/>
    <w:pPr>
      <w:keepNext/>
      <w:keepLines/>
      <w:spacing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 Знак, Знак3, Знак3 Знак,Знак,Знак3,Знак3 Знак"/>
    <w:basedOn w:val="a"/>
    <w:next w:val="a"/>
    <w:link w:val="30"/>
    <w:unhideWhenUsed/>
    <w:qFormat/>
    <w:rsid w:val="006B301D"/>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AC21B6"/>
    <w:pPr>
      <w:keepNext/>
      <w:keepLines/>
      <w:spacing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 Знак Знак, Знак3 Знак1, Знак3 Знак Знак,Знак Знак,Знак3 Знак1,Знак3 Знак Знак"/>
    <w:basedOn w:val="a0"/>
    <w:link w:val="3"/>
    <w:rsid w:val="006B301D"/>
    <w:rPr>
      <w:rFonts w:eastAsiaTheme="minorEastAsia"/>
      <w:caps/>
      <w:color w:val="243F60" w:themeColor="accent1" w:themeShade="7F"/>
      <w:spacing w:val="15"/>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6B301D"/>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6B301D"/>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outlineLvl w:val="9"/>
    </w:pPr>
    <w:rPr>
      <w:rFonts w:asciiTheme="minorHAnsi" w:eastAsiaTheme="minorEastAsia" w:hAnsiTheme="minorHAnsi" w:cstheme="minorBidi"/>
      <w:caps/>
      <w:color w:val="FFFFFF" w:themeColor="background1"/>
      <w:spacing w:val="15"/>
      <w:sz w:val="22"/>
      <w:szCs w:val="22"/>
      <w:lang w:bidi="en-US"/>
    </w:rPr>
  </w:style>
  <w:style w:type="paragraph" w:styleId="a4">
    <w:name w:val="header"/>
    <w:aliases w:val="ВерхКолонтитул"/>
    <w:basedOn w:val="a"/>
    <w:link w:val="a5"/>
    <w:unhideWhenUsed/>
    <w:rsid w:val="006B301D"/>
    <w:pPr>
      <w:tabs>
        <w:tab w:val="center" w:pos="4677"/>
        <w:tab w:val="right" w:pos="9355"/>
      </w:tabs>
      <w:spacing w:before="0" w:after="0" w:line="240" w:lineRule="auto"/>
    </w:pPr>
  </w:style>
  <w:style w:type="character" w:customStyle="1" w:styleId="a5">
    <w:name w:val="Верхний колонтитул Знак"/>
    <w:aliases w:val="ВерхКолонтитул Знак"/>
    <w:basedOn w:val="a0"/>
    <w:link w:val="a4"/>
    <w:rsid w:val="006B301D"/>
    <w:rPr>
      <w:rFonts w:eastAsiaTheme="minorEastAsia"/>
      <w:sz w:val="20"/>
      <w:szCs w:val="20"/>
    </w:rPr>
  </w:style>
  <w:style w:type="paragraph" w:styleId="a6">
    <w:name w:val="footer"/>
    <w:basedOn w:val="a"/>
    <w:link w:val="a7"/>
    <w:uiPriority w:val="99"/>
    <w:unhideWhenUsed/>
    <w:rsid w:val="006B301D"/>
    <w:pPr>
      <w:tabs>
        <w:tab w:val="center" w:pos="4677"/>
        <w:tab w:val="right" w:pos="9355"/>
      </w:tabs>
      <w:spacing w:before="0" w:after="0" w:line="240" w:lineRule="auto"/>
    </w:pPr>
  </w:style>
  <w:style w:type="character" w:customStyle="1" w:styleId="a7">
    <w:name w:val="Нижний колонтитул Знак"/>
    <w:basedOn w:val="a0"/>
    <w:link w:val="a6"/>
    <w:uiPriority w:val="99"/>
    <w:rsid w:val="006B301D"/>
    <w:rPr>
      <w:rFonts w:eastAsiaTheme="minorEastAsia"/>
      <w:sz w:val="20"/>
      <w:szCs w:val="20"/>
    </w:rPr>
  </w:style>
  <w:style w:type="character" w:styleId="a8">
    <w:name w:val="Hyperlink"/>
    <w:basedOn w:val="a0"/>
    <w:uiPriority w:val="99"/>
    <w:unhideWhenUsed/>
    <w:rsid w:val="006B301D"/>
    <w:rPr>
      <w:color w:val="0000FF" w:themeColor="hyperlink"/>
      <w:u w:val="single"/>
    </w:rPr>
  </w:style>
  <w:style w:type="paragraph" w:styleId="11">
    <w:name w:val="toc 1"/>
    <w:basedOn w:val="a"/>
    <w:next w:val="a"/>
    <w:autoRedefine/>
    <w:uiPriority w:val="39"/>
    <w:unhideWhenUsed/>
    <w:qFormat/>
    <w:rsid w:val="006B301D"/>
    <w:pPr>
      <w:spacing w:after="100"/>
    </w:pPr>
  </w:style>
  <w:style w:type="paragraph" w:styleId="21">
    <w:name w:val="toc 2"/>
    <w:basedOn w:val="a"/>
    <w:next w:val="a"/>
    <w:link w:val="22"/>
    <w:autoRedefine/>
    <w:uiPriority w:val="39"/>
    <w:unhideWhenUsed/>
    <w:qFormat/>
    <w:rsid w:val="006B301D"/>
    <w:pPr>
      <w:spacing w:after="100"/>
      <w:ind w:left="200"/>
    </w:pPr>
  </w:style>
  <w:style w:type="paragraph" w:styleId="31">
    <w:name w:val="toc 3"/>
    <w:aliases w:val="Оглавление 3 Знак"/>
    <w:basedOn w:val="a"/>
    <w:next w:val="a"/>
    <w:link w:val="310"/>
    <w:autoRedefine/>
    <w:uiPriority w:val="39"/>
    <w:unhideWhenUsed/>
    <w:qFormat/>
    <w:rsid w:val="006B301D"/>
    <w:pPr>
      <w:spacing w:after="100"/>
      <w:ind w:left="400"/>
    </w:pPr>
  </w:style>
  <w:style w:type="character" w:customStyle="1" w:styleId="22">
    <w:name w:val="Оглавление 2 Знак"/>
    <w:basedOn w:val="a0"/>
    <w:link w:val="21"/>
    <w:uiPriority w:val="39"/>
    <w:rsid w:val="006B301D"/>
    <w:rPr>
      <w:rFonts w:eastAsiaTheme="minorEastAsia"/>
      <w:sz w:val="20"/>
      <w:szCs w:val="20"/>
    </w:rPr>
  </w:style>
  <w:style w:type="character" w:customStyle="1" w:styleId="310">
    <w:name w:val="Оглавление 3 Знак1"/>
    <w:aliases w:val="Оглавление 3 Знак Знак"/>
    <w:basedOn w:val="a0"/>
    <w:link w:val="31"/>
    <w:uiPriority w:val="39"/>
    <w:rsid w:val="006B301D"/>
    <w:rPr>
      <w:rFonts w:eastAsiaTheme="minorEastAsia"/>
      <w:sz w:val="20"/>
      <w:szCs w:val="20"/>
    </w:rPr>
  </w:style>
  <w:style w:type="paragraph" w:styleId="a9">
    <w:name w:val="Balloon Text"/>
    <w:basedOn w:val="a"/>
    <w:link w:val="aa"/>
    <w:uiPriority w:val="99"/>
    <w:semiHidden/>
    <w:unhideWhenUsed/>
    <w:rsid w:val="00A1746B"/>
    <w:pPr>
      <w:spacing w:before="0"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1746B"/>
    <w:rPr>
      <w:rFonts w:ascii="Tahoma" w:eastAsiaTheme="minorEastAsia" w:hAnsi="Tahoma" w:cs="Tahoma"/>
      <w:sz w:val="16"/>
      <w:szCs w:val="16"/>
    </w:rPr>
  </w:style>
  <w:style w:type="paragraph" w:customStyle="1" w:styleId="ab">
    <w:name w:val="Основной"/>
    <w:basedOn w:val="ac"/>
    <w:rsid w:val="00A1746B"/>
    <w:pPr>
      <w:spacing w:after="0"/>
      <w:ind w:left="0" w:firstLine="680"/>
      <w:jc w:val="both"/>
    </w:pPr>
    <w:rPr>
      <w:sz w:val="28"/>
      <w:lang w:val="x-none"/>
    </w:rPr>
  </w:style>
  <w:style w:type="paragraph" w:customStyle="1" w:styleId="ad">
    <w:name w:val="Стиль пункта схемы"/>
    <w:basedOn w:val="a"/>
    <w:link w:val="ae"/>
    <w:rsid w:val="00A1746B"/>
    <w:pPr>
      <w:autoSpaceDE w:val="0"/>
      <w:autoSpaceDN w:val="0"/>
      <w:adjustRightInd w:val="0"/>
      <w:spacing w:before="0" w:after="0" w:line="360" w:lineRule="auto"/>
      <w:ind w:firstLine="680"/>
      <w:jc w:val="both"/>
    </w:pPr>
    <w:rPr>
      <w:rFonts w:ascii="Times New Roman" w:eastAsia="Times New Roman" w:hAnsi="Times New Roman" w:cs="Times New Roman"/>
      <w:sz w:val="28"/>
      <w:szCs w:val="28"/>
      <w:lang w:val="x-none" w:eastAsia="ru-RU"/>
    </w:rPr>
  </w:style>
  <w:style w:type="character" w:customStyle="1" w:styleId="ae">
    <w:name w:val="Стиль пункта схемы Знак"/>
    <w:link w:val="ad"/>
    <w:rsid w:val="00A1746B"/>
    <w:rPr>
      <w:rFonts w:ascii="Times New Roman" w:eastAsia="Times New Roman" w:hAnsi="Times New Roman" w:cs="Times New Roman"/>
      <w:sz w:val="28"/>
      <w:szCs w:val="28"/>
      <w:lang w:val="x-none" w:eastAsia="ru-RU"/>
    </w:rPr>
  </w:style>
  <w:style w:type="paragraph" w:customStyle="1" w:styleId="af">
    <w:name w:val="Стиль главы схемы"/>
    <w:basedOn w:val="a"/>
    <w:rsid w:val="00A1746B"/>
    <w:pPr>
      <w:spacing w:before="240" w:after="240" w:line="240" w:lineRule="auto"/>
      <w:jc w:val="center"/>
      <w:outlineLvl w:val="0"/>
    </w:pPr>
    <w:rPr>
      <w:rFonts w:ascii="Times New Roman" w:eastAsia="Times New Roman" w:hAnsi="Times New Roman" w:cs="Times New Roman"/>
      <w:b/>
      <w:bCs/>
      <w:kern w:val="28"/>
      <w:sz w:val="28"/>
      <w:szCs w:val="28"/>
      <w:lang w:eastAsia="ru-RU"/>
    </w:rPr>
  </w:style>
  <w:style w:type="paragraph" w:styleId="ac">
    <w:name w:val="Body Text Indent"/>
    <w:basedOn w:val="a"/>
    <w:link w:val="af0"/>
    <w:uiPriority w:val="99"/>
    <w:semiHidden/>
    <w:unhideWhenUsed/>
    <w:rsid w:val="00A1746B"/>
    <w:pPr>
      <w:spacing w:before="0"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c"/>
    <w:uiPriority w:val="99"/>
    <w:semiHidden/>
    <w:rsid w:val="00A1746B"/>
    <w:rPr>
      <w:rFonts w:ascii="Times New Roman" w:eastAsia="Times New Roman" w:hAnsi="Times New Roman" w:cs="Times New Roman"/>
      <w:sz w:val="24"/>
      <w:szCs w:val="24"/>
      <w:lang w:eastAsia="ru-RU"/>
    </w:rPr>
  </w:style>
  <w:style w:type="paragraph" w:styleId="af1">
    <w:name w:val="List Paragraph"/>
    <w:aliases w:val="Bullet List,FooterText,numbered,UL,Абзац маркированнный,Table-Normal,RSHB_Table-Normal,Предусловия,1. Абзац списка,Нумерованный список_ФТ,Булет 1,Bullet Number,Нумерованый список,lp1,lp11,List Paragraph11,Bullet 1,Маркер,ТЗ список"/>
    <w:basedOn w:val="a"/>
    <w:link w:val="af2"/>
    <w:uiPriority w:val="34"/>
    <w:qFormat/>
    <w:rsid w:val="00A1746B"/>
    <w:pPr>
      <w:spacing w:before="0" w:after="0" w:line="240" w:lineRule="auto"/>
      <w:ind w:left="720"/>
      <w:contextualSpacing/>
    </w:pPr>
    <w:rPr>
      <w:rFonts w:ascii="Times New Roman" w:eastAsia="Times New Roman" w:hAnsi="Times New Roman" w:cs="Times New Roman"/>
      <w:sz w:val="24"/>
      <w:szCs w:val="24"/>
      <w:lang w:eastAsia="ru-RU"/>
    </w:rPr>
  </w:style>
  <w:style w:type="character" w:styleId="af3">
    <w:name w:val="Placeholder Text"/>
    <w:basedOn w:val="a0"/>
    <w:uiPriority w:val="99"/>
    <w:semiHidden/>
    <w:rsid w:val="00A1746B"/>
    <w:rPr>
      <w:color w:val="808080"/>
    </w:rPr>
  </w:style>
  <w:style w:type="numbering" w:customStyle="1" w:styleId="12">
    <w:name w:val="Нет списка1"/>
    <w:next w:val="a2"/>
    <w:uiPriority w:val="99"/>
    <w:semiHidden/>
    <w:unhideWhenUsed/>
    <w:rsid w:val="00A1746B"/>
  </w:style>
  <w:style w:type="paragraph" w:styleId="af4">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Знак21"/>
    <w:basedOn w:val="a"/>
    <w:link w:val="af5"/>
    <w:unhideWhenUsed/>
    <w:rsid w:val="00AC21B6"/>
    <w:pPr>
      <w:spacing w:before="0" w:after="0" w:line="240" w:lineRule="auto"/>
    </w:pPr>
    <w:rPr>
      <w:rFonts w:eastAsiaTheme="minorHAnsi"/>
    </w:rPr>
  </w:style>
  <w:style w:type="character" w:customStyle="1" w:styleId="af5">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Знак21 Знак"/>
    <w:basedOn w:val="a0"/>
    <w:link w:val="af4"/>
    <w:rsid w:val="00AC21B6"/>
    <w:rPr>
      <w:sz w:val="20"/>
      <w:szCs w:val="20"/>
    </w:rPr>
  </w:style>
  <w:style w:type="character" w:styleId="af6">
    <w:name w:val="footnote reference"/>
    <w:aliases w:val="Знак сноски-FN,Знак сноски 1"/>
    <w:basedOn w:val="a0"/>
    <w:unhideWhenUsed/>
    <w:rsid w:val="00AC21B6"/>
    <w:rPr>
      <w:vertAlign w:val="superscript"/>
    </w:rPr>
  </w:style>
  <w:style w:type="character" w:customStyle="1" w:styleId="af2">
    <w:name w:val="Абзац списка Знак"/>
    <w:aliases w:val="Bullet List Знак,FooterText Знак,numbered Знак,UL Знак,Абзац маркированнный Знак,Table-Normal Знак,RSHB_Table-Normal Знак,Предусловия Знак,1. Абзац списка Знак,Нумерованный список_ФТ Знак,Булет 1 Знак,Bullet Number Знак,lp1 Знак"/>
    <w:link w:val="af1"/>
    <w:uiPriority w:val="34"/>
    <w:locked/>
    <w:rsid w:val="00AC21B6"/>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C21B6"/>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AC21B6"/>
    <w:rPr>
      <w:rFonts w:asciiTheme="majorHAnsi" w:eastAsiaTheme="majorEastAsia" w:hAnsiTheme="majorHAnsi" w:cstheme="majorBidi"/>
      <w:b/>
      <w:bCs/>
      <w:i/>
      <w:iCs/>
      <w:color w:val="4F81BD" w:themeColor="accent1"/>
      <w:sz w:val="20"/>
      <w:szCs w:val="20"/>
    </w:rPr>
  </w:style>
  <w:style w:type="table" w:styleId="af7">
    <w:name w:val="Table Grid"/>
    <w:basedOn w:val="a1"/>
    <w:rsid w:val="00AC21B6"/>
    <w:pPr>
      <w:spacing w:before="200"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f7"/>
    <w:rsid w:val="00AC21B6"/>
    <w:pPr>
      <w:spacing w:before="200"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f7"/>
    <w:uiPriority w:val="59"/>
    <w:rsid w:val="00D6675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endnote text"/>
    <w:basedOn w:val="a"/>
    <w:link w:val="af9"/>
    <w:uiPriority w:val="99"/>
    <w:semiHidden/>
    <w:unhideWhenUsed/>
    <w:rsid w:val="002C0C9E"/>
    <w:pPr>
      <w:spacing w:before="0" w:after="0" w:line="240" w:lineRule="auto"/>
    </w:pPr>
  </w:style>
  <w:style w:type="character" w:customStyle="1" w:styleId="af9">
    <w:name w:val="Текст концевой сноски Знак"/>
    <w:basedOn w:val="a0"/>
    <w:link w:val="af8"/>
    <w:uiPriority w:val="99"/>
    <w:semiHidden/>
    <w:rsid w:val="002C0C9E"/>
    <w:rPr>
      <w:rFonts w:eastAsiaTheme="minorEastAsia"/>
      <w:sz w:val="20"/>
      <w:szCs w:val="20"/>
    </w:rPr>
  </w:style>
  <w:style w:type="character" w:styleId="afa">
    <w:name w:val="endnote reference"/>
    <w:basedOn w:val="a0"/>
    <w:uiPriority w:val="99"/>
    <w:semiHidden/>
    <w:unhideWhenUsed/>
    <w:rsid w:val="002C0C9E"/>
    <w:rPr>
      <w:vertAlign w:val="superscript"/>
    </w:rPr>
  </w:style>
  <w:style w:type="table" w:customStyle="1" w:styleId="210">
    <w:name w:val="Сетка таблицы21"/>
    <w:basedOn w:val="a1"/>
    <w:next w:val="af7"/>
    <w:rsid w:val="00070F98"/>
    <w:pPr>
      <w:spacing w:before="200"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652A14"/>
    <w:pPr>
      <w:widowControl w:val="0"/>
      <w:autoSpaceDE w:val="0"/>
      <w:autoSpaceDN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rsid w:val="00652A14"/>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12D2CA7463C204F8D30FE1885700CEFCBF9FF4FABF6CE80E63A6475D9F18C98C8FF19E64636F2AEE624A9A2XBQF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112D2CA7463C204F8D30FE1885700CEFCBF9FF4FABF6CE80E63A6475D9F18C98C8FF19E64636F2AEE624A9A2XBQFL" TargetMode="Externa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5157F-6348-4F6C-9035-6E501E9E0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1228</TotalTime>
  <Pages>26</Pages>
  <Words>5749</Words>
  <Characters>32770</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urgc</Company>
  <LinksUpToDate>false</LinksUpToDate>
  <CharactersWithSpaces>38443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1</cp:lastModifiedBy>
  <cp:revision>68</cp:revision>
  <cp:lastPrinted>2020-10-22T15:27:00Z</cp:lastPrinted>
  <dcterms:created xsi:type="dcterms:W3CDTF">2020-10-22T15:27:00Z</dcterms:created>
  <dcterms:modified xsi:type="dcterms:W3CDTF">2024-11-28T14:14:00Z</dcterms:modified>
</cp:coreProperties>
</file>