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CC7" w:rsidRPr="002550E4" w:rsidRDefault="002550E4" w:rsidP="002550E4">
      <w:pPr>
        <w:ind w:right="-1"/>
        <w:jc w:val="right"/>
      </w:pPr>
      <w:r w:rsidRPr="002550E4">
        <w:object w:dxaOrig="9498" w:dyaOrig="14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747pt" o:ole="">
            <v:imagedata r:id="rId8" o:title=""/>
          </v:shape>
          <o:OLEObject Type="Embed" ProgID="Word.Document.8" ShapeID="_x0000_i1025" DrawAspect="Content" ObjectID="_1808135693" r:id="rId9">
            <o:FieldCodes>\s</o:FieldCodes>
          </o:OLEObject>
        </w:object>
      </w:r>
      <w:r w:rsidR="00F9692B" w:rsidRPr="00461206">
        <w:rPr>
          <w:b/>
          <w:sz w:val="28"/>
          <w:szCs w:val="28"/>
        </w:rPr>
        <w:t>Приложение</w:t>
      </w:r>
      <w:r w:rsidR="006B318E" w:rsidRPr="00461206">
        <w:rPr>
          <w:b/>
          <w:sz w:val="28"/>
          <w:szCs w:val="28"/>
        </w:rPr>
        <w:t xml:space="preserve"> №1</w:t>
      </w:r>
    </w:p>
    <w:p w:rsidR="00F9692B" w:rsidRPr="00461206" w:rsidRDefault="00F9692B" w:rsidP="002510C7">
      <w:pPr>
        <w:ind w:left="6237"/>
        <w:jc w:val="right"/>
        <w:rPr>
          <w:b/>
          <w:sz w:val="28"/>
          <w:szCs w:val="28"/>
        </w:rPr>
      </w:pPr>
      <w:r w:rsidRPr="00461206">
        <w:rPr>
          <w:b/>
          <w:sz w:val="28"/>
          <w:szCs w:val="28"/>
        </w:rPr>
        <w:t>к постановлению</w:t>
      </w:r>
    </w:p>
    <w:p w:rsidR="00F9692B" w:rsidRPr="00461206" w:rsidRDefault="00F9692B" w:rsidP="002510C7">
      <w:pPr>
        <w:ind w:left="6237"/>
        <w:jc w:val="right"/>
        <w:rPr>
          <w:b/>
          <w:sz w:val="28"/>
          <w:szCs w:val="28"/>
        </w:rPr>
      </w:pPr>
      <w:r w:rsidRPr="00461206">
        <w:rPr>
          <w:b/>
          <w:sz w:val="28"/>
          <w:szCs w:val="28"/>
        </w:rPr>
        <w:t>администрации МР</w:t>
      </w:r>
    </w:p>
    <w:p w:rsidR="00F9692B" w:rsidRPr="00461206" w:rsidRDefault="0059626C" w:rsidP="002510C7">
      <w:pPr>
        <w:ind w:left="6237"/>
        <w:jc w:val="right"/>
        <w:rPr>
          <w:b/>
          <w:sz w:val="28"/>
          <w:szCs w:val="28"/>
        </w:rPr>
      </w:pPr>
      <w:r w:rsidRPr="00461206">
        <w:rPr>
          <w:b/>
          <w:sz w:val="28"/>
          <w:szCs w:val="28"/>
        </w:rPr>
        <w:t>от</w:t>
      </w:r>
      <w:r w:rsidR="00FC2221" w:rsidRPr="00461206">
        <w:rPr>
          <w:b/>
          <w:sz w:val="28"/>
          <w:szCs w:val="28"/>
        </w:rPr>
        <w:t xml:space="preserve"> </w:t>
      </w:r>
      <w:r w:rsidR="00461206" w:rsidRPr="00461206">
        <w:rPr>
          <w:b/>
          <w:sz w:val="28"/>
          <w:szCs w:val="28"/>
        </w:rPr>
        <w:t>07</w:t>
      </w:r>
      <w:r w:rsidR="00DF24BF" w:rsidRPr="00461206">
        <w:rPr>
          <w:b/>
          <w:sz w:val="28"/>
          <w:szCs w:val="28"/>
        </w:rPr>
        <w:t>.0</w:t>
      </w:r>
      <w:r w:rsidR="00461206" w:rsidRPr="00461206">
        <w:rPr>
          <w:b/>
          <w:sz w:val="28"/>
          <w:szCs w:val="28"/>
        </w:rPr>
        <w:t>5</w:t>
      </w:r>
      <w:r w:rsidR="00DF24BF" w:rsidRPr="00461206">
        <w:rPr>
          <w:b/>
          <w:sz w:val="28"/>
          <w:szCs w:val="28"/>
        </w:rPr>
        <w:t>.202</w:t>
      </w:r>
      <w:r w:rsidR="00461206" w:rsidRPr="00461206">
        <w:rPr>
          <w:b/>
          <w:sz w:val="28"/>
          <w:szCs w:val="28"/>
        </w:rPr>
        <w:t>5</w:t>
      </w:r>
      <w:r w:rsidRPr="00461206">
        <w:rPr>
          <w:b/>
          <w:sz w:val="28"/>
          <w:szCs w:val="28"/>
        </w:rPr>
        <w:t xml:space="preserve">  года </w:t>
      </w:r>
      <w:r w:rsidR="006B318E" w:rsidRPr="00461206">
        <w:rPr>
          <w:b/>
          <w:sz w:val="28"/>
          <w:szCs w:val="28"/>
        </w:rPr>
        <w:t>№</w:t>
      </w:r>
      <w:r w:rsidR="00DF24BF" w:rsidRPr="00461206">
        <w:rPr>
          <w:b/>
          <w:sz w:val="28"/>
          <w:szCs w:val="28"/>
        </w:rPr>
        <w:t xml:space="preserve"> </w:t>
      </w:r>
      <w:r w:rsidR="00461206" w:rsidRPr="00461206">
        <w:rPr>
          <w:b/>
          <w:sz w:val="28"/>
          <w:szCs w:val="28"/>
        </w:rPr>
        <w:t>229</w:t>
      </w:r>
    </w:p>
    <w:p w:rsidR="00E63CC7" w:rsidRPr="00461206" w:rsidRDefault="00E63CC7" w:rsidP="006B318E">
      <w:pPr>
        <w:jc w:val="center"/>
        <w:rPr>
          <w:b/>
          <w:sz w:val="28"/>
          <w:szCs w:val="28"/>
        </w:rPr>
      </w:pPr>
    </w:p>
    <w:p w:rsidR="00591FF1" w:rsidRPr="00461206" w:rsidRDefault="006B318E" w:rsidP="00432C13">
      <w:pPr>
        <w:jc w:val="center"/>
        <w:rPr>
          <w:b/>
          <w:sz w:val="28"/>
          <w:szCs w:val="28"/>
        </w:rPr>
      </w:pPr>
      <w:r w:rsidRPr="00461206">
        <w:rPr>
          <w:b/>
          <w:sz w:val="28"/>
          <w:szCs w:val="28"/>
        </w:rPr>
        <w:t>Порядок</w:t>
      </w:r>
    </w:p>
    <w:p w:rsidR="000019D0" w:rsidRPr="00461206" w:rsidRDefault="00591FF1" w:rsidP="00432C13">
      <w:pPr>
        <w:jc w:val="center"/>
        <w:rPr>
          <w:b/>
          <w:sz w:val="28"/>
          <w:szCs w:val="28"/>
        </w:rPr>
      </w:pPr>
      <w:r w:rsidRPr="00461206">
        <w:rPr>
          <w:b/>
          <w:sz w:val="28"/>
          <w:szCs w:val="28"/>
        </w:rPr>
        <w:t xml:space="preserve">проведения </w:t>
      </w:r>
      <w:r w:rsidR="00461206">
        <w:rPr>
          <w:b/>
          <w:sz w:val="28"/>
          <w:szCs w:val="28"/>
        </w:rPr>
        <w:t>мониторинга</w:t>
      </w:r>
      <w:r w:rsidRPr="00461206">
        <w:rPr>
          <w:b/>
          <w:sz w:val="28"/>
          <w:szCs w:val="28"/>
        </w:rPr>
        <w:t xml:space="preserve"> качества финансового менеджмента</w:t>
      </w:r>
      <w:r w:rsidR="00432C13" w:rsidRPr="00461206">
        <w:rPr>
          <w:b/>
          <w:sz w:val="28"/>
          <w:szCs w:val="28"/>
        </w:rPr>
        <w:t xml:space="preserve">, осуществляемого финансовым управлением </w:t>
      </w:r>
      <w:r w:rsidRPr="00461206">
        <w:rPr>
          <w:b/>
          <w:sz w:val="28"/>
          <w:szCs w:val="28"/>
        </w:rPr>
        <w:t xml:space="preserve"> </w:t>
      </w:r>
      <w:r w:rsidR="00432C13" w:rsidRPr="00461206">
        <w:rPr>
          <w:b/>
          <w:sz w:val="28"/>
          <w:szCs w:val="28"/>
        </w:rPr>
        <w:t>администрации Екатериновского муниципального района в отношении</w:t>
      </w:r>
    </w:p>
    <w:p w:rsidR="000019D0" w:rsidRPr="00461206" w:rsidRDefault="00591FF1" w:rsidP="00432C13">
      <w:pPr>
        <w:jc w:val="center"/>
        <w:rPr>
          <w:b/>
          <w:sz w:val="28"/>
          <w:szCs w:val="28"/>
        </w:rPr>
      </w:pPr>
      <w:r w:rsidRPr="00461206">
        <w:rPr>
          <w:b/>
          <w:sz w:val="28"/>
          <w:szCs w:val="28"/>
        </w:rPr>
        <w:t xml:space="preserve">главных </w:t>
      </w:r>
      <w:r w:rsidR="00432C13" w:rsidRPr="00461206">
        <w:rPr>
          <w:b/>
          <w:sz w:val="28"/>
          <w:szCs w:val="28"/>
        </w:rPr>
        <w:t>администраторов</w:t>
      </w:r>
      <w:r w:rsidR="006B318E" w:rsidRPr="00461206">
        <w:rPr>
          <w:b/>
          <w:sz w:val="28"/>
          <w:szCs w:val="28"/>
        </w:rPr>
        <w:t xml:space="preserve"> бюджетных средств</w:t>
      </w:r>
    </w:p>
    <w:p w:rsidR="00591FF1" w:rsidRPr="00461206" w:rsidRDefault="002510C7" w:rsidP="00432C13">
      <w:pPr>
        <w:jc w:val="center"/>
        <w:rPr>
          <w:b/>
          <w:sz w:val="28"/>
          <w:szCs w:val="28"/>
        </w:rPr>
      </w:pPr>
      <w:r w:rsidRPr="00461206">
        <w:rPr>
          <w:b/>
          <w:sz w:val="28"/>
          <w:szCs w:val="28"/>
        </w:rPr>
        <w:t>Екатериновского</w:t>
      </w:r>
      <w:r w:rsidR="006B318E" w:rsidRPr="00461206">
        <w:rPr>
          <w:b/>
          <w:sz w:val="28"/>
          <w:szCs w:val="28"/>
        </w:rPr>
        <w:t xml:space="preserve"> </w:t>
      </w:r>
      <w:r w:rsidR="00591FF1" w:rsidRPr="00461206">
        <w:rPr>
          <w:b/>
          <w:sz w:val="28"/>
          <w:szCs w:val="28"/>
        </w:rPr>
        <w:t>муниципального района</w:t>
      </w:r>
      <w:r w:rsidR="00432C13" w:rsidRPr="00461206">
        <w:rPr>
          <w:b/>
          <w:sz w:val="28"/>
          <w:szCs w:val="28"/>
        </w:rPr>
        <w:t xml:space="preserve"> и бюджетов муниципальных образований, входящих в состав Екатериновского муниципального района  и заключивших соглашения с администрацией Екатериновского муниципального района о передаче отдельных полномочий в части исполнения бюджета (далее – Порядок)</w:t>
      </w:r>
    </w:p>
    <w:p w:rsidR="00591FF1" w:rsidRPr="00461206" w:rsidRDefault="00591FF1" w:rsidP="006B318E">
      <w:pPr>
        <w:ind w:firstLine="567"/>
        <w:jc w:val="both"/>
        <w:rPr>
          <w:sz w:val="28"/>
          <w:szCs w:val="28"/>
        </w:rPr>
      </w:pPr>
    </w:p>
    <w:p w:rsidR="00432C13" w:rsidRPr="00461206" w:rsidRDefault="00591FF1" w:rsidP="00432C13">
      <w:pPr>
        <w:pStyle w:val="af"/>
        <w:numPr>
          <w:ilvl w:val="0"/>
          <w:numId w:val="12"/>
        </w:numPr>
        <w:jc w:val="center"/>
        <w:rPr>
          <w:rFonts w:ascii="Times New Roman" w:hAnsi="Times New Roman"/>
          <w:b/>
          <w:sz w:val="28"/>
          <w:szCs w:val="28"/>
        </w:rPr>
      </w:pPr>
      <w:r w:rsidRPr="00461206">
        <w:rPr>
          <w:rFonts w:ascii="Times New Roman" w:hAnsi="Times New Roman"/>
          <w:b/>
          <w:sz w:val="28"/>
          <w:szCs w:val="28"/>
        </w:rPr>
        <w:t>Общие положения</w:t>
      </w:r>
    </w:p>
    <w:p w:rsidR="00591FF1" w:rsidRPr="00461206" w:rsidRDefault="00591FF1" w:rsidP="006B318E">
      <w:pPr>
        <w:ind w:firstLine="567"/>
        <w:jc w:val="both"/>
        <w:rPr>
          <w:sz w:val="28"/>
          <w:szCs w:val="28"/>
        </w:rPr>
      </w:pPr>
      <w:r w:rsidRPr="00461206">
        <w:rPr>
          <w:sz w:val="28"/>
          <w:szCs w:val="28"/>
        </w:rPr>
        <w:t>1.1</w:t>
      </w:r>
      <w:r w:rsidR="006B318E" w:rsidRPr="00461206">
        <w:rPr>
          <w:sz w:val="28"/>
          <w:szCs w:val="28"/>
        </w:rPr>
        <w:t xml:space="preserve">. Настоящий </w:t>
      </w:r>
      <w:r w:rsidR="00432C13" w:rsidRPr="00461206">
        <w:rPr>
          <w:sz w:val="28"/>
          <w:szCs w:val="28"/>
        </w:rPr>
        <w:t>П</w:t>
      </w:r>
      <w:r w:rsidRPr="00461206">
        <w:rPr>
          <w:sz w:val="28"/>
          <w:szCs w:val="28"/>
        </w:rPr>
        <w:t xml:space="preserve">орядок определяет </w:t>
      </w:r>
      <w:r w:rsidR="00432C13" w:rsidRPr="00461206">
        <w:rPr>
          <w:sz w:val="28"/>
          <w:szCs w:val="28"/>
        </w:rPr>
        <w:t xml:space="preserve">процедуру и сроки </w:t>
      </w:r>
      <w:r w:rsidRPr="00461206">
        <w:rPr>
          <w:sz w:val="28"/>
          <w:szCs w:val="28"/>
        </w:rPr>
        <w:t xml:space="preserve">проведения мониторинга качества финансового менеджмента, осуществляемого </w:t>
      </w:r>
      <w:r w:rsidR="00432C13" w:rsidRPr="00461206">
        <w:rPr>
          <w:sz w:val="28"/>
          <w:szCs w:val="28"/>
        </w:rPr>
        <w:t xml:space="preserve">финансовым управлением администрации Екатериновского муниципального района  в отношении главных администраторов бюджетных средств Екатериновского муниципального района и бюджетов муниципальных образований, входящих в состав Екатериновского муниципального района  и заключивших соглашения с администрацией Екатериновского муниципального района о передаче отдельных полномочий в части исполнения бюджета </w:t>
      </w:r>
      <w:r w:rsidRPr="00461206">
        <w:rPr>
          <w:sz w:val="28"/>
          <w:szCs w:val="28"/>
        </w:rPr>
        <w:t xml:space="preserve">(далее </w:t>
      </w:r>
      <w:r w:rsidR="00432C13" w:rsidRPr="00461206">
        <w:rPr>
          <w:sz w:val="28"/>
          <w:szCs w:val="28"/>
        </w:rPr>
        <w:t>–</w:t>
      </w:r>
      <w:r w:rsidRPr="00461206">
        <w:rPr>
          <w:sz w:val="28"/>
          <w:szCs w:val="28"/>
        </w:rPr>
        <w:t xml:space="preserve"> </w:t>
      </w:r>
      <w:r w:rsidR="00432C13" w:rsidRPr="00461206">
        <w:rPr>
          <w:sz w:val="28"/>
          <w:szCs w:val="28"/>
        </w:rPr>
        <w:t>мониторинг качества финансового менеджмента</w:t>
      </w:r>
      <w:r w:rsidR="006B318E" w:rsidRPr="00461206">
        <w:rPr>
          <w:sz w:val="28"/>
          <w:szCs w:val="28"/>
        </w:rPr>
        <w:t>)</w:t>
      </w:r>
      <w:r w:rsidR="004A2759" w:rsidRPr="00461206">
        <w:rPr>
          <w:sz w:val="28"/>
          <w:szCs w:val="28"/>
        </w:rPr>
        <w:t>,</w:t>
      </w:r>
      <w:r w:rsidRPr="00461206">
        <w:rPr>
          <w:sz w:val="28"/>
          <w:szCs w:val="28"/>
        </w:rPr>
        <w:t xml:space="preserve"> включая анализ и оценку совокупности процессов и процедур, обеспечивающих результативность использования бюджетных средств и охватывающих все элементы бюджетного процесса: составление проекта бюджета, исполнение бюджета, управление обязательствами, учет и отчетность, осуществление </w:t>
      </w:r>
      <w:r w:rsidR="004A2759" w:rsidRPr="00461206">
        <w:rPr>
          <w:sz w:val="28"/>
          <w:szCs w:val="28"/>
        </w:rPr>
        <w:t xml:space="preserve">внутреннего финансового </w:t>
      </w:r>
      <w:r w:rsidRPr="00461206">
        <w:rPr>
          <w:sz w:val="28"/>
          <w:szCs w:val="28"/>
        </w:rPr>
        <w:t>контроля</w:t>
      </w:r>
      <w:r w:rsidR="004A2759" w:rsidRPr="00461206">
        <w:rPr>
          <w:sz w:val="28"/>
          <w:szCs w:val="28"/>
        </w:rPr>
        <w:t xml:space="preserve"> и внутреннего финансового аудита</w:t>
      </w:r>
      <w:r w:rsidRPr="00461206">
        <w:rPr>
          <w:sz w:val="28"/>
          <w:szCs w:val="28"/>
        </w:rPr>
        <w:t>.</w:t>
      </w:r>
    </w:p>
    <w:p w:rsidR="00591FF1" w:rsidRPr="00461206" w:rsidRDefault="00591FF1" w:rsidP="006B318E">
      <w:pPr>
        <w:ind w:firstLine="567"/>
        <w:jc w:val="both"/>
        <w:rPr>
          <w:sz w:val="28"/>
          <w:szCs w:val="28"/>
        </w:rPr>
      </w:pPr>
      <w:r w:rsidRPr="00461206">
        <w:rPr>
          <w:sz w:val="28"/>
          <w:szCs w:val="28"/>
        </w:rPr>
        <w:t xml:space="preserve">1.2. Оценка качества финансового менеджмента главных </w:t>
      </w:r>
      <w:r w:rsidR="004A2759" w:rsidRPr="00461206">
        <w:rPr>
          <w:sz w:val="28"/>
          <w:szCs w:val="28"/>
        </w:rPr>
        <w:t>администраторов</w:t>
      </w:r>
      <w:r w:rsidRPr="00461206">
        <w:rPr>
          <w:sz w:val="28"/>
          <w:szCs w:val="28"/>
        </w:rPr>
        <w:t xml:space="preserve"> бюджетных средств за отчетный финансовый год проводится </w:t>
      </w:r>
      <w:r w:rsidR="002510C7" w:rsidRPr="00461206">
        <w:rPr>
          <w:sz w:val="28"/>
          <w:szCs w:val="28"/>
        </w:rPr>
        <w:t xml:space="preserve">финансовым </w:t>
      </w:r>
      <w:r w:rsidRPr="00461206">
        <w:rPr>
          <w:sz w:val="28"/>
          <w:szCs w:val="28"/>
        </w:rPr>
        <w:t xml:space="preserve">управлением администрации </w:t>
      </w:r>
      <w:r w:rsidR="002510C7" w:rsidRPr="00461206">
        <w:rPr>
          <w:sz w:val="28"/>
          <w:szCs w:val="28"/>
        </w:rPr>
        <w:t>Екатериновского</w:t>
      </w:r>
      <w:r w:rsidR="006B318E" w:rsidRPr="00461206">
        <w:rPr>
          <w:sz w:val="28"/>
          <w:szCs w:val="28"/>
        </w:rPr>
        <w:t xml:space="preserve"> муниципального района (далее </w:t>
      </w:r>
      <w:r w:rsidR="002510C7" w:rsidRPr="00461206">
        <w:rPr>
          <w:sz w:val="28"/>
          <w:szCs w:val="28"/>
        </w:rPr>
        <w:t>–</w:t>
      </w:r>
      <w:r w:rsidRPr="00461206">
        <w:rPr>
          <w:sz w:val="28"/>
          <w:szCs w:val="28"/>
        </w:rPr>
        <w:t xml:space="preserve"> </w:t>
      </w:r>
      <w:r w:rsidR="002510C7" w:rsidRPr="00461206">
        <w:rPr>
          <w:sz w:val="28"/>
          <w:szCs w:val="28"/>
        </w:rPr>
        <w:t xml:space="preserve">финансовое </w:t>
      </w:r>
      <w:r w:rsidRPr="00461206">
        <w:rPr>
          <w:sz w:val="28"/>
          <w:szCs w:val="28"/>
        </w:rPr>
        <w:t>управлен</w:t>
      </w:r>
      <w:r w:rsidR="002510C7" w:rsidRPr="00461206">
        <w:rPr>
          <w:sz w:val="28"/>
          <w:szCs w:val="28"/>
        </w:rPr>
        <w:t>ие</w:t>
      </w:r>
      <w:r w:rsidRPr="00461206">
        <w:rPr>
          <w:sz w:val="28"/>
          <w:szCs w:val="28"/>
        </w:rPr>
        <w:t>) в целях:</w:t>
      </w:r>
    </w:p>
    <w:p w:rsidR="00591FF1" w:rsidRPr="00461206" w:rsidRDefault="006B318E" w:rsidP="006B318E">
      <w:pPr>
        <w:ind w:firstLine="567"/>
        <w:jc w:val="both"/>
        <w:rPr>
          <w:sz w:val="28"/>
          <w:szCs w:val="28"/>
        </w:rPr>
      </w:pPr>
      <w:r w:rsidRPr="00461206">
        <w:rPr>
          <w:sz w:val="28"/>
          <w:szCs w:val="28"/>
        </w:rPr>
        <w:t xml:space="preserve">- </w:t>
      </w:r>
      <w:r w:rsidR="00591FF1" w:rsidRPr="00461206">
        <w:rPr>
          <w:sz w:val="28"/>
          <w:szCs w:val="28"/>
        </w:rPr>
        <w:t xml:space="preserve">определения текущего уровня качества финансового менеджмента главных </w:t>
      </w:r>
      <w:r w:rsidR="004A2759" w:rsidRPr="00461206">
        <w:rPr>
          <w:sz w:val="28"/>
          <w:szCs w:val="28"/>
        </w:rPr>
        <w:t>администраторов</w:t>
      </w:r>
      <w:r w:rsidR="00591FF1" w:rsidRPr="00461206">
        <w:rPr>
          <w:sz w:val="28"/>
          <w:szCs w:val="28"/>
        </w:rPr>
        <w:t xml:space="preserve"> бюджетных средств;</w:t>
      </w:r>
    </w:p>
    <w:p w:rsidR="00591FF1" w:rsidRPr="00461206" w:rsidRDefault="006B318E" w:rsidP="006B318E">
      <w:pPr>
        <w:ind w:firstLine="567"/>
        <w:jc w:val="both"/>
        <w:rPr>
          <w:sz w:val="28"/>
          <w:szCs w:val="28"/>
        </w:rPr>
      </w:pPr>
      <w:r w:rsidRPr="00461206">
        <w:rPr>
          <w:sz w:val="28"/>
          <w:szCs w:val="28"/>
        </w:rPr>
        <w:t xml:space="preserve">- </w:t>
      </w:r>
      <w:r w:rsidR="00591FF1" w:rsidRPr="00461206">
        <w:rPr>
          <w:sz w:val="28"/>
          <w:szCs w:val="28"/>
        </w:rPr>
        <w:t xml:space="preserve">анализа изменений качества финансового менеджмента главных </w:t>
      </w:r>
      <w:r w:rsidR="004A2759" w:rsidRPr="00461206">
        <w:rPr>
          <w:sz w:val="28"/>
          <w:szCs w:val="28"/>
        </w:rPr>
        <w:t>администраторов</w:t>
      </w:r>
      <w:r w:rsidR="00591FF1" w:rsidRPr="00461206">
        <w:rPr>
          <w:sz w:val="28"/>
          <w:szCs w:val="28"/>
        </w:rPr>
        <w:t xml:space="preserve"> бюджетных средств;</w:t>
      </w:r>
    </w:p>
    <w:p w:rsidR="00591FF1" w:rsidRPr="00461206" w:rsidRDefault="006B318E" w:rsidP="006B318E">
      <w:pPr>
        <w:ind w:firstLine="567"/>
        <w:jc w:val="both"/>
        <w:rPr>
          <w:sz w:val="28"/>
          <w:szCs w:val="28"/>
        </w:rPr>
      </w:pPr>
      <w:r w:rsidRPr="00461206">
        <w:rPr>
          <w:sz w:val="28"/>
          <w:szCs w:val="28"/>
        </w:rPr>
        <w:t xml:space="preserve">- </w:t>
      </w:r>
      <w:r w:rsidR="00591FF1" w:rsidRPr="00461206">
        <w:rPr>
          <w:sz w:val="28"/>
          <w:szCs w:val="28"/>
        </w:rPr>
        <w:t xml:space="preserve">определения областей финансового менеджмента главных </w:t>
      </w:r>
      <w:r w:rsidR="004A2759" w:rsidRPr="00461206">
        <w:rPr>
          <w:sz w:val="28"/>
          <w:szCs w:val="28"/>
        </w:rPr>
        <w:t>администраторов</w:t>
      </w:r>
      <w:r w:rsidR="00591FF1" w:rsidRPr="00461206">
        <w:rPr>
          <w:sz w:val="28"/>
          <w:szCs w:val="28"/>
        </w:rPr>
        <w:t xml:space="preserve"> бюджетных средств, требующих совершенствования;</w:t>
      </w:r>
    </w:p>
    <w:p w:rsidR="00591FF1" w:rsidRPr="00461206" w:rsidRDefault="006B318E" w:rsidP="006B318E">
      <w:pPr>
        <w:ind w:firstLine="567"/>
        <w:jc w:val="both"/>
        <w:rPr>
          <w:sz w:val="28"/>
          <w:szCs w:val="28"/>
        </w:rPr>
      </w:pPr>
      <w:r w:rsidRPr="00461206">
        <w:rPr>
          <w:sz w:val="28"/>
          <w:szCs w:val="28"/>
        </w:rPr>
        <w:t xml:space="preserve">- </w:t>
      </w:r>
      <w:r w:rsidR="00591FF1" w:rsidRPr="00461206">
        <w:rPr>
          <w:sz w:val="28"/>
          <w:szCs w:val="28"/>
        </w:rPr>
        <w:t xml:space="preserve">оценки среднего уровня качества финансового менеджмента главных </w:t>
      </w:r>
      <w:r w:rsidR="004A2759" w:rsidRPr="00461206">
        <w:rPr>
          <w:sz w:val="28"/>
          <w:szCs w:val="28"/>
        </w:rPr>
        <w:t>администраторов</w:t>
      </w:r>
      <w:r w:rsidR="00591FF1" w:rsidRPr="00461206">
        <w:rPr>
          <w:sz w:val="28"/>
          <w:szCs w:val="28"/>
        </w:rPr>
        <w:t xml:space="preserve"> бюджетных средств.</w:t>
      </w:r>
    </w:p>
    <w:p w:rsidR="00591FF1" w:rsidRPr="00461206" w:rsidRDefault="00591FF1" w:rsidP="006B318E">
      <w:pPr>
        <w:ind w:firstLine="567"/>
        <w:jc w:val="both"/>
        <w:rPr>
          <w:sz w:val="28"/>
          <w:szCs w:val="28"/>
        </w:rPr>
      </w:pPr>
      <w:r w:rsidRPr="00461206">
        <w:rPr>
          <w:sz w:val="28"/>
          <w:szCs w:val="28"/>
        </w:rPr>
        <w:lastRenderedPageBreak/>
        <w:t xml:space="preserve">1.3. Оценке качества финансового менеджмента подлежат главные </w:t>
      </w:r>
      <w:r w:rsidR="004A2759" w:rsidRPr="00461206">
        <w:rPr>
          <w:sz w:val="28"/>
          <w:szCs w:val="28"/>
        </w:rPr>
        <w:t>администраторы</w:t>
      </w:r>
      <w:r w:rsidRPr="00461206">
        <w:rPr>
          <w:sz w:val="28"/>
          <w:szCs w:val="28"/>
        </w:rPr>
        <w:t xml:space="preserve"> бюджетных средств, перечень которых утвержден решением о бюджете района на отчетный финансовый год.</w:t>
      </w:r>
    </w:p>
    <w:p w:rsidR="00591FF1" w:rsidRPr="00461206" w:rsidRDefault="00591FF1" w:rsidP="006B318E">
      <w:pPr>
        <w:pStyle w:val="ConsPlusNormal0"/>
        <w:widowControl/>
        <w:ind w:firstLine="567"/>
        <w:jc w:val="both"/>
        <w:rPr>
          <w:rFonts w:ascii="Times New Roman" w:hAnsi="Times New Roman"/>
          <w:sz w:val="28"/>
          <w:szCs w:val="28"/>
        </w:rPr>
      </w:pPr>
      <w:r w:rsidRPr="00461206">
        <w:rPr>
          <w:rFonts w:ascii="Times New Roman" w:hAnsi="Times New Roman"/>
          <w:sz w:val="28"/>
          <w:szCs w:val="28"/>
        </w:rPr>
        <w:t xml:space="preserve">1.4. В целях обеспечения систематического мониторинга оценки качества финансового менеджмента главных </w:t>
      </w:r>
      <w:r w:rsidR="004A2759" w:rsidRPr="00461206">
        <w:rPr>
          <w:rFonts w:ascii="Times New Roman" w:hAnsi="Times New Roman"/>
          <w:sz w:val="28"/>
          <w:szCs w:val="28"/>
        </w:rPr>
        <w:t>администраторов</w:t>
      </w:r>
      <w:r w:rsidRPr="00461206">
        <w:rPr>
          <w:rFonts w:ascii="Times New Roman" w:hAnsi="Times New Roman"/>
          <w:sz w:val="28"/>
          <w:szCs w:val="28"/>
        </w:rPr>
        <w:t xml:space="preserve">, оценка качества проводится за отчетный финансовый год до 1 </w:t>
      </w:r>
      <w:r w:rsidR="00461206">
        <w:rPr>
          <w:rFonts w:ascii="Times New Roman" w:hAnsi="Times New Roman"/>
          <w:sz w:val="28"/>
          <w:szCs w:val="28"/>
        </w:rPr>
        <w:t>июля</w:t>
      </w:r>
      <w:r w:rsidRPr="00461206">
        <w:rPr>
          <w:rFonts w:ascii="Times New Roman" w:hAnsi="Times New Roman"/>
          <w:sz w:val="28"/>
          <w:szCs w:val="28"/>
        </w:rPr>
        <w:t xml:space="preserve"> года, следующего за отчетным.</w:t>
      </w:r>
    </w:p>
    <w:p w:rsidR="00591FF1" w:rsidRPr="00461206" w:rsidRDefault="00591FF1" w:rsidP="006B318E">
      <w:pPr>
        <w:pStyle w:val="ConsPlusNormal0"/>
        <w:widowControl/>
        <w:ind w:firstLine="567"/>
        <w:jc w:val="both"/>
        <w:rPr>
          <w:rFonts w:ascii="Times New Roman" w:hAnsi="Times New Roman"/>
          <w:sz w:val="28"/>
          <w:szCs w:val="28"/>
        </w:rPr>
      </w:pPr>
      <w:r w:rsidRPr="00461206">
        <w:rPr>
          <w:rFonts w:ascii="Times New Roman" w:hAnsi="Times New Roman"/>
          <w:sz w:val="28"/>
          <w:szCs w:val="28"/>
        </w:rPr>
        <w:t xml:space="preserve">1.5 Оценка качества финансового менеджмента </w:t>
      </w:r>
      <w:r w:rsidR="00461206">
        <w:rPr>
          <w:rFonts w:ascii="Times New Roman" w:hAnsi="Times New Roman"/>
          <w:sz w:val="28"/>
          <w:szCs w:val="28"/>
        </w:rPr>
        <w:t xml:space="preserve">главных распорядителей </w:t>
      </w:r>
      <w:r w:rsidRPr="00461206">
        <w:rPr>
          <w:rFonts w:ascii="Times New Roman" w:hAnsi="Times New Roman"/>
          <w:sz w:val="28"/>
          <w:szCs w:val="28"/>
        </w:rPr>
        <w:t xml:space="preserve">проводится на основании данных </w:t>
      </w:r>
      <w:r w:rsidR="00003F75" w:rsidRPr="00461206">
        <w:rPr>
          <w:rFonts w:ascii="Times New Roman" w:hAnsi="Times New Roman"/>
          <w:sz w:val="28"/>
          <w:szCs w:val="28"/>
        </w:rPr>
        <w:t xml:space="preserve">главных </w:t>
      </w:r>
      <w:r w:rsidR="004A2759" w:rsidRPr="00461206">
        <w:rPr>
          <w:rFonts w:ascii="Times New Roman" w:hAnsi="Times New Roman"/>
          <w:sz w:val="28"/>
          <w:szCs w:val="28"/>
        </w:rPr>
        <w:t>администраторов</w:t>
      </w:r>
      <w:r w:rsidRPr="00461206">
        <w:rPr>
          <w:rFonts w:ascii="Times New Roman" w:hAnsi="Times New Roman"/>
          <w:sz w:val="28"/>
          <w:szCs w:val="28"/>
        </w:rPr>
        <w:t xml:space="preserve"> бюджетных средств в соответствии с утвержденной Методикой оценки качества финансового менеджмента главных </w:t>
      </w:r>
      <w:r w:rsidR="004A2759" w:rsidRPr="00461206">
        <w:rPr>
          <w:rFonts w:ascii="Times New Roman" w:hAnsi="Times New Roman"/>
          <w:sz w:val="28"/>
          <w:szCs w:val="28"/>
        </w:rPr>
        <w:t>администраторов</w:t>
      </w:r>
      <w:r w:rsidRPr="00461206">
        <w:rPr>
          <w:rFonts w:ascii="Times New Roman" w:hAnsi="Times New Roman"/>
          <w:sz w:val="28"/>
          <w:szCs w:val="28"/>
        </w:rPr>
        <w:t xml:space="preserve"> бюджетных средств </w:t>
      </w:r>
      <w:r w:rsidR="006B318E" w:rsidRPr="00461206">
        <w:rPr>
          <w:rFonts w:ascii="Times New Roman" w:hAnsi="Times New Roman"/>
          <w:sz w:val="28"/>
          <w:szCs w:val="28"/>
        </w:rPr>
        <w:t>(далее -</w:t>
      </w:r>
      <w:r w:rsidRPr="00461206">
        <w:rPr>
          <w:rFonts w:ascii="Times New Roman" w:hAnsi="Times New Roman"/>
          <w:sz w:val="28"/>
          <w:szCs w:val="28"/>
        </w:rPr>
        <w:t xml:space="preserve"> Методика) (приложение </w:t>
      </w:r>
      <w:r w:rsidR="006B318E" w:rsidRPr="00461206">
        <w:rPr>
          <w:rFonts w:ascii="Times New Roman" w:hAnsi="Times New Roman"/>
          <w:sz w:val="28"/>
          <w:szCs w:val="28"/>
        </w:rPr>
        <w:t>№</w:t>
      </w:r>
      <w:r w:rsidR="002510C7" w:rsidRPr="00461206">
        <w:rPr>
          <w:rFonts w:ascii="Times New Roman" w:hAnsi="Times New Roman"/>
          <w:sz w:val="28"/>
          <w:szCs w:val="28"/>
        </w:rPr>
        <w:t xml:space="preserve"> </w:t>
      </w:r>
      <w:r w:rsidRPr="00461206">
        <w:rPr>
          <w:rFonts w:ascii="Times New Roman" w:hAnsi="Times New Roman"/>
          <w:sz w:val="28"/>
          <w:szCs w:val="28"/>
        </w:rPr>
        <w:t xml:space="preserve">2 к настоящему постановлению) по показателям, представленным в приложении </w:t>
      </w:r>
      <w:r w:rsidR="006B318E" w:rsidRPr="00461206">
        <w:rPr>
          <w:rFonts w:ascii="Times New Roman" w:hAnsi="Times New Roman"/>
          <w:sz w:val="28"/>
          <w:szCs w:val="28"/>
        </w:rPr>
        <w:t>№</w:t>
      </w:r>
      <w:r w:rsidR="002510C7" w:rsidRPr="00461206">
        <w:rPr>
          <w:rFonts w:ascii="Times New Roman" w:hAnsi="Times New Roman"/>
          <w:sz w:val="28"/>
          <w:szCs w:val="28"/>
        </w:rPr>
        <w:t xml:space="preserve"> </w:t>
      </w:r>
      <w:r w:rsidRPr="00461206">
        <w:rPr>
          <w:rFonts w:ascii="Times New Roman" w:hAnsi="Times New Roman"/>
          <w:sz w:val="28"/>
          <w:szCs w:val="28"/>
        </w:rPr>
        <w:t>1 к Методике.</w:t>
      </w:r>
    </w:p>
    <w:p w:rsidR="00591FF1" w:rsidRPr="00461206" w:rsidRDefault="00591FF1" w:rsidP="006B318E">
      <w:pPr>
        <w:pStyle w:val="ConsPlusNormal0"/>
        <w:widowControl/>
        <w:ind w:firstLine="567"/>
        <w:jc w:val="both"/>
        <w:rPr>
          <w:rFonts w:ascii="Times New Roman" w:hAnsi="Times New Roman"/>
          <w:sz w:val="28"/>
          <w:szCs w:val="28"/>
        </w:rPr>
      </w:pPr>
      <w:r w:rsidRPr="00461206">
        <w:rPr>
          <w:rFonts w:ascii="Times New Roman" w:hAnsi="Times New Roman"/>
          <w:sz w:val="28"/>
          <w:szCs w:val="28"/>
        </w:rPr>
        <w:t xml:space="preserve">1.6. Главные </w:t>
      </w:r>
      <w:r w:rsidR="004A2759" w:rsidRPr="00461206">
        <w:rPr>
          <w:rFonts w:ascii="Times New Roman" w:hAnsi="Times New Roman"/>
          <w:sz w:val="28"/>
          <w:szCs w:val="28"/>
        </w:rPr>
        <w:t>администраторы</w:t>
      </w:r>
      <w:r w:rsidRPr="00461206">
        <w:rPr>
          <w:rFonts w:ascii="Times New Roman" w:hAnsi="Times New Roman"/>
          <w:sz w:val="28"/>
          <w:szCs w:val="28"/>
        </w:rPr>
        <w:t xml:space="preserve"> бюджетных средств в соответствии с перечнем показателей, указанных в приложении </w:t>
      </w:r>
      <w:r w:rsidR="006B318E" w:rsidRPr="00461206">
        <w:rPr>
          <w:rFonts w:ascii="Times New Roman" w:hAnsi="Times New Roman"/>
          <w:sz w:val="28"/>
          <w:szCs w:val="28"/>
        </w:rPr>
        <w:t>№</w:t>
      </w:r>
      <w:r w:rsidR="002510C7" w:rsidRPr="00461206">
        <w:rPr>
          <w:rFonts w:ascii="Times New Roman" w:hAnsi="Times New Roman"/>
          <w:sz w:val="28"/>
          <w:szCs w:val="28"/>
        </w:rPr>
        <w:t xml:space="preserve"> </w:t>
      </w:r>
      <w:r w:rsidRPr="00461206">
        <w:rPr>
          <w:rFonts w:ascii="Times New Roman" w:hAnsi="Times New Roman"/>
          <w:sz w:val="28"/>
          <w:szCs w:val="28"/>
        </w:rPr>
        <w:t xml:space="preserve">1 к Методике, представляют в </w:t>
      </w:r>
      <w:r w:rsidR="002510C7" w:rsidRPr="00461206">
        <w:rPr>
          <w:rFonts w:ascii="Times New Roman" w:hAnsi="Times New Roman"/>
          <w:sz w:val="28"/>
          <w:szCs w:val="28"/>
        </w:rPr>
        <w:t xml:space="preserve">финансовое </w:t>
      </w:r>
      <w:r w:rsidRPr="00461206">
        <w:rPr>
          <w:rFonts w:ascii="Times New Roman" w:hAnsi="Times New Roman"/>
          <w:sz w:val="28"/>
          <w:szCs w:val="28"/>
        </w:rPr>
        <w:t>управление информацию, необходимую для расчета оценки финансового</w:t>
      </w:r>
      <w:r w:rsidR="006B318E" w:rsidRPr="00461206">
        <w:rPr>
          <w:rFonts w:ascii="Times New Roman" w:hAnsi="Times New Roman"/>
          <w:sz w:val="28"/>
          <w:szCs w:val="28"/>
        </w:rPr>
        <w:t xml:space="preserve"> менеджмента в срок до 1</w:t>
      </w:r>
      <w:r w:rsidR="00461206">
        <w:rPr>
          <w:rFonts w:ascii="Times New Roman" w:hAnsi="Times New Roman"/>
          <w:sz w:val="28"/>
          <w:szCs w:val="28"/>
        </w:rPr>
        <w:t>5</w:t>
      </w:r>
      <w:r w:rsidR="006B318E" w:rsidRPr="00461206">
        <w:rPr>
          <w:rFonts w:ascii="Times New Roman" w:hAnsi="Times New Roman"/>
          <w:sz w:val="28"/>
          <w:szCs w:val="28"/>
        </w:rPr>
        <w:t xml:space="preserve"> </w:t>
      </w:r>
      <w:r w:rsidR="00461206">
        <w:rPr>
          <w:rFonts w:ascii="Times New Roman" w:hAnsi="Times New Roman"/>
          <w:sz w:val="28"/>
          <w:szCs w:val="28"/>
        </w:rPr>
        <w:t>июня</w:t>
      </w:r>
      <w:r w:rsidR="006B318E" w:rsidRPr="00461206">
        <w:rPr>
          <w:rFonts w:ascii="Times New Roman" w:hAnsi="Times New Roman"/>
          <w:sz w:val="28"/>
          <w:szCs w:val="28"/>
        </w:rPr>
        <w:t xml:space="preserve"> </w:t>
      </w:r>
      <w:r w:rsidRPr="00461206">
        <w:rPr>
          <w:rFonts w:ascii="Times New Roman" w:hAnsi="Times New Roman"/>
          <w:sz w:val="28"/>
          <w:szCs w:val="28"/>
        </w:rPr>
        <w:t xml:space="preserve">года, следующего за отчетным, по форме, приведенной в приложении </w:t>
      </w:r>
      <w:r w:rsidR="006B318E" w:rsidRPr="00461206">
        <w:rPr>
          <w:rFonts w:ascii="Times New Roman" w:hAnsi="Times New Roman"/>
          <w:sz w:val="28"/>
          <w:szCs w:val="28"/>
        </w:rPr>
        <w:t>№</w:t>
      </w:r>
      <w:r w:rsidR="002510C7" w:rsidRPr="00461206">
        <w:rPr>
          <w:rFonts w:ascii="Times New Roman" w:hAnsi="Times New Roman"/>
          <w:sz w:val="28"/>
          <w:szCs w:val="28"/>
        </w:rPr>
        <w:t xml:space="preserve"> </w:t>
      </w:r>
      <w:r w:rsidRPr="00461206">
        <w:rPr>
          <w:rFonts w:ascii="Times New Roman" w:hAnsi="Times New Roman"/>
          <w:sz w:val="28"/>
          <w:szCs w:val="28"/>
        </w:rPr>
        <w:t>2 к Методике.</w:t>
      </w:r>
    </w:p>
    <w:p w:rsidR="00591FF1" w:rsidRPr="00461206" w:rsidRDefault="00591FF1" w:rsidP="006B318E">
      <w:pPr>
        <w:pStyle w:val="ConsPlusNormal0"/>
        <w:widowControl/>
        <w:ind w:firstLine="567"/>
        <w:jc w:val="both"/>
        <w:rPr>
          <w:rFonts w:ascii="Times New Roman" w:hAnsi="Times New Roman"/>
          <w:sz w:val="28"/>
          <w:szCs w:val="28"/>
        </w:rPr>
      </w:pPr>
      <w:r w:rsidRPr="00461206">
        <w:rPr>
          <w:rFonts w:ascii="Times New Roman" w:hAnsi="Times New Roman"/>
          <w:sz w:val="28"/>
          <w:szCs w:val="28"/>
        </w:rPr>
        <w:t xml:space="preserve">1.7. </w:t>
      </w:r>
      <w:r w:rsidR="002510C7" w:rsidRPr="00461206">
        <w:rPr>
          <w:rFonts w:ascii="Times New Roman" w:hAnsi="Times New Roman"/>
          <w:sz w:val="28"/>
          <w:szCs w:val="28"/>
        </w:rPr>
        <w:t>Финансовое у</w:t>
      </w:r>
      <w:r w:rsidRPr="00461206">
        <w:rPr>
          <w:rFonts w:ascii="Times New Roman" w:hAnsi="Times New Roman"/>
          <w:sz w:val="28"/>
          <w:szCs w:val="28"/>
        </w:rPr>
        <w:t>правление вправе проводить проверку представляемой информации, получать в этих целях подтверждающие документы и материалы.</w:t>
      </w:r>
    </w:p>
    <w:p w:rsidR="00591FF1" w:rsidRPr="00461206" w:rsidRDefault="00591FF1" w:rsidP="006B318E">
      <w:pPr>
        <w:pStyle w:val="ConsPlusNormal0"/>
        <w:widowControl/>
        <w:ind w:firstLine="567"/>
        <w:jc w:val="both"/>
        <w:rPr>
          <w:rFonts w:ascii="Times New Roman" w:hAnsi="Times New Roman"/>
          <w:sz w:val="28"/>
          <w:szCs w:val="28"/>
        </w:rPr>
      </w:pPr>
      <w:r w:rsidRPr="00461206">
        <w:rPr>
          <w:rFonts w:ascii="Times New Roman" w:hAnsi="Times New Roman"/>
          <w:sz w:val="28"/>
          <w:szCs w:val="28"/>
        </w:rPr>
        <w:t xml:space="preserve">Оценка качества финансового менеджмента производится на основании проверенных </w:t>
      </w:r>
      <w:r w:rsidR="002510C7" w:rsidRPr="00461206">
        <w:rPr>
          <w:rFonts w:ascii="Times New Roman" w:hAnsi="Times New Roman"/>
          <w:sz w:val="28"/>
          <w:szCs w:val="28"/>
        </w:rPr>
        <w:t xml:space="preserve">финансовым </w:t>
      </w:r>
      <w:r w:rsidRPr="00461206">
        <w:rPr>
          <w:rFonts w:ascii="Times New Roman" w:hAnsi="Times New Roman"/>
          <w:sz w:val="28"/>
          <w:szCs w:val="28"/>
        </w:rPr>
        <w:t>управлением данных.</w:t>
      </w:r>
    </w:p>
    <w:p w:rsidR="00591FF1" w:rsidRPr="00461206" w:rsidRDefault="00591FF1" w:rsidP="006B318E">
      <w:pPr>
        <w:pStyle w:val="ConsPlusNormal0"/>
        <w:widowControl/>
        <w:ind w:firstLine="567"/>
        <w:jc w:val="both"/>
        <w:rPr>
          <w:rFonts w:ascii="Times New Roman" w:hAnsi="Times New Roman"/>
          <w:sz w:val="28"/>
          <w:szCs w:val="28"/>
        </w:rPr>
      </w:pPr>
      <w:r w:rsidRPr="00461206">
        <w:rPr>
          <w:rFonts w:ascii="Times New Roman" w:hAnsi="Times New Roman"/>
          <w:sz w:val="28"/>
          <w:szCs w:val="28"/>
        </w:rPr>
        <w:t>1.8. Для проведения оценки качества финансового менеджмента используются следующие источники информации:</w:t>
      </w:r>
    </w:p>
    <w:p w:rsidR="00591FF1" w:rsidRPr="00461206" w:rsidRDefault="00591FF1" w:rsidP="006B318E">
      <w:pPr>
        <w:pStyle w:val="ConsPlusNormal0"/>
        <w:widowControl/>
        <w:ind w:firstLine="567"/>
        <w:jc w:val="both"/>
        <w:rPr>
          <w:rFonts w:ascii="Times New Roman" w:hAnsi="Times New Roman"/>
          <w:sz w:val="28"/>
          <w:szCs w:val="28"/>
        </w:rPr>
      </w:pPr>
      <w:r w:rsidRPr="00461206">
        <w:rPr>
          <w:rFonts w:ascii="Times New Roman" w:hAnsi="Times New Roman"/>
          <w:sz w:val="28"/>
          <w:szCs w:val="28"/>
        </w:rPr>
        <w:t>- годовые отчеты главных распорядителей бюджетных средств и получателей бюджетных средств;</w:t>
      </w:r>
    </w:p>
    <w:p w:rsidR="00591FF1" w:rsidRPr="00461206" w:rsidRDefault="00591FF1" w:rsidP="006B318E">
      <w:pPr>
        <w:pStyle w:val="ConsPlusNormal0"/>
        <w:widowControl/>
        <w:ind w:firstLine="567"/>
        <w:jc w:val="both"/>
        <w:rPr>
          <w:rFonts w:ascii="Times New Roman" w:hAnsi="Times New Roman"/>
          <w:sz w:val="28"/>
          <w:szCs w:val="28"/>
        </w:rPr>
      </w:pPr>
      <w:r w:rsidRPr="00461206">
        <w:rPr>
          <w:rFonts w:ascii="Times New Roman" w:hAnsi="Times New Roman"/>
          <w:sz w:val="28"/>
          <w:szCs w:val="28"/>
        </w:rPr>
        <w:t>- результаты проведенных в течение отчетного периода (год) контрольно-ревизионных мероприятий;</w:t>
      </w:r>
    </w:p>
    <w:p w:rsidR="00591FF1" w:rsidRPr="00461206" w:rsidRDefault="00591FF1" w:rsidP="006B318E">
      <w:pPr>
        <w:pStyle w:val="ConsPlusNormal0"/>
        <w:widowControl/>
        <w:ind w:firstLine="567"/>
        <w:jc w:val="both"/>
        <w:rPr>
          <w:rFonts w:ascii="Times New Roman" w:hAnsi="Times New Roman"/>
          <w:sz w:val="28"/>
          <w:szCs w:val="28"/>
        </w:rPr>
      </w:pPr>
      <w:r w:rsidRPr="00461206">
        <w:rPr>
          <w:rFonts w:ascii="Times New Roman" w:hAnsi="Times New Roman"/>
          <w:sz w:val="28"/>
          <w:szCs w:val="28"/>
        </w:rPr>
        <w:t>- иные документы и материалы.</w:t>
      </w:r>
    </w:p>
    <w:p w:rsidR="00591FF1" w:rsidRPr="00461206" w:rsidRDefault="00591FF1" w:rsidP="006B318E">
      <w:pPr>
        <w:ind w:firstLine="567"/>
        <w:jc w:val="both"/>
        <w:rPr>
          <w:sz w:val="28"/>
          <w:szCs w:val="28"/>
        </w:rPr>
      </w:pPr>
      <w:r w:rsidRPr="00461206">
        <w:rPr>
          <w:sz w:val="28"/>
          <w:szCs w:val="28"/>
        </w:rPr>
        <w:t>Результаты проведенной оценки качества финансового менеджмент</w:t>
      </w:r>
      <w:r w:rsidR="006B318E" w:rsidRPr="00461206">
        <w:rPr>
          <w:sz w:val="28"/>
          <w:szCs w:val="28"/>
        </w:rPr>
        <w:t xml:space="preserve">а соответствующего главного </w:t>
      </w:r>
      <w:r w:rsidRPr="00461206">
        <w:rPr>
          <w:sz w:val="28"/>
          <w:szCs w:val="28"/>
        </w:rPr>
        <w:t>распорядителя бюджетных средств за отчетный период</w:t>
      </w:r>
      <w:r w:rsidR="006B318E" w:rsidRPr="00461206">
        <w:rPr>
          <w:sz w:val="28"/>
          <w:szCs w:val="28"/>
        </w:rPr>
        <w:t xml:space="preserve"> </w:t>
      </w:r>
      <w:r w:rsidR="002510C7" w:rsidRPr="00461206">
        <w:rPr>
          <w:sz w:val="28"/>
          <w:szCs w:val="28"/>
        </w:rPr>
        <w:t xml:space="preserve">финансовое </w:t>
      </w:r>
      <w:r w:rsidRPr="00461206">
        <w:rPr>
          <w:sz w:val="28"/>
          <w:szCs w:val="28"/>
        </w:rPr>
        <w:t>уп</w:t>
      </w:r>
      <w:r w:rsidR="006B318E" w:rsidRPr="00461206">
        <w:rPr>
          <w:sz w:val="28"/>
          <w:szCs w:val="28"/>
        </w:rPr>
        <w:t xml:space="preserve">равление </w:t>
      </w:r>
      <w:r w:rsidRPr="00461206">
        <w:rPr>
          <w:sz w:val="28"/>
          <w:szCs w:val="28"/>
        </w:rPr>
        <w:t xml:space="preserve">направляет соответствующему главному распорядителю бюджетных средств по форме согласно приложению </w:t>
      </w:r>
      <w:r w:rsidR="006B318E" w:rsidRPr="00461206">
        <w:rPr>
          <w:sz w:val="28"/>
          <w:szCs w:val="28"/>
        </w:rPr>
        <w:t>№</w:t>
      </w:r>
      <w:r w:rsidR="002510C7" w:rsidRPr="00461206">
        <w:rPr>
          <w:sz w:val="28"/>
          <w:szCs w:val="28"/>
        </w:rPr>
        <w:t xml:space="preserve"> </w:t>
      </w:r>
      <w:r w:rsidRPr="00461206">
        <w:rPr>
          <w:sz w:val="28"/>
          <w:szCs w:val="28"/>
        </w:rPr>
        <w:t>3 к Методике.</w:t>
      </w:r>
    </w:p>
    <w:p w:rsidR="00591FF1" w:rsidRPr="00461206" w:rsidRDefault="00591FF1" w:rsidP="006B318E">
      <w:pPr>
        <w:ind w:firstLine="567"/>
        <w:jc w:val="both"/>
        <w:rPr>
          <w:sz w:val="28"/>
          <w:szCs w:val="28"/>
        </w:rPr>
      </w:pPr>
      <w:r w:rsidRPr="00461206">
        <w:rPr>
          <w:sz w:val="28"/>
          <w:szCs w:val="28"/>
        </w:rPr>
        <w:t xml:space="preserve">1.9. На основании результатов итоговой оценки качества финансового менеджмента </w:t>
      </w:r>
      <w:r w:rsidR="006B318E" w:rsidRPr="00461206">
        <w:rPr>
          <w:sz w:val="28"/>
          <w:szCs w:val="28"/>
        </w:rPr>
        <w:t>главных</w:t>
      </w:r>
      <w:r w:rsidRPr="00461206">
        <w:rPr>
          <w:sz w:val="28"/>
          <w:szCs w:val="28"/>
        </w:rPr>
        <w:t xml:space="preserve"> распорядителей бюджетных средств </w:t>
      </w:r>
      <w:r w:rsidR="002510C7" w:rsidRPr="00461206">
        <w:rPr>
          <w:sz w:val="28"/>
          <w:szCs w:val="28"/>
        </w:rPr>
        <w:t xml:space="preserve">финансовое </w:t>
      </w:r>
      <w:r w:rsidRPr="00461206">
        <w:rPr>
          <w:sz w:val="28"/>
          <w:szCs w:val="28"/>
        </w:rPr>
        <w:t xml:space="preserve">управление формирует ежегодный рейтинг главных распорядителей бюджетных средств и размещает на официальном сайте </w:t>
      </w:r>
      <w:r w:rsidR="002510C7" w:rsidRPr="00461206">
        <w:rPr>
          <w:sz w:val="28"/>
          <w:szCs w:val="28"/>
        </w:rPr>
        <w:t>а</w:t>
      </w:r>
      <w:r w:rsidRPr="00461206">
        <w:rPr>
          <w:sz w:val="28"/>
          <w:szCs w:val="28"/>
        </w:rPr>
        <w:t>дминистрации района.</w:t>
      </w:r>
    </w:p>
    <w:p w:rsidR="00591FF1" w:rsidRPr="00461206" w:rsidRDefault="00591FF1" w:rsidP="006B318E">
      <w:pPr>
        <w:ind w:firstLine="567"/>
        <w:jc w:val="both"/>
        <w:rPr>
          <w:sz w:val="28"/>
          <w:szCs w:val="28"/>
        </w:rPr>
      </w:pPr>
      <w:r w:rsidRPr="00461206">
        <w:rPr>
          <w:sz w:val="28"/>
          <w:szCs w:val="28"/>
        </w:rPr>
        <w:t xml:space="preserve">Одновременно </w:t>
      </w:r>
      <w:r w:rsidR="002510C7" w:rsidRPr="00461206">
        <w:rPr>
          <w:sz w:val="28"/>
          <w:szCs w:val="28"/>
        </w:rPr>
        <w:t xml:space="preserve">финансовым </w:t>
      </w:r>
      <w:r w:rsidRPr="00461206">
        <w:rPr>
          <w:sz w:val="28"/>
          <w:szCs w:val="28"/>
        </w:rPr>
        <w:t xml:space="preserve">управлением осуществляется подготовка пояснительной записки по итогам мониторинга, которая направляется главе </w:t>
      </w:r>
      <w:r w:rsidR="002510C7" w:rsidRPr="00461206">
        <w:rPr>
          <w:sz w:val="28"/>
          <w:szCs w:val="28"/>
        </w:rPr>
        <w:t>Екатериновского</w:t>
      </w:r>
      <w:r w:rsidRPr="00461206">
        <w:rPr>
          <w:sz w:val="28"/>
          <w:szCs w:val="28"/>
        </w:rPr>
        <w:t xml:space="preserve"> муниципального района.</w:t>
      </w:r>
    </w:p>
    <w:p w:rsidR="00591FF1" w:rsidRPr="00461206" w:rsidRDefault="00591FF1" w:rsidP="006B318E">
      <w:pPr>
        <w:ind w:firstLine="567"/>
        <w:jc w:val="both"/>
        <w:rPr>
          <w:sz w:val="28"/>
          <w:szCs w:val="28"/>
        </w:rPr>
      </w:pPr>
      <w:r w:rsidRPr="00461206">
        <w:rPr>
          <w:sz w:val="28"/>
          <w:szCs w:val="28"/>
        </w:rPr>
        <w:t xml:space="preserve">1.10. </w:t>
      </w:r>
      <w:r w:rsidR="002510C7" w:rsidRPr="00461206">
        <w:rPr>
          <w:sz w:val="28"/>
          <w:szCs w:val="28"/>
        </w:rPr>
        <w:t>Финансовое у</w:t>
      </w:r>
      <w:r w:rsidRPr="00461206">
        <w:rPr>
          <w:sz w:val="28"/>
          <w:szCs w:val="28"/>
        </w:rPr>
        <w:t>правление в срок до 1</w:t>
      </w:r>
      <w:r w:rsidR="00D01D4B">
        <w:rPr>
          <w:sz w:val="28"/>
          <w:szCs w:val="28"/>
        </w:rPr>
        <w:t>5</w:t>
      </w:r>
      <w:r w:rsidRPr="00461206">
        <w:rPr>
          <w:sz w:val="28"/>
          <w:szCs w:val="28"/>
        </w:rPr>
        <w:t xml:space="preserve"> </w:t>
      </w:r>
      <w:r w:rsidR="00461206">
        <w:rPr>
          <w:sz w:val="28"/>
          <w:szCs w:val="28"/>
        </w:rPr>
        <w:t>июля</w:t>
      </w:r>
      <w:r w:rsidRPr="00461206">
        <w:rPr>
          <w:sz w:val="28"/>
          <w:szCs w:val="28"/>
        </w:rPr>
        <w:t xml:space="preserve"> теку</w:t>
      </w:r>
      <w:r w:rsidR="000019D0" w:rsidRPr="00461206">
        <w:rPr>
          <w:sz w:val="28"/>
          <w:szCs w:val="28"/>
        </w:rPr>
        <w:t>щего финансового года формирует</w:t>
      </w:r>
      <w:r w:rsidRPr="00461206">
        <w:rPr>
          <w:sz w:val="28"/>
          <w:szCs w:val="28"/>
        </w:rPr>
        <w:t xml:space="preserve"> сводную итоговую оценку качества финансового менеджмента главных распорядителей бюджетных средств и отклонение итоговой оценки качества финансового менеджмента соответствующего главного распорядителя бюджетных средств от максимальной оценки качества финансового </w:t>
      </w:r>
      <w:r w:rsidRPr="00461206">
        <w:rPr>
          <w:sz w:val="28"/>
          <w:szCs w:val="28"/>
        </w:rPr>
        <w:lastRenderedPageBreak/>
        <w:t xml:space="preserve">менеджмента главного распорядителя бюджетных средств по форме согласно приложению </w:t>
      </w:r>
      <w:r w:rsidR="006B318E" w:rsidRPr="00461206">
        <w:rPr>
          <w:sz w:val="28"/>
          <w:szCs w:val="28"/>
        </w:rPr>
        <w:t>№</w:t>
      </w:r>
      <w:r w:rsidR="002510C7" w:rsidRPr="00461206">
        <w:rPr>
          <w:sz w:val="28"/>
          <w:szCs w:val="28"/>
        </w:rPr>
        <w:t xml:space="preserve"> </w:t>
      </w:r>
      <w:r w:rsidRPr="00461206">
        <w:rPr>
          <w:sz w:val="28"/>
          <w:szCs w:val="28"/>
        </w:rPr>
        <w:t xml:space="preserve">4 к Методике. </w:t>
      </w:r>
    </w:p>
    <w:p w:rsidR="00591FF1" w:rsidRPr="00461206" w:rsidRDefault="00591FF1" w:rsidP="006B318E">
      <w:pPr>
        <w:ind w:firstLine="567"/>
        <w:jc w:val="both"/>
        <w:rPr>
          <w:sz w:val="28"/>
          <w:szCs w:val="28"/>
        </w:rPr>
      </w:pPr>
      <w:r w:rsidRPr="00461206">
        <w:rPr>
          <w:sz w:val="28"/>
          <w:szCs w:val="28"/>
        </w:rPr>
        <w:t xml:space="preserve">1.11. Результаты мониторинга оценки качества финансового менеджмента учитываются при оценке деятельности главных распорядителей бюджетных средств. </w:t>
      </w:r>
    </w:p>
    <w:p w:rsidR="00591FF1" w:rsidRPr="00461206" w:rsidRDefault="00591FF1" w:rsidP="006B318E">
      <w:pPr>
        <w:ind w:firstLine="567"/>
        <w:jc w:val="both"/>
        <w:outlineLvl w:val="1"/>
        <w:rPr>
          <w:sz w:val="28"/>
          <w:szCs w:val="28"/>
        </w:rPr>
      </w:pPr>
    </w:p>
    <w:p w:rsidR="00591FF1" w:rsidRPr="00461206" w:rsidRDefault="00591FF1" w:rsidP="006B318E">
      <w:pPr>
        <w:jc w:val="center"/>
        <w:outlineLvl w:val="1"/>
        <w:rPr>
          <w:b/>
          <w:sz w:val="28"/>
          <w:szCs w:val="28"/>
        </w:rPr>
      </w:pPr>
      <w:r w:rsidRPr="00461206">
        <w:rPr>
          <w:b/>
          <w:sz w:val="28"/>
          <w:szCs w:val="28"/>
        </w:rPr>
        <w:t>2. Применение результатов оценки качества финансового менеджмента главных р</w:t>
      </w:r>
      <w:r w:rsidR="006B318E" w:rsidRPr="00461206">
        <w:rPr>
          <w:b/>
          <w:sz w:val="28"/>
          <w:szCs w:val="28"/>
        </w:rPr>
        <w:t>аспорядителей бюджетных средств</w:t>
      </w:r>
    </w:p>
    <w:p w:rsidR="002510C7" w:rsidRPr="00461206" w:rsidRDefault="002510C7" w:rsidP="006B318E">
      <w:pPr>
        <w:jc w:val="center"/>
        <w:outlineLvl w:val="1"/>
        <w:rPr>
          <w:b/>
          <w:sz w:val="28"/>
          <w:szCs w:val="28"/>
        </w:rPr>
      </w:pPr>
    </w:p>
    <w:p w:rsidR="00591FF1" w:rsidRPr="00461206" w:rsidRDefault="00591FF1" w:rsidP="006B318E">
      <w:pPr>
        <w:pStyle w:val="ConsPlusNormal0"/>
        <w:widowControl/>
        <w:ind w:firstLine="567"/>
        <w:jc w:val="both"/>
        <w:rPr>
          <w:rFonts w:ascii="Times New Roman" w:hAnsi="Times New Roman"/>
          <w:sz w:val="28"/>
          <w:szCs w:val="28"/>
        </w:rPr>
      </w:pPr>
      <w:r w:rsidRPr="00461206">
        <w:rPr>
          <w:rFonts w:ascii="Times New Roman" w:hAnsi="Times New Roman"/>
          <w:sz w:val="28"/>
          <w:szCs w:val="28"/>
        </w:rPr>
        <w:t xml:space="preserve">На основании результатов оценки качества финансового менеджмента </w:t>
      </w:r>
      <w:r w:rsidR="002510C7" w:rsidRPr="00461206">
        <w:rPr>
          <w:rFonts w:ascii="Times New Roman" w:hAnsi="Times New Roman"/>
          <w:sz w:val="28"/>
          <w:szCs w:val="28"/>
        </w:rPr>
        <w:t xml:space="preserve">финансовое </w:t>
      </w:r>
      <w:r w:rsidRPr="00461206">
        <w:rPr>
          <w:rFonts w:ascii="Times New Roman" w:hAnsi="Times New Roman"/>
          <w:sz w:val="28"/>
          <w:szCs w:val="28"/>
        </w:rPr>
        <w:t xml:space="preserve">управление разрабатывает для главных распорядителей бюджетных средств рекомендации, направленные на повышение качества финансового менеджмента по форме, приведенной в приложении к настоящему Порядку.  </w:t>
      </w:r>
    </w:p>
    <w:p w:rsidR="002510C7" w:rsidRPr="00461206" w:rsidRDefault="002510C7" w:rsidP="006B318E">
      <w:pPr>
        <w:pStyle w:val="ConsPlusNormal0"/>
        <w:widowControl/>
        <w:ind w:firstLine="567"/>
        <w:jc w:val="both"/>
        <w:rPr>
          <w:rFonts w:ascii="Times New Roman" w:hAnsi="Times New Roman"/>
          <w:sz w:val="28"/>
          <w:szCs w:val="28"/>
        </w:rPr>
      </w:pPr>
    </w:p>
    <w:p w:rsidR="002510C7" w:rsidRPr="00461206" w:rsidRDefault="002510C7" w:rsidP="002510C7">
      <w:pPr>
        <w:ind w:left="6096"/>
        <w:jc w:val="right"/>
        <w:outlineLvl w:val="1"/>
        <w:rPr>
          <w:b/>
          <w:sz w:val="28"/>
          <w:szCs w:val="28"/>
        </w:rPr>
      </w:pPr>
    </w:p>
    <w:p w:rsidR="00591FF1" w:rsidRPr="00461206" w:rsidRDefault="00591FF1" w:rsidP="003A1670">
      <w:pPr>
        <w:jc w:val="right"/>
        <w:outlineLvl w:val="1"/>
        <w:rPr>
          <w:b/>
          <w:sz w:val="28"/>
          <w:szCs w:val="28"/>
        </w:rPr>
      </w:pPr>
      <w:r w:rsidRPr="00461206">
        <w:rPr>
          <w:b/>
          <w:sz w:val="28"/>
          <w:szCs w:val="28"/>
        </w:rPr>
        <w:t xml:space="preserve">Приложение к Порядку </w:t>
      </w:r>
    </w:p>
    <w:p w:rsidR="00591FF1" w:rsidRPr="00461206" w:rsidRDefault="00591FF1" w:rsidP="00591FF1">
      <w:pPr>
        <w:ind w:firstLine="540"/>
        <w:jc w:val="both"/>
        <w:rPr>
          <w:i/>
          <w:sz w:val="28"/>
          <w:szCs w:val="28"/>
        </w:rPr>
      </w:pPr>
    </w:p>
    <w:p w:rsidR="00591FF1" w:rsidRPr="00461206" w:rsidRDefault="00591FF1" w:rsidP="00591FF1">
      <w:pPr>
        <w:jc w:val="center"/>
        <w:rPr>
          <w:b/>
          <w:sz w:val="28"/>
          <w:szCs w:val="28"/>
        </w:rPr>
      </w:pPr>
      <w:r w:rsidRPr="00461206">
        <w:rPr>
          <w:b/>
          <w:sz w:val="28"/>
          <w:szCs w:val="28"/>
        </w:rPr>
        <w:t>РЕКОМЕНДАЦИИ</w:t>
      </w:r>
    </w:p>
    <w:p w:rsidR="00591FF1" w:rsidRPr="00461206" w:rsidRDefault="00591FF1" w:rsidP="00591FF1">
      <w:pPr>
        <w:jc w:val="center"/>
        <w:rPr>
          <w:b/>
          <w:sz w:val="28"/>
          <w:szCs w:val="28"/>
        </w:rPr>
      </w:pPr>
      <w:r w:rsidRPr="00461206">
        <w:rPr>
          <w:b/>
          <w:sz w:val="28"/>
          <w:szCs w:val="28"/>
        </w:rPr>
        <w:t>по повышению качества финансового менеджмента</w:t>
      </w:r>
    </w:p>
    <w:p w:rsidR="00591FF1" w:rsidRPr="00461206" w:rsidRDefault="00591FF1" w:rsidP="00591FF1">
      <w:pPr>
        <w:jc w:val="center"/>
        <w:rPr>
          <w:sz w:val="28"/>
          <w:szCs w:val="28"/>
        </w:rPr>
      </w:pPr>
    </w:p>
    <w:p w:rsidR="00591FF1" w:rsidRPr="00461206" w:rsidRDefault="00591FF1" w:rsidP="00591FF1">
      <w:pPr>
        <w:jc w:val="center"/>
        <w:rPr>
          <w:i/>
          <w:sz w:val="28"/>
          <w:szCs w:val="28"/>
        </w:rPr>
      </w:pPr>
      <w:r w:rsidRPr="00461206">
        <w:rPr>
          <w:sz w:val="28"/>
          <w:szCs w:val="28"/>
        </w:rPr>
        <w:t>1. Рекомендации по повышению качества (совершенствованию) финансового менеджмента и проблемные показатели, общие для всех главных распорядителей бюджетных средств</w:t>
      </w:r>
    </w:p>
    <w:p w:rsidR="00591FF1" w:rsidRPr="00461206" w:rsidRDefault="00591FF1" w:rsidP="00591FF1">
      <w:pPr>
        <w:ind w:firstLine="540"/>
        <w:jc w:val="both"/>
        <w:rPr>
          <w:i/>
          <w:sz w:val="28"/>
          <w:szCs w:val="28"/>
        </w:rPr>
      </w:pPr>
    </w:p>
    <w:tbl>
      <w:tblPr>
        <w:tblW w:w="9540" w:type="dxa"/>
        <w:tblInd w:w="70" w:type="dxa"/>
        <w:tblLayout w:type="fixed"/>
        <w:tblCellMar>
          <w:left w:w="70" w:type="dxa"/>
          <w:right w:w="70" w:type="dxa"/>
        </w:tblCellMar>
        <w:tblLook w:val="0000"/>
      </w:tblPr>
      <w:tblGrid>
        <w:gridCol w:w="540"/>
        <w:gridCol w:w="2880"/>
        <w:gridCol w:w="1620"/>
        <w:gridCol w:w="2565"/>
        <w:gridCol w:w="1935"/>
      </w:tblGrid>
      <w:tr w:rsidR="00591FF1" w:rsidRPr="00461206" w:rsidTr="001E336B">
        <w:trPr>
          <w:cantSplit/>
          <w:trHeight w:val="720"/>
        </w:trPr>
        <w:tc>
          <w:tcPr>
            <w:tcW w:w="540" w:type="dxa"/>
            <w:tcBorders>
              <w:top w:val="single" w:sz="6" w:space="0" w:color="auto"/>
              <w:left w:val="single" w:sz="6" w:space="0" w:color="auto"/>
              <w:bottom w:val="single" w:sz="6" w:space="0" w:color="auto"/>
              <w:right w:val="single" w:sz="6" w:space="0" w:color="auto"/>
            </w:tcBorders>
          </w:tcPr>
          <w:p w:rsidR="00591FF1" w:rsidRPr="00461206" w:rsidRDefault="000019D0" w:rsidP="000019D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w:t>
            </w:r>
            <w:r w:rsidR="00591FF1" w:rsidRPr="00461206">
              <w:rPr>
                <w:rFonts w:ascii="Times New Roman" w:hAnsi="Times New Roman" w:cs="Times New Roman"/>
                <w:sz w:val="28"/>
                <w:szCs w:val="28"/>
              </w:rPr>
              <w:t xml:space="preserve"> п/п</w:t>
            </w:r>
          </w:p>
        </w:tc>
        <w:tc>
          <w:tcPr>
            <w:tcW w:w="2880" w:type="dxa"/>
            <w:tcBorders>
              <w:top w:val="single" w:sz="6" w:space="0" w:color="auto"/>
              <w:left w:val="single" w:sz="6" w:space="0" w:color="auto"/>
              <w:bottom w:val="single" w:sz="6" w:space="0" w:color="auto"/>
              <w:right w:val="single" w:sz="6" w:space="0" w:color="auto"/>
            </w:tcBorders>
          </w:tcPr>
          <w:p w:rsidR="00591FF1" w:rsidRPr="00461206" w:rsidRDefault="00591FF1" w:rsidP="000019D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Наименование        проблемного показателя</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0019D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Средняя оценка по</w:t>
            </w:r>
            <w:r w:rsidR="000019D0" w:rsidRPr="00461206">
              <w:rPr>
                <w:rFonts w:ascii="Times New Roman" w:hAnsi="Times New Roman" w:cs="Times New Roman"/>
                <w:sz w:val="28"/>
                <w:szCs w:val="28"/>
              </w:rPr>
              <w:t xml:space="preserve"> </w:t>
            </w:r>
            <w:r w:rsidRPr="00461206">
              <w:rPr>
                <w:rFonts w:ascii="Times New Roman" w:hAnsi="Times New Roman" w:cs="Times New Roman"/>
                <w:sz w:val="28"/>
                <w:szCs w:val="28"/>
              </w:rPr>
              <w:t>показателю</w:t>
            </w:r>
          </w:p>
        </w:tc>
        <w:tc>
          <w:tcPr>
            <w:tcW w:w="2565" w:type="dxa"/>
            <w:tcBorders>
              <w:top w:val="single" w:sz="6" w:space="0" w:color="auto"/>
              <w:left w:val="single" w:sz="6" w:space="0" w:color="auto"/>
              <w:bottom w:val="single" w:sz="6" w:space="0" w:color="auto"/>
              <w:right w:val="single" w:sz="6" w:space="0" w:color="auto"/>
            </w:tcBorders>
          </w:tcPr>
          <w:p w:rsidR="00591FF1" w:rsidRPr="00461206" w:rsidRDefault="00591FF1" w:rsidP="000019D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 xml:space="preserve">Краткий анализ  причин, приведших </w:t>
            </w:r>
            <w:r w:rsidRPr="00461206">
              <w:rPr>
                <w:rFonts w:ascii="Times New Roman" w:hAnsi="Times New Roman" w:cs="Times New Roman"/>
                <w:sz w:val="28"/>
                <w:szCs w:val="28"/>
              </w:rPr>
              <w:br/>
              <w:t>к низкому значению</w:t>
            </w:r>
            <w:r w:rsidR="000019D0" w:rsidRPr="00461206">
              <w:rPr>
                <w:rFonts w:ascii="Times New Roman" w:hAnsi="Times New Roman" w:cs="Times New Roman"/>
                <w:sz w:val="28"/>
                <w:szCs w:val="28"/>
              </w:rPr>
              <w:t xml:space="preserve"> </w:t>
            </w:r>
            <w:r w:rsidRPr="00461206">
              <w:rPr>
                <w:rFonts w:ascii="Times New Roman" w:hAnsi="Times New Roman" w:cs="Times New Roman"/>
                <w:sz w:val="28"/>
                <w:szCs w:val="28"/>
              </w:rPr>
              <w:t>показателя</w:t>
            </w:r>
          </w:p>
        </w:tc>
        <w:tc>
          <w:tcPr>
            <w:tcW w:w="1935" w:type="dxa"/>
            <w:tcBorders>
              <w:top w:val="single" w:sz="6" w:space="0" w:color="auto"/>
              <w:left w:val="single" w:sz="6" w:space="0" w:color="auto"/>
              <w:bottom w:val="single" w:sz="6" w:space="0" w:color="auto"/>
              <w:right w:val="single" w:sz="6" w:space="0" w:color="auto"/>
            </w:tcBorders>
          </w:tcPr>
          <w:p w:rsidR="000019D0" w:rsidRPr="00461206" w:rsidRDefault="00591FF1" w:rsidP="000019D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Рекомендации</w:t>
            </w:r>
            <w:r w:rsidRPr="00461206">
              <w:rPr>
                <w:rFonts w:ascii="Times New Roman" w:hAnsi="Times New Roman" w:cs="Times New Roman"/>
                <w:sz w:val="28"/>
                <w:szCs w:val="28"/>
              </w:rPr>
              <w:br/>
              <w:t>по повышению</w:t>
            </w:r>
          </w:p>
          <w:p w:rsidR="00591FF1" w:rsidRPr="00461206" w:rsidRDefault="00591FF1" w:rsidP="000019D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качества  финансового менеджмента</w:t>
            </w:r>
          </w:p>
        </w:tc>
      </w:tr>
      <w:tr w:rsidR="00591FF1" w:rsidRPr="00461206" w:rsidTr="001E336B">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461206" w:rsidRDefault="00591FF1" w:rsidP="000019D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1</w:t>
            </w:r>
          </w:p>
        </w:tc>
        <w:tc>
          <w:tcPr>
            <w:tcW w:w="2880" w:type="dxa"/>
            <w:tcBorders>
              <w:top w:val="single" w:sz="6" w:space="0" w:color="auto"/>
              <w:left w:val="single" w:sz="6" w:space="0" w:color="auto"/>
              <w:bottom w:val="single" w:sz="6" w:space="0" w:color="auto"/>
              <w:right w:val="single" w:sz="6" w:space="0" w:color="auto"/>
            </w:tcBorders>
          </w:tcPr>
          <w:p w:rsidR="00591FF1" w:rsidRPr="00461206" w:rsidRDefault="00591FF1" w:rsidP="000019D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2</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0019D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3</w:t>
            </w:r>
          </w:p>
        </w:tc>
        <w:tc>
          <w:tcPr>
            <w:tcW w:w="2565" w:type="dxa"/>
            <w:tcBorders>
              <w:top w:val="single" w:sz="6" w:space="0" w:color="auto"/>
              <w:left w:val="single" w:sz="6" w:space="0" w:color="auto"/>
              <w:bottom w:val="single" w:sz="6" w:space="0" w:color="auto"/>
              <w:right w:val="single" w:sz="6" w:space="0" w:color="auto"/>
            </w:tcBorders>
          </w:tcPr>
          <w:p w:rsidR="00591FF1" w:rsidRPr="00461206" w:rsidRDefault="00591FF1" w:rsidP="000019D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4</w:t>
            </w:r>
          </w:p>
        </w:tc>
        <w:tc>
          <w:tcPr>
            <w:tcW w:w="1935" w:type="dxa"/>
            <w:tcBorders>
              <w:top w:val="single" w:sz="6" w:space="0" w:color="auto"/>
              <w:left w:val="single" w:sz="6" w:space="0" w:color="auto"/>
              <w:bottom w:val="single" w:sz="6" w:space="0" w:color="auto"/>
              <w:right w:val="single" w:sz="6" w:space="0" w:color="auto"/>
            </w:tcBorders>
          </w:tcPr>
          <w:p w:rsidR="00591FF1" w:rsidRPr="00461206" w:rsidRDefault="00591FF1" w:rsidP="000019D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5</w:t>
            </w:r>
          </w:p>
        </w:tc>
      </w:tr>
      <w:tr w:rsidR="00591FF1" w:rsidRPr="00461206" w:rsidTr="001E336B">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93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bl>
    <w:p w:rsidR="00591FF1" w:rsidRPr="00461206" w:rsidRDefault="00591FF1" w:rsidP="00591FF1">
      <w:pPr>
        <w:ind w:firstLine="540"/>
        <w:jc w:val="both"/>
        <w:rPr>
          <w:i/>
          <w:sz w:val="28"/>
          <w:szCs w:val="28"/>
        </w:rPr>
      </w:pPr>
    </w:p>
    <w:p w:rsidR="00591FF1" w:rsidRPr="00461206" w:rsidRDefault="000019D0" w:rsidP="00591FF1">
      <w:pPr>
        <w:ind w:firstLine="540"/>
        <w:jc w:val="both"/>
        <w:outlineLvl w:val="2"/>
        <w:rPr>
          <w:sz w:val="28"/>
          <w:szCs w:val="28"/>
        </w:rPr>
      </w:pPr>
      <w:r w:rsidRPr="00461206">
        <w:rPr>
          <w:sz w:val="28"/>
          <w:szCs w:val="28"/>
        </w:rPr>
        <w:t>2</w:t>
      </w:r>
      <w:r w:rsidR="00591FF1" w:rsidRPr="00461206">
        <w:rPr>
          <w:sz w:val="28"/>
          <w:szCs w:val="28"/>
        </w:rPr>
        <w:t>. Рекомендации по повышению качества (совершенствованию) финансового менеджмента главных распорядителей бюджетных средств, получивших по отдельным показателям низкую оценку качества финансового менеджмента</w:t>
      </w:r>
    </w:p>
    <w:p w:rsidR="00591FF1" w:rsidRPr="00461206" w:rsidRDefault="00591FF1" w:rsidP="00591FF1">
      <w:pPr>
        <w:ind w:firstLine="540"/>
        <w:jc w:val="both"/>
        <w:rPr>
          <w:sz w:val="28"/>
          <w:szCs w:val="28"/>
        </w:rPr>
      </w:pPr>
    </w:p>
    <w:tbl>
      <w:tblPr>
        <w:tblW w:w="9540" w:type="dxa"/>
        <w:tblInd w:w="70" w:type="dxa"/>
        <w:tblLayout w:type="fixed"/>
        <w:tblCellMar>
          <w:left w:w="70" w:type="dxa"/>
          <w:right w:w="70" w:type="dxa"/>
        </w:tblCellMar>
        <w:tblLook w:val="0000"/>
      </w:tblPr>
      <w:tblGrid>
        <w:gridCol w:w="540"/>
        <w:gridCol w:w="2700"/>
        <w:gridCol w:w="1800"/>
        <w:gridCol w:w="2565"/>
        <w:gridCol w:w="1935"/>
      </w:tblGrid>
      <w:tr w:rsidR="00591FF1" w:rsidRPr="00461206" w:rsidTr="001E336B">
        <w:trPr>
          <w:cantSplit/>
          <w:trHeight w:val="720"/>
        </w:trPr>
        <w:tc>
          <w:tcPr>
            <w:tcW w:w="540" w:type="dxa"/>
            <w:tcBorders>
              <w:top w:val="single" w:sz="6" w:space="0" w:color="auto"/>
              <w:left w:val="single" w:sz="6" w:space="0" w:color="auto"/>
              <w:bottom w:val="single" w:sz="6" w:space="0" w:color="auto"/>
              <w:right w:val="single" w:sz="6" w:space="0" w:color="auto"/>
            </w:tcBorders>
          </w:tcPr>
          <w:p w:rsidR="00591FF1" w:rsidRPr="00461206" w:rsidRDefault="000019D0" w:rsidP="000019D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w:t>
            </w:r>
            <w:r w:rsidR="00591FF1" w:rsidRPr="00461206">
              <w:rPr>
                <w:rFonts w:ascii="Times New Roman" w:hAnsi="Times New Roman" w:cs="Times New Roman"/>
                <w:sz w:val="28"/>
                <w:szCs w:val="28"/>
              </w:rPr>
              <w:t xml:space="preserve"> п/п</w:t>
            </w:r>
          </w:p>
        </w:tc>
        <w:tc>
          <w:tcPr>
            <w:tcW w:w="2700" w:type="dxa"/>
            <w:tcBorders>
              <w:top w:val="single" w:sz="6" w:space="0" w:color="auto"/>
              <w:left w:val="single" w:sz="6" w:space="0" w:color="auto"/>
              <w:bottom w:val="single" w:sz="6" w:space="0" w:color="auto"/>
              <w:right w:val="single" w:sz="6" w:space="0" w:color="auto"/>
            </w:tcBorders>
          </w:tcPr>
          <w:p w:rsidR="00591FF1" w:rsidRPr="00461206" w:rsidRDefault="00591FF1" w:rsidP="000019D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Наименование ГРБС</w:t>
            </w: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0019D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Уровень  качества  финансового</w:t>
            </w:r>
            <w:r w:rsidR="002510C7" w:rsidRPr="00461206">
              <w:rPr>
                <w:rFonts w:ascii="Times New Roman" w:hAnsi="Times New Roman" w:cs="Times New Roman"/>
                <w:sz w:val="28"/>
                <w:szCs w:val="28"/>
              </w:rPr>
              <w:t xml:space="preserve"> </w:t>
            </w:r>
            <w:r w:rsidRPr="00461206">
              <w:rPr>
                <w:rFonts w:ascii="Times New Roman" w:hAnsi="Times New Roman" w:cs="Times New Roman"/>
                <w:sz w:val="28"/>
                <w:szCs w:val="28"/>
              </w:rPr>
              <w:t>менеджмента</w:t>
            </w:r>
            <w:r w:rsidR="002510C7" w:rsidRPr="00461206">
              <w:rPr>
                <w:rFonts w:ascii="Times New Roman" w:hAnsi="Times New Roman" w:cs="Times New Roman"/>
                <w:sz w:val="28"/>
                <w:szCs w:val="28"/>
              </w:rPr>
              <w:t xml:space="preserve"> </w:t>
            </w:r>
            <w:r w:rsidRPr="00461206">
              <w:rPr>
                <w:rFonts w:ascii="Times New Roman" w:hAnsi="Times New Roman" w:cs="Times New Roman"/>
                <w:sz w:val="28"/>
                <w:szCs w:val="28"/>
              </w:rPr>
              <w:t>ГРБС</w:t>
            </w:r>
          </w:p>
        </w:tc>
        <w:tc>
          <w:tcPr>
            <w:tcW w:w="2565" w:type="dxa"/>
            <w:tcBorders>
              <w:top w:val="single" w:sz="6" w:space="0" w:color="auto"/>
              <w:left w:val="single" w:sz="6" w:space="0" w:color="auto"/>
              <w:bottom w:val="single" w:sz="6" w:space="0" w:color="auto"/>
              <w:right w:val="single" w:sz="6" w:space="0" w:color="auto"/>
            </w:tcBorders>
          </w:tcPr>
          <w:p w:rsidR="00591FF1" w:rsidRPr="00461206" w:rsidRDefault="00591FF1" w:rsidP="000019D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 xml:space="preserve">Краткий анализ  причин, приведших </w:t>
            </w:r>
            <w:r w:rsidRPr="00461206">
              <w:rPr>
                <w:rFonts w:ascii="Times New Roman" w:hAnsi="Times New Roman" w:cs="Times New Roman"/>
                <w:sz w:val="28"/>
                <w:szCs w:val="28"/>
              </w:rPr>
              <w:br/>
              <w:t>к низкому уровню оценки финансового</w:t>
            </w:r>
            <w:r w:rsidR="000019D0" w:rsidRPr="00461206">
              <w:rPr>
                <w:rFonts w:ascii="Times New Roman" w:hAnsi="Times New Roman" w:cs="Times New Roman"/>
                <w:sz w:val="28"/>
                <w:szCs w:val="28"/>
              </w:rPr>
              <w:t xml:space="preserve"> </w:t>
            </w:r>
            <w:r w:rsidRPr="00461206">
              <w:rPr>
                <w:rFonts w:ascii="Times New Roman" w:hAnsi="Times New Roman" w:cs="Times New Roman"/>
                <w:sz w:val="28"/>
                <w:szCs w:val="28"/>
              </w:rPr>
              <w:t>менеджмента</w:t>
            </w:r>
          </w:p>
        </w:tc>
        <w:tc>
          <w:tcPr>
            <w:tcW w:w="1935" w:type="dxa"/>
            <w:tcBorders>
              <w:top w:val="single" w:sz="6" w:space="0" w:color="auto"/>
              <w:left w:val="single" w:sz="6" w:space="0" w:color="auto"/>
              <w:bottom w:val="single" w:sz="6" w:space="0" w:color="auto"/>
              <w:right w:val="single" w:sz="6" w:space="0" w:color="auto"/>
            </w:tcBorders>
          </w:tcPr>
          <w:p w:rsidR="00591FF1" w:rsidRPr="00461206" w:rsidRDefault="00591FF1" w:rsidP="000019D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Рекомендации</w:t>
            </w:r>
            <w:r w:rsidR="002510C7" w:rsidRPr="00461206">
              <w:rPr>
                <w:rFonts w:ascii="Times New Roman" w:hAnsi="Times New Roman" w:cs="Times New Roman"/>
                <w:sz w:val="28"/>
                <w:szCs w:val="28"/>
              </w:rPr>
              <w:t xml:space="preserve"> </w:t>
            </w:r>
            <w:r w:rsidRPr="00461206">
              <w:rPr>
                <w:rFonts w:ascii="Times New Roman" w:hAnsi="Times New Roman" w:cs="Times New Roman"/>
                <w:sz w:val="28"/>
                <w:szCs w:val="28"/>
              </w:rPr>
              <w:t>по повышению</w:t>
            </w:r>
            <w:r w:rsidR="000019D0" w:rsidRPr="00461206">
              <w:rPr>
                <w:rFonts w:ascii="Times New Roman" w:hAnsi="Times New Roman" w:cs="Times New Roman"/>
                <w:sz w:val="28"/>
                <w:szCs w:val="28"/>
              </w:rPr>
              <w:t xml:space="preserve"> </w:t>
            </w:r>
            <w:r w:rsidRPr="00461206">
              <w:rPr>
                <w:rFonts w:ascii="Times New Roman" w:hAnsi="Times New Roman" w:cs="Times New Roman"/>
                <w:sz w:val="28"/>
                <w:szCs w:val="28"/>
              </w:rPr>
              <w:t>качества  финансового менеджмента</w:t>
            </w:r>
          </w:p>
        </w:tc>
      </w:tr>
      <w:tr w:rsidR="00591FF1" w:rsidRPr="00461206" w:rsidTr="001E336B">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461206" w:rsidRDefault="00591FF1" w:rsidP="000019D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lastRenderedPageBreak/>
              <w:t>1</w:t>
            </w:r>
          </w:p>
        </w:tc>
        <w:tc>
          <w:tcPr>
            <w:tcW w:w="2700" w:type="dxa"/>
            <w:tcBorders>
              <w:top w:val="single" w:sz="6" w:space="0" w:color="auto"/>
              <w:left w:val="single" w:sz="6" w:space="0" w:color="auto"/>
              <w:bottom w:val="single" w:sz="6" w:space="0" w:color="auto"/>
              <w:right w:val="single" w:sz="6" w:space="0" w:color="auto"/>
            </w:tcBorders>
          </w:tcPr>
          <w:p w:rsidR="00591FF1" w:rsidRPr="00461206" w:rsidRDefault="00591FF1" w:rsidP="000019D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2</w:t>
            </w: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0019D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3</w:t>
            </w:r>
          </w:p>
        </w:tc>
        <w:tc>
          <w:tcPr>
            <w:tcW w:w="2565" w:type="dxa"/>
            <w:tcBorders>
              <w:top w:val="single" w:sz="6" w:space="0" w:color="auto"/>
              <w:left w:val="single" w:sz="6" w:space="0" w:color="auto"/>
              <w:bottom w:val="single" w:sz="6" w:space="0" w:color="auto"/>
              <w:right w:val="single" w:sz="6" w:space="0" w:color="auto"/>
            </w:tcBorders>
          </w:tcPr>
          <w:p w:rsidR="00591FF1" w:rsidRPr="00461206" w:rsidRDefault="00591FF1" w:rsidP="000019D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4</w:t>
            </w:r>
          </w:p>
        </w:tc>
        <w:tc>
          <w:tcPr>
            <w:tcW w:w="1935" w:type="dxa"/>
            <w:tcBorders>
              <w:top w:val="single" w:sz="6" w:space="0" w:color="auto"/>
              <w:left w:val="single" w:sz="6" w:space="0" w:color="auto"/>
              <w:bottom w:val="single" w:sz="6" w:space="0" w:color="auto"/>
              <w:right w:val="single" w:sz="6" w:space="0" w:color="auto"/>
            </w:tcBorders>
          </w:tcPr>
          <w:p w:rsidR="00591FF1" w:rsidRPr="00461206" w:rsidRDefault="00591FF1" w:rsidP="000019D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5</w:t>
            </w:r>
          </w:p>
        </w:tc>
      </w:tr>
      <w:tr w:rsidR="00591FF1" w:rsidRPr="00461206" w:rsidTr="001E336B">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93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bl>
    <w:p w:rsidR="00591FF1" w:rsidRPr="00461206" w:rsidRDefault="00591FF1" w:rsidP="00591FF1">
      <w:pPr>
        <w:rPr>
          <w:sz w:val="28"/>
          <w:szCs w:val="28"/>
        </w:rPr>
      </w:pPr>
    </w:p>
    <w:p w:rsidR="00591FF1" w:rsidRPr="00461206" w:rsidRDefault="00591FF1" w:rsidP="00591FF1">
      <w:pPr>
        <w:ind w:firstLine="540"/>
        <w:jc w:val="both"/>
        <w:rPr>
          <w:sz w:val="28"/>
          <w:szCs w:val="28"/>
        </w:rPr>
      </w:pPr>
    </w:p>
    <w:p w:rsidR="00591FF1" w:rsidRPr="00461206" w:rsidRDefault="00591FF1" w:rsidP="00591FF1">
      <w:pPr>
        <w:pStyle w:val="ConsPlusNormal0"/>
        <w:widowControl/>
        <w:ind w:left="5760"/>
        <w:jc w:val="right"/>
        <w:outlineLvl w:val="0"/>
        <w:rPr>
          <w:rFonts w:ascii="Times New Roman" w:hAnsi="Times New Roman"/>
          <w:sz w:val="28"/>
          <w:szCs w:val="28"/>
        </w:rPr>
      </w:pPr>
    </w:p>
    <w:p w:rsidR="00591FF1" w:rsidRPr="00461206" w:rsidRDefault="00591FF1" w:rsidP="00591FF1">
      <w:pPr>
        <w:pStyle w:val="ConsPlusNormal0"/>
        <w:widowControl/>
        <w:outlineLvl w:val="0"/>
        <w:rPr>
          <w:rFonts w:ascii="Times New Roman" w:hAnsi="Times New Roman"/>
          <w:sz w:val="28"/>
          <w:szCs w:val="28"/>
        </w:rPr>
      </w:pPr>
    </w:p>
    <w:p w:rsidR="00591FF1" w:rsidRPr="00461206" w:rsidRDefault="00591FF1" w:rsidP="00591FF1">
      <w:pPr>
        <w:pStyle w:val="ConsPlusNormal0"/>
        <w:widowControl/>
        <w:outlineLvl w:val="0"/>
        <w:rPr>
          <w:rFonts w:ascii="Times New Roman" w:hAnsi="Times New Roman"/>
          <w:sz w:val="28"/>
          <w:szCs w:val="28"/>
        </w:rPr>
      </w:pPr>
    </w:p>
    <w:p w:rsidR="000019D0" w:rsidRPr="00461206" w:rsidRDefault="000019D0" w:rsidP="00591FF1">
      <w:pPr>
        <w:pStyle w:val="ConsPlusNormal0"/>
        <w:widowControl/>
        <w:outlineLvl w:val="0"/>
        <w:rPr>
          <w:rFonts w:ascii="Times New Roman" w:hAnsi="Times New Roman"/>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461206" w:rsidRDefault="00461206" w:rsidP="00461206">
      <w:pPr>
        <w:rPr>
          <w:rFonts w:eastAsia="Calibri"/>
          <w:sz w:val="28"/>
          <w:szCs w:val="28"/>
        </w:rPr>
      </w:pPr>
    </w:p>
    <w:p w:rsidR="00003F75" w:rsidRPr="00461206" w:rsidRDefault="00003F75" w:rsidP="00461206">
      <w:pPr>
        <w:jc w:val="right"/>
        <w:rPr>
          <w:b/>
          <w:sz w:val="28"/>
          <w:szCs w:val="28"/>
        </w:rPr>
      </w:pPr>
      <w:r w:rsidRPr="00461206">
        <w:rPr>
          <w:b/>
          <w:sz w:val="28"/>
          <w:szCs w:val="28"/>
        </w:rPr>
        <w:lastRenderedPageBreak/>
        <w:t>Приложение №2</w:t>
      </w:r>
    </w:p>
    <w:p w:rsidR="00003F75" w:rsidRPr="00461206" w:rsidRDefault="00003F75" w:rsidP="002510C7">
      <w:pPr>
        <w:ind w:left="6237"/>
        <w:jc w:val="right"/>
        <w:rPr>
          <w:b/>
          <w:sz w:val="28"/>
          <w:szCs w:val="28"/>
        </w:rPr>
      </w:pPr>
      <w:r w:rsidRPr="00461206">
        <w:rPr>
          <w:b/>
          <w:sz w:val="28"/>
          <w:szCs w:val="28"/>
        </w:rPr>
        <w:t>к постановлению</w:t>
      </w:r>
    </w:p>
    <w:p w:rsidR="00003F75" w:rsidRPr="00461206" w:rsidRDefault="00003F75" w:rsidP="002510C7">
      <w:pPr>
        <w:ind w:left="6237"/>
        <w:jc w:val="right"/>
        <w:rPr>
          <w:b/>
          <w:sz w:val="28"/>
          <w:szCs w:val="28"/>
        </w:rPr>
      </w:pPr>
      <w:r w:rsidRPr="00461206">
        <w:rPr>
          <w:b/>
          <w:sz w:val="28"/>
          <w:szCs w:val="28"/>
        </w:rPr>
        <w:t>администрации МР</w:t>
      </w:r>
    </w:p>
    <w:p w:rsidR="00003F75" w:rsidRPr="00461206" w:rsidRDefault="00003F75" w:rsidP="002510C7">
      <w:pPr>
        <w:ind w:left="6237"/>
        <w:jc w:val="right"/>
        <w:rPr>
          <w:b/>
          <w:sz w:val="28"/>
          <w:szCs w:val="28"/>
        </w:rPr>
      </w:pPr>
      <w:r w:rsidRPr="00461206">
        <w:rPr>
          <w:b/>
          <w:sz w:val="28"/>
          <w:szCs w:val="28"/>
        </w:rPr>
        <w:t xml:space="preserve">от </w:t>
      </w:r>
      <w:r w:rsidR="00DF24BF" w:rsidRPr="00461206">
        <w:rPr>
          <w:b/>
          <w:sz w:val="28"/>
          <w:szCs w:val="28"/>
        </w:rPr>
        <w:t>0</w:t>
      </w:r>
      <w:r w:rsidR="00461206">
        <w:rPr>
          <w:b/>
          <w:sz w:val="28"/>
          <w:szCs w:val="28"/>
        </w:rPr>
        <w:t>7</w:t>
      </w:r>
      <w:r w:rsidR="00DF24BF" w:rsidRPr="00461206">
        <w:rPr>
          <w:b/>
          <w:sz w:val="28"/>
          <w:szCs w:val="28"/>
        </w:rPr>
        <w:t>.</w:t>
      </w:r>
      <w:r w:rsidR="00461206">
        <w:rPr>
          <w:b/>
          <w:sz w:val="28"/>
          <w:szCs w:val="28"/>
        </w:rPr>
        <w:t>05.</w:t>
      </w:r>
      <w:r w:rsidR="00DF24BF" w:rsidRPr="00461206">
        <w:rPr>
          <w:b/>
          <w:sz w:val="28"/>
          <w:szCs w:val="28"/>
        </w:rPr>
        <w:t>202</w:t>
      </w:r>
      <w:r w:rsidR="00461206">
        <w:rPr>
          <w:b/>
          <w:sz w:val="28"/>
          <w:szCs w:val="28"/>
        </w:rPr>
        <w:t>5</w:t>
      </w:r>
      <w:r w:rsidRPr="00461206">
        <w:rPr>
          <w:b/>
          <w:sz w:val="28"/>
          <w:szCs w:val="28"/>
        </w:rPr>
        <w:t xml:space="preserve"> года №</w:t>
      </w:r>
      <w:r w:rsidR="00DF24BF" w:rsidRPr="00461206">
        <w:rPr>
          <w:b/>
          <w:sz w:val="28"/>
          <w:szCs w:val="28"/>
        </w:rPr>
        <w:t xml:space="preserve"> </w:t>
      </w:r>
      <w:r w:rsidR="00461206">
        <w:rPr>
          <w:b/>
          <w:sz w:val="28"/>
          <w:szCs w:val="28"/>
        </w:rPr>
        <w:t>229</w:t>
      </w:r>
    </w:p>
    <w:p w:rsidR="00591FF1" w:rsidRPr="00461206" w:rsidRDefault="00591FF1" w:rsidP="00003F75">
      <w:pPr>
        <w:ind w:firstLine="567"/>
        <w:jc w:val="both"/>
        <w:rPr>
          <w:sz w:val="28"/>
          <w:szCs w:val="28"/>
        </w:rPr>
      </w:pPr>
    </w:p>
    <w:p w:rsidR="00591FF1" w:rsidRPr="00461206" w:rsidRDefault="00003F75" w:rsidP="00003F75">
      <w:pPr>
        <w:jc w:val="center"/>
        <w:rPr>
          <w:b/>
          <w:sz w:val="28"/>
          <w:szCs w:val="28"/>
        </w:rPr>
      </w:pPr>
      <w:r w:rsidRPr="00461206">
        <w:rPr>
          <w:b/>
          <w:sz w:val="28"/>
          <w:szCs w:val="28"/>
        </w:rPr>
        <w:t>Методика</w:t>
      </w:r>
    </w:p>
    <w:p w:rsidR="00AE378B" w:rsidRPr="00461206" w:rsidRDefault="00591FF1" w:rsidP="00AE378B">
      <w:pPr>
        <w:jc w:val="center"/>
        <w:rPr>
          <w:b/>
          <w:sz w:val="28"/>
          <w:szCs w:val="28"/>
        </w:rPr>
      </w:pPr>
      <w:r w:rsidRPr="00461206">
        <w:rPr>
          <w:b/>
          <w:sz w:val="28"/>
          <w:szCs w:val="28"/>
        </w:rPr>
        <w:t>оценки качества финансового менеджмента</w:t>
      </w:r>
      <w:r w:rsidR="00AE378B" w:rsidRPr="00461206">
        <w:rPr>
          <w:b/>
          <w:sz w:val="28"/>
          <w:szCs w:val="28"/>
        </w:rPr>
        <w:t>, осуществляемой финансовым управлением  администрации Екатериновского муниципального района в отношении</w:t>
      </w:r>
    </w:p>
    <w:p w:rsidR="00AE378B" w:rsidRPr="00461206" w:rsidRDefault="00AE378B" w:rsidP="00AE378B">
      <w:pPr>
        <w:jc w:val="center"/>
        <w:rPr>
          <w:b/>
          <w:sz w:val="28"/>
          <w:szCs w:val="28"/>
        </w:rPr>
      </w:pPr>
      <w:r w:rsidRPr="00461206">
        <w:rPr>
          <w:b/>
          <w:sz w:val="28"/>
          <w:szCs w:val="28"/>
        </w:rPr>
        <w:t>главных администраторов бюджетных средств</w:t>
      </w:r>
    </w:p>
    <w:p w:rsidR="00AE378B" w:rsidRPr="00461206" w:rsidRDefault="00AE378B" w:rsidP="00AE378B">
      <w:pPr>
        <w:jc w:val="center"/>
        <w:rPr>
          <w:b/>
          <w:sz w:val="28"/>
          <w:szCs w:val="28"/>
        </w:rPr>
      </w:pPr>
      <w:r w:rsidRPr="00461206">
        <w:rPr>
          <w:b/>
          <w:sz w:val="28"/>
          <w:szCs w:val="28"/>
        </w:rPr>
        <w:t xml:space="preserve">Екатериновского муниципального района и бюджетов муниципальных образований, входящих в состав Екатериновского муниципального района  и заключивших соглашения с администрацией Екатериновского муниципального района о передаче отдельных полномочий в части исполнения бюджета </w:t>
      </w:r>
    </w:p>
    <w:p w:rsidR="00591FF1" w:rsidRPr="00461206" w:rsidRDefault="00591FF1" w:rsidP="00003F75">
      <w:pPr>
        <w:jc w:val="center"/>
        <w:rPr>
          <w:b/>
          <w:sz w:val="28"/>
          <w:szCs w:val="28"/>
        </w:rPr>
      </w:pPr>
    </w:p>
    <w:p w:rsidR="00591FF1" w:rsidRPr="00461206" w:rsidRDefault="00591FF1" w:rsidP="00003F75">
      <w:pPr>
        <w:ind w:firstLine="567"/>
        <w:jc w:val="both"/>
        <w:rPr>
          <w:sz w:val="28"/>
          <w:szCs w:val="28"/>
        </w:rPr>
      </w:pPr>
    </w:p>
    <w:p w:rsidR="00591FF1" w:rsidRPr="00461206" w:rsidRDefault="00591FF1" w:rsidP="00003F75">
      <w:pPr>
        <w:jc w:val="center"/>
        <w:outlineLvl w:val="1"/>
        <w:rPr>
          <w:b/>
          <w:sz w:val="28"/>
          <w:szCs w:val="28"/>
        </w:rPr>
      </w:pPr>
      <w:r w:rsidRPr="00461206">
        <w:rPr>
          <w:b/>
          <w:sz w:val="28"/>
          <w:szCs w:val="28"/>
        </w:rPr>
        <w:t>1. Общие положения</w:t>
      </w:r>
    </w:p>
    <w:p w:rsidR="00591FF1" w:rsidRPr="00461206" w:rsidRDefault="00591FF1" w:rsidP="00003F75">
      <w:pPr>
        <w:ind w:firstLine="567"/>
        <w:jc w:val="both"/>
        <w:rPr>
          <w:sz w:val="28"/>
          <w:szCs w:val="28"/>
        </w:rPr>
      </w:pPr>
      <w:r w:rsidRPr="00461206">
        <w:rPr>
          <w:sz w:val="28"/>
          <w:szCs w:val="28"/>
        </w:rPr>
        <w:t xml:space="preserve">Методика оценки качества финансового менеджмента главных распорядителей бюджетных средств </w:t>
      </w:r>
      <w:r w:rsidR="00AE582F" w:rsidRPr="00461206">
        <w:rPr>
          <w:sz w:val="28"/>
          <w:szCs w:val="28"/>
        </w:rPr>
        <w:t xml:space="preserve">Екатериновского муниципального района и бюджетов муниципальных образований, входящих в состав Екатериновского муниципального района  и заключивших соглашения с администрацией Екатериновского муниципального района о передаче отдельных полномочий в части исполнения бюджета </w:t>
      </w:r>
      <w:r w:rsidRPr="00461206">
        <w:rPr>
          <w:sz w:val="28"/>
          <w:szCs w:val="28"/>
        </w:rPr>
        <w:t>(далее - Методика) определяет состав показателей, характеризующих качество финансового менеджмента, а также алгоритм расчета оценки качества финансового менеджмента главных распорядителей бюджетных средств и формирование сводного рейтинга главных распорядителей бюджетных средств по качеству финансового менеджмента.</w:t>
      </w:r>
    </w:p>
    <w:p w:rsidR="00591FF1" w:rsidRPr="00461206" w:rsidRDefault="00591FF1" w:rsidP="00003F75">
      <w:pPr>
        <w:ind w:firstLine="567"/>
        <w:jc w:val="both"/>
        <w:rPr>
          <w:sz w:val="28"/>
          <w:szCs w:val="28"/>
        </w:rPr>
      </w:pPr>
    </w:p>
    <w:p w:rsidR="00003F75" w:rsidRPr="00461206" w:rsidRDefault="00591FF1" w:rsidP="00003F75">
      <w:pPr>
        <w:jc w:val="center"/>
        <w:rPr>
          <w:b/>
          <w:sz w:val="28"/>
          <w:szCs w:val="28"/>
        </w:rPr>
      </w:pPr>
      <w:r w:rsidRPr="00461206">
        <w:rPr>
          <w:b/>
          <w:sz w:val="28"/>
          <w:szCs w:val="28"/>
        </w:rPr>
        <w:t xml:space="preserve">2. Показатели качества финансового менеджмента </w:t>
      </w:r>
    </w:p>
    <w:p w:rsidR="00591FF1" w:rsidRPr="00461206" w:rsidRDefault="00591FF1" w:rsidP="00003F75">
      <w:pPr>
        <w:jc w:val="center"/>
        <w:rPr>
          <w:b/>
          <w:sz w:val="28"/>
          <w:szCs w:val="28"/>
        </w:rPr>
      </w:pPr>
      <w:r w:rsidRPr="00461206">
        <w:rPr>
          <w:b/>
          <w:sz w:val="28"/>
          <w:szCs w:val="28"/>
        </w:rPr>
        <w:t>главных распорядителей бюджетных средств</w:t>
      </w:r>
    </w:p>
    <w:p w:rsidR="00591FF1" w:rsidRPr="00461206" w:rsidRDefault="00591FF1" w:rsidP="00003F75">
      <w:pPr>
        <w:ind w:firstLine="567"/>
        <w:jc w:val="both"/>
        <w:rPr>
          <w:sz w:val="28"/>
          <w:szCs w:val="28"/>
        </w:rPr>
      </w:pPr>
      <w:r w:rsidRPr="00461206">
        <w:rPr>
          <w:sz w:val="28"/>
          <w:szCs w:val="28"/>
        </w:rPr>
        <w:t>2.1. Оценка качества финансового менеджмента производится по следующим направлениям:</w:t>
      </w:r>
    </w:p>
    <w:p w:rsidR="00591FF1" w:rsidRPr="00461206" w:rsidRDefault="00591FF1" w:rsidP="00003F75">
      <w:pPr>
        <w:ind w:firstLine="567"/>
        <w:jc w:val="both"/>
        <w:rPr>
          <w:sz w:val="28"/>
          <w:szCs w:val="28"/>
        </w:rPr>
      </w:pPr>
      <w:r w:rsidRPr="00461206">
        <w:rPr>
          <w:sz w:val="28"/>
          <w:szCs w:val="28"/>
        </w:rPr>
        <w:t>- оценка механизмов планирования расходов бюджета;</w:t>
      </w:r>
    </w:p>
    <w:p w:rsidR="00591FF1" w:rsidRPr="00461206" w:rsidRDefault="00591FF1" w:rsidP="00003F75">
      <w:pPr>
        <w:ind w:firstLine="567"/>
        <w:jc w:val="both"/>
        <w:rPr>
          <w:sz w:val="28"/>
          <w:szCs w:val="28"/>
        </w:rPr>
      </w:pPr>
      <w:r w:rsidRPr="00461206">
        <w:rPr>
          <w:sz w:val="28"/>
          <w:szCs w:val="28"/>
        </w:rPr>
        <w:t>- оценка результа</w:t>
      </w:r>
      <w:r w:rsidR="00003F75" w:rsidRPr="00461206">
        <w:rPr>
          <w:sz w:val="28"/>
          <w:szCs w:val="28"/>
        </w:rPr>
        <w:t xml:space="preserve">тов исполнения бюджета в части </w:t>
      </w:r>
      <w:r w:rsidRPr="00461206">
        <w:rPr>
          <w:sz w:val="28"/>
          <w:szCs w:val="28"/>
        </w:rPr>
        <w:t>расходов;</w:t>
      </w:r>
    </w:p>
    <w:p w:rsidR="00591FF1" w:rsidRPr="00461206" w:rsidRDefault="00591FF1" w:rsidP="00003F75">
      <w:pPr>
        <w:ind w:firstLine="567"/>
        <w:jc w:val="both"/>
        <w:rPr>
          <w:sz w:val="28"/>
          <w:szCs w:val="28"/>
        </w:rPr>
      </w:pPr>
      <w:r w:rsidRPr="00461206">
        <w:rPr>
          <w:sz w:val="28"/>
          <w:szCs w:val="28"/>
        </w:rPr>
        <w:t>- оценка управления обязательствами в процессе исполнения бюджета;</w:t>
      </w:r>
    </w:p>
    <w:p w:rsidR="00591FF1" w:rsidRPr="00461206" w:rsidRDefault="00591FF1" w:rsidP="00003F75">
      <w:pPr>
        <w:ind w:firstLine="567"/>
        <w:jc w:val="both"/>
        <w:rPr>
          <w:sz w:val="28"/>
          <w:szCs w:val="28"/>
        </w:rPr>
      </w:pPr>
      <w:r w:rsidRPr="00461206">
        <w:rPr>
          <w:sz w:val="28"/>
          <w:szCs w:val="28"/>
        </w:rPr>
        <w:t>- оценка состояния учета и отчетности;</w:t>
      </w:r>
    </w:p>
    <w:p w:rsidR="00591FF1" w:rsidRPr="00461206" w:rsidRDefault="00591FF1" w:rsidP="00003F75">
      <w:pPr>
        <w:ind w:firstLine="567"/>
        <w:jc w:val="both"/>
        <w:rPr>
          <w:sz w:val="28"/>
          <w:szCs w:val="28"/>
        </w:rPr>
      </w:pPr>
      <w:r w:rsidRPr="00461206">
        <w:rPr>
          <w:sz w:val="28"/>
          <w:szCs w:val="28"/>
        </w:rPr>
        <w:t>- оценка организации контроля.</w:t>
      </w:r>
    </w:p>
    <w:p w:rsidR="00591FF1" w:rsidRPr="00461206" w:rsidRDefault="00591FF1" w:rsidP="00003F75">
      <w:pPr>
        <w:ind w:firstLine="567"/>
        <w:jc w:val="both"/>
        <w:rPr>
          <w:sz w:val="28"/>
          <w:szCs w:val="28"/>
        </w:rPr>
      </w:pPr>
      <w:r w:rsidRPr="00461206">
        <w:rPr>
          <w:sz w:val="28"/>
          <w:szCs w:val="28"/>
        </w:rPr>
        <w:t xml:space="preserve">2.2. Перечень показателей оценки качества финансового менеджмента главных распорядителей бюджетных средств приведен в приложении </w:t>
      </w:r>
      <w:r w:rsidR="002510C7" w:rsidRPr="00461206">
        <w:rPr>
          <w:sz w:val="28"/>
          <w:szCs w:val="28"/>
        </w:rPr>
        <w:t xml:space="preserve">№ </w:t>
      </w:r>
      <w:r w:rsidRPr="00461206">
        <w:rPr>
          <w:sz w:val="28"/>
          <w:szCs w:val="28"/>
        </w:rPr>
        <w:t>1 к Методике.</w:t>
      </w:r>
    </w:p>
    <w:p w:rsidR="00591FF1" w:rsidRPr="00461206" w:rsidRDefault="00591FF1" w:rsidP="00003F75">
      <w:pPr>
        <w:ind w:firstLine="567"/>
        <w:jc w:val="both"/>
        <w:rPr>
          <w:sz w:val="28"/>
          <w:szCs w:val="28"/>
        </w:rPr>
      </w:pPr>
      <w:r w:rsidRPr="00461206">
        <w:rPr>
          <w:sz w:val="28"/>
          <w:szCs w:val="28"/>
        </w:rPr>
        <w:t xml:space="preserve">2.3. Перечень исходных данных для проведения оценки качества финансового менеджмента главных распорядителей бюджетных средств приведен в приложении </w:t>
      </w:r>
      <w:r w:rsidR="0089391D" w:rsidRPr="00461206">
        <w:rPr>
          <w:sz w:val="28"/>
          <w:szCs w:val="28"/>
        </w:rPr>
        <w:t>№</w:t>
      </w:r>
      <w:r w:rsidR="002510C7" w:rsidRPr="00461206">
        <w:rPr>
          <w:sz w:val="28"/>
          <w:szCs w:val="28"/>
        </w:rPr>
        <w:t xml:space="preserve"> </w:t>
      </w:r>
      <w:r w:rsidRPr="00461206">
        <w:rPr>
          <w:sz w:val="28"/>
          <w:szCs w:val="28"/>
        </w:rPr>
        <w:t>2 к Методике.</w:t>
      </w:r>
    </w:p>
    <w:p w:rsidR="00591FF1" w:rsidRPr="00461206" w:rsidRDefault="0089391D" w:rsidP="00003F75">
      <w:pPr>
        <w:ind w:firstLine="567"/>
        <w:jc w:val="both"/>
        <w:rPr>
          <w:sz w:val="28"/>
          <w:szCs w:val="28"/>
        </w:rPr>
      </w:pPr>
      <w:r w:rsidRPr="00461206">
        <w:rPr>
          <w:sz w:val="28"/>
          <w:szCs w:val="28"/>
        </w:rPr>
        <w:lastRenderedPageBreak/>
        <w:t>Исходные данные и единицы измерения</w:t>
      </w:r>
      <w:r w:rsidR="00591FF1" w:rsidRPr="00461206">
        <w:rPr>
          <w:sz w:val="28"/>
          <w:szCs w:val="28"/>
        </w:rPr>
        <w:t xml:space="preserve"> (графы 2, 3 приложения </w:t>
      </w:r>
      <w:r w:rsidRPr="00461206">
        <w:rPr>
          <w:sz w:val="28"/>
          <w:szCs w:val="28"/>
        </w:rPr>
        <w:t>№</w:t>
      </w:r>
      <w:r w:rsidR="002510C7" w:rsidRPr="00461206">
        <w:rPr>
          <w:sz w:val="28"/>
          <w:szCs w:val="28"/>
        </w:rPr>
        <w:t xml:space="preserve"> </w:t>
      </w:r>
      <w:r w:rsidRPr="00461206">
        <w:rPr>
          <w:sz w:val="28"/>
          <w:szCs w:val="28"/>
        </w:rPr>
        <w:t>2 к Методике)</w:t>
      </w:r>
      <w:r w:rsidR="00591FF1" w:rsidRPr="00461206">
        <w:rPr>
          <w:sz w:val="28"/>
          <w:szCs w:val="28"/>
        </w:rPr>
        <w:t xml:space="preserve"> определяются исходя из перечня показателей, приведенных в приложении </w:t>
      </w:r>
      <w:r w:rsidRPr="00461206">
        <w:rPr>
          <w:sz w:val="28"/>
          <w:szCs w:val="28"/>
        </w:rPr>
        <w:t>№</w:t>
      </w:r>
      <w:r w:rsidR="002510C7" w:rsidRPr="00461206">
        <w:rPr>
          <w:sz w:val="28"/>
          <w:szCs w:val="28"/>
        </w:rPr>
        <w:t xml:space="preserve"> </w:t>
      </w:r>
      <w:r w:rsidR="00591FF1" w:rsidRPr="00461206">
        <w:rPr>
          <w:sz w:val="28"/>
          <w:szCs w:val="28"/>
        </w:rPr>
        <w:t>1 к Методике.</w:t>
      </w:r>
    </w:p>
    <w:p w:rsidR="00591FF1" w:rsidRPr="00461206" w:rsidRDefault="00591FF1" w:rsidP="00003F75">
      <w:pPr>
        <w:ind w:firstLine="567"/>
        <w:jc w:val="both"/>
        <w:rPr>
          <w:sz w:val="28"/>
          <w:szCs w:val="28"/>
        </w:rPr>
      </w:pPr>
      <w:r w:rsidRPr="00461206">
        <w:rPr>
          <w:sz w:val="28"/>
          <w:szCs w:val="28"/>
        </w:rPr>
        <w:t>Источники информации, содержащие значения исх</w:t>
      </w:r>
      <w:r w:rsidR="0089391D" w:rsidRPr="00461206">
        <w:rPr>
          <w:sz w:val="28"/>
          <w:szCs w:val="28"/>
        </w:rPr>
        <w:t>одных данных, указаны в графе 4</w:t>
      </w:r>
      <w:r w:rsidRPr="00461206">
        <w:rPr>
          <w:sz w:val="28"/>
          <w:szCs w:val="28"/>
        </w:rPr>
        <w:t xml:space="preserve"> приложения </w:t>
      </w:r>
      <w:r w:rsidR="0089391D" w:rsidRPr="00461206">
        <w:rPr>
          <w:sz w:val="28"/>
          <w:szCs w:val="28"/>
        </w:rPr>
        <w:t>№</w:t>
      </w:r>
      <w:r w:rsidR="002510C7" w:rsidRPr="00461206">
        <w:rPr>
          <w:sz w:val="28"/>
          <w:szCs w:val="28"/>
        </w:rPr>
        <w:t xml:space="preserve"> </w:t>
      </w:r>
      <w:r w:rsidRPr="00461206">
        <w:rPr>
          <w:sz w:val="28"/>
          <w:szCs w:val="28"/>
        </w:rPr>
        <w:t xml:space="preserve">2 к Методике. </w:t>
      </w:r>
    </w:p>
    <w:p w:rsidR="00591FF1" w:rsidRPr="00461206" w:rsidRDefault="00591FF1" w:rsidP="00003F75">
      <w:pPr>
        <w:ind w:firstLine="567"/>
        <w:jc w:val="both"/>
        <w:rPr>
          <w:sz w:val="28"/>
          <w:szCs w:val="28"/>
        </w:rPr>
      </w:pPr>
      <w:r w:rsidRPr="00461206">
        <w:rPr>
          <w:sz w:val="28"/>
          <w:szCs w:val="28"/>
        </w:rPr>
        <w:t xml:space="preserve">Данные в графу 5 приложения </w:t>
      </w:r>
      <w:r w:rsidR="0089391D" w:rsidRPr="00461206">
        <w:rPr>
          <w:sz w:val="28"/>
          <w:szCs w:val="28"/>
        </w:rPr>
        <w:t>№</w:t>
      </w:r>
      <w:r w:rsidR="002510C7" w:rsidRPr="00461206">
        <w:rPr>
          <w:sz w:val="28"/>
          <w:szCs w:val="28"/>
        </w:rPr>
        <w:t xml:space="preserve"> </w:t>
      </w:r>
      <w:r w:rsidRPr="00461206">
        <w:rPr>
          <w:sz w:val="28"/>
          <w:szCs w:val="28"/>
        </w:rPr>
        <w:t>2 к Методике указа</w:t>
      </w:r>
      <w:r w:rsidR="0089391D" w:rsidRPr="00461206">
        <w:rPr>
          <w:sz w:val="28"/>
          <w:szCs w:val="28"/>
        </w:rPr>
        <w:t>нного перечня вносятся главными распорядителями</w:t>
      </w:r>
      <w:r w:rsidRPr="00461206">
        <w:rPr>
          <w:sz w:val="28"/>
          <w:szCs w:val="28"/>
        </w:rPr>
        <w:t xml:space="preserve"> бюджетных средств. В случае если главный распорядитель бюджетных средств не располагает необходимыми данными по какому-либо показателю, то в соответствующую ячейку таблицы вписываются слова "нет данных".</w:t>
      </w:r>
    </w:p>
    <w:p w:rsidR="00591FF1" w:rsidRPr="00461206" w:rsidRDefault="00591FF1" w:rsidP="00003F75">
      <w:pPr>
        <w:ind w:firstLine="567"/>
        <w:jc w:val="both"/>
        <w:rPr>
          <w:sz w:val="28"/>
          <w:szCs w:val="28"/>
        </w:rPr>
      </w:pPr>
      <w:r w:rsidRPr="00461206">
        <w:rPr>
          <w:sz w:val="28"/>
          <w:szCs w:val="28"/>
        </w:rPr>
        <w:t>2.4. В случае если по отдельному главному распорядителю бюджетных средств отсутствуют данные, необходимые для расчета конкретного показателя, то показатель считается неприменимым.</w:t>
      </w:r>
    </w:p>
    <w:p w:rsidR="00591FF1" w:rsidRPr="00461206" w:rsidRDefault="00591FF1" w:rsidP="00003F75">
      <w:pPr>
        <w:ind w:firstLine="567"/>
        <w:jc w:val="both"/>
        <w:rPr>
          <w:sz w:val="28"/>
          <w:szCs w:val="28"/>
        </w:rPr>
      </w:pPr>
      <w:r w:rsidRPr="00461206">
        <w:rPr>
          <w:sz w:val="28"/>
          <w:szCs w:val="28"/>
        </w:rPr>
        <w:t xml:space="preserve">2.5. Расчет оценочных показателей производится на основании данных, согласованных или скорректированных по результатам проверки  </w:t>
      </w:r>
      <w:r w:rsidR="002510C7" w:rsidRPr="00461206">
        <w:rPr>
          <w:sz w:val="28"/>
          <w:szCs w:val="28"/>
        </w:rPr>
        <w:t>финансовым управлением</w:t>
      </w:r>
      <w:r w:rsidRPr="00461206">
        <w:rPr>
          <w:sz w:val="28"/>
          <w:szCs w:val="28"/>
        </w:rPr>
        <w:t>, ответственным за проведение мониторинга.</w:t>
      </w:r>
    </w:p>
    <w:p w:rsidR="00591FF1" w:rsidRPr="00461206" w:rsidRDefault="00591FF1" w:rsidP="00003F75">
      <w:pPr>
        <w:ind w:firstLine="567"/>
        <w:jc w:val="both"/>
        <w:rPr>
          <w:sz w:val="28"/>
          <w:szCs w:val="28"/>
        </w:rPr>
      </w:pPr>
    </w:p>
    <w:p w:rsidR="0089391D" w:rsidRPr="00461206" w:rsidRDefault="00591FF1" w:rsidP="0089391D">
      <w:pPr>
        <w:jc w:val="center"/>
        <w:rPr>
          <w:b/>
          <w:sz w:val="28"/>
          <w:szCs w:val="28"/>
        </w:rPr>
      </w:pPr>
      <w:r w:rsidRPr="00461206">
        <w:rPr>
          <w:b/>
          <w:sz w:val="28"/>
          <w:szCs w:val="28"/>
        </w:rPr>
        <w:t xml:space="preserve">3. Оценка качества финансового менеджмента </w:t>
      </w:r>
    </w:p>
    <w:p w:rsidR="00591FF1" w:rsidRPr="00461206" w:rsidRDefault="00591FF1" w:rsidP="0089391D">
      <w:pPr>
        <w:jc w:val="center"/>
        <w:rPr>
          <w:b/>
          <w:sz w:val="28"/>
          <w:szCs w:val="28"/>
        </w:rPr>
      </w:pPr>
      <w:r w:rsidRPr="00461206">
        <w:rPr>
          <w:b/>
          <w:sz w:val="28"/>
          <w:szCs w:val="28"/>
        </w:rPr>
        <w:t>главных распорядителей бюджетных средств</w:t>
      </w:r>
    </w:p>
    <w:p w:rsidR="00591FF1" w:rsidRPr="00461206" w:rsidRDefault="00591FF1" w:rsidP="00003F75">
      <w:pPr>
        <w:ind w:firstLine="567"/>
        <w:jc w:val="both"/>
        <w:rPr>
          <w:sz w:val="28"/>
          <w:szCs w:val="28"/>
        </w:rPr>
      </w:pPr>
      <w:r w:rsidRPr="00461206">
        <w:rPr>
          <w:sz w:val="28"/>
          <w:szCs w:val="28"/>
        </w:rPr>
        <w:t xml:space="preserve">3.1. Оценка качества финансового менеджмента рассчитывается </w:t>
      </w:r>
      <w:r w:rsidR="003A1670" w:rsidRPr="00461206">
        <w:rPr>
          <w:sz w:val="28"/>
          <w:szCs w:val="28"/>
        </w:rPr>
        <w:t xml:space="preserve">финансовым </w:t>
      </w:r>
      <w:r w:rsidRPr="00461206">
        <w:rPr>
          <w:sz w:val="28"/>
          <w:szCs w:val="28"/>
        </w:rPr>
        <w:t>управлением на основании:</w:t>
      </w:r>
    </w:p>
    <w:p w:rsidR="00591FF1" w:rsidRPr="00461206" w:rsidRDefault="00591FF1" w:rsidP="00003F75">
      <w:pPr>
        <w:ind w:firstLine="567"/>
        <w:jc w:val="both"/>
        <w:rPr>
          <w:sz w:val="28"/>
          <w:szCs w:val="28"/>
        </w:rPr>
      </w:pPr>
      <w:r w:rsidRPr="00461206">
        <w:rPr>
          <w:sz w:val="28"/>
          <w:szCs w:val="28"/>
        </w:rPr>
        <w:t xml:space="preserve">- оценки по каждому из показателей, указанных в приложении </w:t>
      </w:r>
      <w:r w:rsidR="0089391D" w:rsidRPr="00461206">
        <w:rPr>
          <w:sz w:val="28"/>
          <w:szCs w:val="28"/>
        </w:rPr>
        <w:t>№</w:t>
      </w:r>
      <w:r w:rsidR="003A1670" w:rsidRPr="00461206">
        <w:rPr>
          <w:sz w:val="28"/>
          <w:szCs w:val="28"/>
        </w:rPr>
        <w:t xml:space="preserve"> </w:t>
      </w:r>
      <w:r w:rsidRPr="00461206">
        <w:rPr>
          <w:sz w:val="28"/>
          <w:szCs w:val="28"/>
        </w:rPr>
        <w:t>1 к Методике.</w:t>
      </w:r>
    </w:p>
    <w:p w:rsidR="00591FF1" w:rsidRPr="00461206" w:rsidRDefault="00591FF1" w:rsidP="00003F75">
      <w:pPr>
        <w:ind w:firstLine="567"/>
        <w:jc w:val="both"/>
        <w:rPr>
          <w:sz w:val="28"/>
          <w:szCs w:val="28"/>
        </w:rPr>
      </w:pPr>
      <w:r w:rsidRPr="00461206">
        <w:rPr>
          <w:sz w:val="28"/>
          <w:szCs w:val="28"/>
        </w:rPr>
        <w:t>3.2. Максимальная оценка, которая может быть получена по каждому из показателей, равна 5 баллам, максимальная суммарная оценка, в случае применимости всех показателей, равна 100 баллам.</w:t>
      </w:r>
    </w:p>
    <w:p w:rsidR="00591FF1" w:rsidRPr="00461206" w:rsidRDefault="00591FF1" w:rsidP="00003F75">
      <w:pPr>
        <w:ind w:firstLine="567"/>
        <w:jc w:val="both"/>
        <w:rPr>
          <w:sz w:val="28"/>
          <w:szCs w:val="28"/>
        </w:rPr>
      </w:pPr>
      <w:r w:rsidRPr="00461206">
        <w:rPr>
          <w:sz w:val="28"/>
          <w:szCs w:val="28"/>
        </w:rPr>
        <w:t>3.3. Минимальная оценка, которая может быть получена по каждому из показателей, а также минимальная суммарная оценка равна 0 баллов.</w:t>
      </w:r>
    </w:p>
    <w:p w:rsidR="00591FF1" w:rsidRPr="00461206" w:rsidRDefault="00591FF1" w:rsidP="00003F75">
      <w:pPr>
        <w:ind w:firstLine="567"/>
        <w:jc w:val="both"/>
        <w:rPr>
          <w:sz w:val="28"/>
          <w:szCs w:val="28"/>
        </w:rPr>
      </w:pPr>
      <w:r w:rsidRPr="00461206">
        <w:rPr>
          <w:sz w:val="28"/>
          <w:szCs w:val="28"/>
        </w:rPr>
        <w:t>3.4. Оценка по каждому из показателей рассчитывается в следующем порядке:</w:t>
      </w:r>
    </w:p>
    <w:p w:rsidR="00591FF1" w:rsidRPr="00461206" w:rsidRDefault="00591FF1" w:rsidP="00003F75">
      <w:pPr>
        <w:ind w:firstLine="567"/>
        <w:jc w:val="both"/>
        <w:rPr>
          <w:sz w:val="28"/>
          <w:szCs w:val="28"/>
        </w:rPr>
      </w:pPr>
      <w:r w:rsidRPr="00461206">
        <w:rPr>
          <w:sz w:val="28"/>
          <w:szCs w:val="28"/>
        </w:rPr>
        <w:t xml:space="preserve">- в формулу, приведенную в графе 2 приложения </w:t>
      </w:r>
      <w:r w:rsidR="0089391D" w:rsidRPr="00461206">
        <w:rPr>
          <w:sz w:val="28"/>
          <w:szCs w:val="28"/>
        </w:rPr>
        <w:t>№</w:t>
      </w:r>
      <w:r w:rsidR="003A1670" w:rsidRPr="00461206">
        <w:rPr>
          <w:sz w:val="28"/>
          <w:szCs w:val="28"/>
        </w:rPr>
        <w:t xml:space="preserve"> </w:t>
      </w:r>
      <w:r w:rsidRPr="00461206">
        <w:rPr>
          <w:sz w:val="28"/>
          <w:szCs w:val="28"/>
        </w:rPr>
        <w:t>1 к Методике, подставить требуемые исходные данные и произвести необходимые вычисления;</w:t>
      </w:r>
    </w:p>
    <w:p w:rsidR="00591FF1" w:rsidRPr="00461206" w:rsidRDefault="00591FF1" w:rsidP="00003F75">
      <w:pPr>
        <w:ind w:firstLine="567"/>
        <w:jc w:val="both"/>
        <w:rPr>
          <w:sz w:val="28"/>
          <w:szCs w:val="28"/>
        </w:rPr>
      </w:pPr>
      <w:r w:rsidRPr="00461206">
        <w:rPr>
          <w:sz w:val="28"/>
          <w:szCs w:val="28"/>
        </w:rPr>
        <w:t xml:space="preserve">- определить, какому из диапазонов, приведенных в графе 4 приложения </w:t>
      </w:r>
      <w:r w:rsidR="0089391D" w:rsidRPr="00461206">
        <w:rPr>
          <w:sz w:val="28"/>
          <w:szCs w:val="28"/>
        </w:rPr>
        <w:t>№</w:t>
      </w:r>
      <w:r w:rsidR="003A1670" w:rsidRPr="00461206">
        <w:rPr>
          <w:sz w:val="28"/>
          <w:szCs w:val="28"/>
        </w:rPr>
        <w:t xml:space="preserve"> </w:t>
      </w:r>
      <w:r w:rsidRPr="00461206">
        <w:rPr>
          <w:sz w:val="28"/>
          <w:szCs w:val="28"/>
        </w:rPr>
        <w:t>1 к Методике, принадлежит полученный результат вычислений;</w:t>
      </w:r>
    </w:p>
    <w:p w:rsidR="00591FF1" w:rsidRPr="00461206" w:rsidRDefault="00591FF1" w:rsidP="00003F75">
      <w:pPr>
        <w:ind w:firstLine="567"/>
        <w:jc w:val="both"/>
        <w:rPr>
          <w:sz w:val="28"/>
          <w:szCs w:val="28"/>
        </w:rPr>
      </w:pPr>
      <w:r w:rsidRPr="00461206">
        <w:rPr>
          <w:sz w:val="28"/>
          <w:szCs w:val="28"/>
        </w:rPr>
        <w:t xml:space="preserve">- зафиксировать оценку, соответствующую выбранному диапазону, на основании графы 5 таблицы приложения </w:t>
      </w:r>
      <w:r w:rsidR="0089391D" w:rsidRPr="00461206">
        <w:rPr>
          <w:sz w:val="28"/>
          <w:szCs w:val="28"/>
        </w:rPr>
        <w:t>№</w:t>
      </w:r>
      <w:r w:rsidR="003A1670" w:rsidRPr="00461206">
        <w:rPr>
          <w:sz w:val="28"/>
          <w:szCs w:val="28"/>
        </w:rPr>
        <w:t xml:space="preserve"> </w:t>
      </w:r>
      <w:r w:rsidRPr="00461206">
        <w:rPr>
          <w:sz w:val="28"/>
          <w:szCs w:val="28"/>
        </w:rPr>
        <w:t>1 к Методике.</w:t>
      </w:r>
    </w:p>
    <w:p w:rsidR="00591FF1" w:rsidRPr="00461206" w:rsidRDefault="00591FF1" w:rsidP="00003F75">
      <w:pPr>
        <w:ind w:firstLine="567"/>
        <w:jc w:val="both"/>
        <w:rPr>
          <w:sz w:val="28"/>
          <w:szCs w:val="28"/>
        </w:rPr>
      </w:pPr>
      <w:r w:rsidRPr="00461206">
        <w:rPr>
          <w:sz w:val="28"/>
          <w:szCs w:val="28"/>
        </w:rPr>
        <w:t>3.5. Главн</w:t>
      </w:r>
      <w:r w:rsidR="0089391D" w:rsidRPr="00461206">
        <w:rPr>
          <w:sz w:val="28"/>
          <w:szCs w:val="28"/>
        </w:rPr>
        <w:t>ый</w:t>
      </w:r>
      <w:r w:rsidRPr="00461206">
        <w:rPr>
          <w:sz w:val="28"/>
          <w:szCs w:val="28"/>
        </w:rPr>
        <w:t xml:space="preserve"> распорядитель бюджетных средств, к которому не применим какой-либо показатель, получает по соответствующему критерию нулевую оценку.</w:t>
      </w:r>
    </w:p>
    <w:p w:rsidR="00591FF1" w:rsidRPr="00461206" w:rsidRDefault="00591FF1" w:rsidP="00003F75">
      <w:pPr>
        <w:ind w:firstLine="567"/>
        <w:jc w:val="both"/>
        <w:rPr>
          <w:sz w:val="28"/>
          <w:szCs w:val="28"/>
        </w:rPr>
      </w:pPr>
      <w:r w:rsidRPr="00461206">
        <w:rPr>
          <w:sz w:val="28"/>
          <w:szCs w:val="28"/>
        </w:rPr>
        <w:t>3.7. Расчет суммарной оценки качества финансового менеджмента (КФМ) главных распорядителей бюджетных средств осуществляется по следующей формуле:</w:t>
      </w:r>
    </w:p>
    <w:p w:rsidR="00591FF1" w:rsidRPr="00461206" w:rsidRDefault="00591FF1" w:rsidP="0089391D">
      <w:pPr>
        <w:pStyle w:val="ConsPlusNonformat"/>
        <w:widowControl/>
        <w:jc w:val="center"/>
        <w:rPr>
          <w:rFonts w:ascii="Times New Roman" w:hAnsi="Times New Roman" w:cs="Times New Roman"/>
          <w:sz w:val="28"/>
          <w:szCs w:val="28"/>
        </w:rPr>
      </w:pPr>
      <w:r w:rsidRPr="00461206">
        <w:rPr>
          <w:rFonts w:ascii="Times New Roman" w:hAnsi="Times New Roman" w:cs="Times New Roman"/>
          <w:sz w:val="28"/>
          <w:szCs w:val="28"/>
        </w:rPr>
        <w:t xml:space="preserve">КФМ = </w:t>
      </w:r>
      <w:r w:rsidRPr="00461206">
        <w:rPr>
          <w:rFonts w:ascii="Times New Roman" w:hAnsi="Times New Roman" w:cs="Times New Roman"/>
          <w:sz w:val="28"/>
          <w:szCs w:val="28"/>
          <w:lang w:val="en-US"/>
        </w:rPr>
        <w:t>SUM</w:t>
      </w:r>
      <w:r w:rsidRPr="00461206">
        <w:rPr>
          <w:rFonts w:ascii="Times New Roman" w:hAnsi="Times New Roman" w:cs="Times New Roman"/>
          <w:sz w:val="28"/>
          <w:szCs w:val="28"/>
        </w:rPr>
        <w:t xml:space="preserve"> </w:t>
      </w:r>
      <w:r w:rsidRPr="00461206">
        <w:rPr>
          <w:rFonts w:ascii="Times New Roman" w:hAnsi="Times New Roman" w:cs="Times New Roman"/>
          <w:sz w:val="28"/>
          <w:szCs w:val="28"/>
          <w:lang w:val="en-US"/>
        </w:rPr>
        <w:t>B</w:t>
      </w:r>
      <w:r w:rsidRPr="00461206">
        <w:rPr>
          <w:rFonts w:ascii="Times New Roman" w:hAnsi="Times New Roman" w:cs="Times New Roman"/>
          <w:sz w:val="28"/>
          <w:szCs w:val="28"/>
          <w:vertAlign w:val="subscript"/>
          <w:lang w:val="en-US"/>
        </w:rPr>
        <w:t>i</w:t>
      </w:r>
      <w:r w:rsidRPr="00461206">
        <w:rPr>
          <w:rFonts w:ascii="Times New Roman" w:hAnsi="Times New Roman" w:cs="Times New Roman"/>
          <w:sz w:val="28"/>
          <w:szCs w:val="28"/>
        </w:rPr>
        <w:t xml:space="preserve"> ,</w:t>
      </w:r>
    </w:p>
    <w:p w:rsidR="00591FF1" w:rsidRPr="00461206" w:rsidRDefault="00591FF1" w:rsidP="00003F75">
      <w:pPr>
        <w:pStyle w:val="ConsPlusNonformat"/>
        <w:widowControl/>
        <w:ind w:firstLine="567"/>
        <w:jc w:val="both"/>
        <w:rPr>
          <w:rFonts w:ascii="Times New Roman" w:hAnsi="Times New Roman" w:cs="Times New Roman"/>
          <w:sz w:val="28"/>
          <w:szCs w:val="28"/>
        </w:rPr>
      </w:pPr>
      <w:r w:rsidRPr="00461206">
        <w:rPr>
          <w:rFonts w:ascii="Times New Roman" w:hAnsi="Times New Roman" w:cs="Times New Roman"/>
          <w:sz w:val="28"/>
          <w:szCs w:val="28"/>
        </w:rPr>
        <w:t>где:</w:t>
      </w:r>
    </w:p>
    <w:p w:rsidR="00591FF1" w:rsidRPr="00461206" w:rsidRDefault="00591FF1" w:rsidP="00003F75">
      <w:pPr>
        <w:pStyle w:val="ConsPlusNonformat"/>
        <w:widowControl/>
        <w:ind w:firstLine="567"/>
        <w:jc w:val="both"/>
        <w:rPr>
          <w:rFonts w:ascii="Times New Roman" w:hAnsi="Times New Roman" w:cs="Times New Roman"/>
          <w:sz w:val="28"/>
          <w:szCs w:val="28"/>
        </w:rPr>
      </w:pPr>
      <w:r w:rsidRPr="00461206">
        <w:rPr>
          <w:rFonts w:ascii="Times New Roman" w:hAnsi="Times New Roman" w:cs="Times New Roman"/>
          <w:sz w:val="28"/>
          <w:szCs w:val="28"/>
          <w:lang w:val="en-US"/>
        </w:rPr>
        <w:t>B</w:t>
      </w:r>
      <w:r w:rsidRPr="00461206">
        <w:rPr>
          <w:rFonts w:ascii="Times New Roman" w:hAnsi="Times New Roman" w:cs="Times New Roman"/>
          <w:sz w:val="28"/>
          <w:szCs w:val="28"/>
          <w:vertAlign w:val="subscript"/>
          <w:lang w:val="en-US"/>
        </w:rPr>
        <w:t>i</w:t>
      </w:r>
      <w:r w:rsidR="0089391D" w:rsidRPr="00461206">
        <w:rPr>
          <w:rFonts w:ascii="Times New Roman" w:hAnsi="Times New Roman" w:cs="Times New Roman"/>
          <w:sz w:val="28"/>
          <w:szCs w:val="28"/>
        </w:rPr>
        <w:t xml:space="preserve"> </w:t>
      </w:r>
      <w:r w:rsidRPr="00461206">
        <w:rPr>
          <w:rFonts w:ascii="Times New Roman" w:hAnsi="Times New Roman" w:cs="Times New Roman"/>
          <w:sz w:val="28"/>
          <w:szCs w:val="28"/>
        </w:rPr>
        <w:t>- итоговое значение оценки по направлению;</w:t>
      </w:r>
    </w:p>
    <w:p w:rsidR="00591FF1" w:rsidRPr="00461206" w:rsidRDefault="00591FF1" w:rsidP="00003F75">
      <w:pPr>
        <w:pStyle w:val="ConsPlusNonformat"/>
        <w:widowControl/>
        <w:ind w:firstLine="567"/>
        <w:jc w:val="both"/>
        <w:rPr>
          <w:rFonts w:ascii="Times New Roman" w:hAnsi="Times New Roman" w:cs="Times New Roman"/>
          <w:sz w:val="28"/>
          <w:szCs w:val="28"/>
        </w:rPr>
      </w:pPr>
      <w:r w:rsidRPr="00461206">
        <w:rPr>
          <w:rFonts w:ascii="Times New Roman" w:hAnsi="Times New Roman" w:cs="Times New Roman"/>
          <w:sz w:val="28"/>
          <w:szCs w:val="28"/>
        </w:rPr>
        <w:lastRenderedPageBreak/>
        <w:t>i - номер направления оценки.</w:t>
      </w:r>
    </w:p>
    <w:p w:rsidR="00591FF1" w:rsidRPr="00461206" w:rsidRDefault="00591FF1" w:rsidP="00003F75">
      <w:pPr>
        <w:ind w:firstLine="567"/>
        <w:jc w:val="both"/>
        <w:rPr>
          <w:sz w:val="28"/>
          <w:szCs w:val="28"/>
        </w:rPr>
      </w:pPr>
      <w:r w:rsidRPr="00461206">
        <w:rPr>
          <w:sz w:val="28"/>
          <w:szCs w:val="28"/>
        </w:rPr>
        <w:t>3.8. Итоговое значение оценки по направлению (Bi) рассчитывается по следующей формуле:</w:t>
      </w:r>
    </w:p>
    <w:p w:rsidR="00591FF1" w:rsidRPr="00461206" w:rsidRDefault="00591FF1" w:rsidP="0089391D">
      <w:pPr>
        <w:pStyle w:val="ConsPlusNonformat"/>
        <w:widowControl/>
        <w:ind w:firstLine="567"/>
        <w:jc w:val="center"/>
        <w:rPr>
          <w:rFonts w:ascii="Times New Roman" w:hAnsi="Times New Roman" w:cs="Times New Roman"/>
          <w:sz w:val="28"/>
          <w:szCs w:val="28"/>
        </w:rPr>
      </w:pPr>
      <w:r w:rsidRPr="00461206">
        <w:rPr>
          <w:rFonts w:ascii="Times New Roman" w:hAnsi="Times New Roman" w:cs="Times New Roman"/>
          <w:sz w:val="28"/>
          <w:szCs w:val="28"/>
          <w:lang w:val="en-US"/>
        </w:rPr>
        <w:t>B</w:t>
      </w:r>
      <w:r w:rsidRPr="00461206">
        <w:rPr>
          <w:rFonts w:ascii="Times New Roman" w:hAnsi="Times New Roman" w:cs="Times New Roman"/>
          <w:sz w:val="28"/>
          <w:szCs w:val="28"/>
          <w:vertAlign w:val="subscript"/>
          <w:lang w:val="en-US"/>
        </w:rPr>
        <w:t>i</w:t>
      </w:r>
      <w:r w:rsidRPr="00461206">
        <w:rPr>
          <w:rFonts w:ascii="Times New Roman" w:hAnsi="Times New Roman" w:cs="Times New Roman"/>
          <w:sz w:val="28"/>
          <w:szCs w:val="28"/>
        </w:rPr>
        <w:t xml:space="preserve"> = </w:t>
      </w:r>
      <w:r w:rsidRPr="00461206">
        <w:rPr>
          <w:rFonts w:ascii="Times New Roman" w:hAnsi="Times New Roman" w:cs="Times New Roman"/>
          <w:sz w:val="28"/>
          <w:szCs w:val="28"/>
          <w:lang w:val="en-US"/>
        </w:rPr>
        <w:t>SUM</w:t>
      </w:r>
      <w:r w:rsidRPr="00461206">
        <w:rPr>
          <w:rFonts w:ascii="Times New Roman" w:hAnsi="Times New Roman" w:cs="Times New Roman"/>
          <w:sz w:val="28"/>
          <w:szCs w:val="28"/>
        </w:rPr>
        <w:t xml:space="preserve"> K</w:t>
      </w:r>
      <w:r w:rsidRPr="00461206">
        <w:rPr>
          <w:rFonts w:ascii="Times New Roman" w:hAnsi="Times New Roman" w:cs="Times New Roman"/>
          <w:sz w:val="28"/>
          <w:szCs w:val="28"/>
          <w:lang w:val="en-US"/>
        </w:rPr>
        <w:t>j</w:t>
      </w:r>
      <w:r w:rsidRPr="00461206">
        <w:rPr>
          <w:rFonts w:ascii="Times New Roman" w:hAnsi="Times New Roman" w:cs="Times New Roman"/>
          <w:sz w:val="28"/>
          <w:szCs w:val="28"/>
        </w:rPr>
        <w:t xml:space="preserve"> ,</w:t>
      </w:r>
    </w:p>
    <w:p w:rsidR="00591FF1" w:rsidRPr="00461206" w:rsidRDefault="00591FF1" w:rsidP="00003F75">
      <w:pPr>
        <w:pStyle w:val="ConsPlusNonformat"/>
        <w:widowControl/>
        <w:ind w:firstLine="567"/>
        <w:jc w:val="both"/>
        <w:rPr>
          <w:rFonts w:ascii="Times New Roman" w:hAnsi="Times New Roman" w:cs="Times New Roman"/>
          <w:sz w:val="28"/>
          <w:szCs w:val="28"/>
        </w:rPr>
      </w:pPr>
      <w:r w:rsidRPr="00461206">
        <w:rPr>
          <w:rFonts w:ascii="Times New Roman" w:hAnsi="Times New Roman" w:cs="Times New Roman"/>
          <w:sz w:val="28"/>
          <w:szCs w:val="28"/>
        </w:rPr>
        <w:t>где:</w:t>
      </w:r>
    </w:p>
    <w:p w:rsidR="00591FF1" w:rsidRPr="00461206" w:rsidRDefault="00591FF1" w:rsidP="00003F75">
      <w:pPr>
        <w:pStyle w:val="ConsPlusNonformat"/>
        <w:widowControl/>
        <w:ind w:firstLine="567"/>
        <w:jc w:val="both"/>
        <w:rPr>
          <w:rFonts w:ascii="Times New Roman" w:hAnsi="Times New Roman" w:cs="Times New Roman"/>
          <w:sz w:val="28"/>
          <w:szCs w:val="28"/>
        </w:rPr>
      </w:pPr>
      <w:r w:rsidRPr="00461206">
        <w:rPr>
          <w:rFonts w:ascii="Times New Roman" w:hAnsi="Times New Roman" w:cs="Times New Roman"/>
          <w:sz w:val="28"/>
          <w:szCs w:val="28"/>
        </w:rPr>
        <w:t>K</w:t>
      </w:r>
      <w:r w:rsidRPr="00461206">
        <w:rPr>
          <w:rFonts w:ascii="Times New Roman" w:hAnsi="Times New Roman" w:cs="Times New Roman"/>
          <w:sz w:val="28"/>
          <w:szCs w:val="28"/>
          <w:lang w:val="en-US"/>
        </w:rPr>
        <w:t>j</w:t>
      </w:r>
      <w:r w:rsidR="0089391D" w:rsidRPr="00461206">
        <w:rPr>
          <w:rFonts w:ascii="Times New Roman" w:hAnsi="Times New Roman" w:cs="Times New Roman"/>
          <w:sz w:val="28"/>
          <w:szCs w:val="28"/>
        </w:rPr>
        <w:t xml:space="preserve"> - значение оценки показателя </w:t>
      </w:r>
      <w:r w:rsidRPr="00461206">
        <w:rPr>
          <w:rFonts w:ascii="Times New Roman" w:hAnsi="Times New Roman" w:cs="Times New Roman"/>
          <w:sz w:val="28"/>
          <w:szCs w:val="28"/>
        </w:rPr>
        <w:t>по i-му направлению;</w:t>
      </w:r>
    </w:p>
    <w:p w:rsidR="00591FF1" w:rsidRPr="00461206" w:rsidRDefault="00591FF1" w:rsidP="00003F75">
      <w:pPr>
        <w:pStyle w:val="ConsPlusNonformat"/>
        <w:widowControl/>
        <w:ind w:firstLine="567"/>
        <w:jc w:val="both"/>
        <w:rPr>
          <w:rFonts w:ascii="Times New Roman" w:hAnsi="Times New Roman" w:cs="Times New Roman"/>
          <w:sz w:val="28"/>
          <w:szCs w:val="28"/>
        </w:rPr>
      </w:pPr>
      <w:r w:rsidRPr="00461206">
        <w:rPr>
          <w:rFonts w:ascii="Times New Roman" w:hAnsi="Times New Roman" w:cs="Times New Roman"/>
          <w:sz w:val="28"/>
          <w:szCs w:val="28"/>
          <w:lang w:val="en-US"/>
        </w:rPr>
        <w:t>j</w:t>
      </w:r>
      <w:r w:rsidRPr="00461206">
        <w:rPr>
          <w:rFonts w:ascii="Times New Roman" w:hAnsi="Times New Roman" w:cs="Times New Roman"/>
          <w:sz w:val="28"/>
          <w:szCs w:val="28"/>
        </w:rPr>
        <w:t xml:space="preserve"> - номер показателя оценки в рамках направления</w:t>
      </w:r>
    </w:p>
    <w:p w:rsidR="00591FF1" w:rsidRPr="00461206" w:rsidRDefault="00591FF1" w:rsidP="00003F75">
      <w:pPr>
        <w:pStyle w:val="ConsPlusNonformat"/>
        <w:widowControl/>
        <w:ind w:firstLine="567"/>
        <w:jc w:val="both"/>
        <w:rPr>
          <w:rFonts w:ascii="Times New Roman" w:hAnsi="Times New Roman" w:cs="Times New Roman"/>
          <w:sz w:val="28"/>
          <w:szCs w:val="28"/>
        </w:rPr>
      </w:pPr>
      <w:r w:rsidRPr="00461206">
        <w:rPr>
          <w:rFonts w:ascii="Times New Roman" w:hAnsi="Times New Roman" w:cs="Times New Roman"/>
          <w:sz w:val="28"/>
          <w:szCs w:val="28"/>
        </w:rPr>
        <w:t>оценки.</w:t>
      </w:r>
    </w:p>
    <w:p w:rsidR="00591FF1" w:rsidRPr="00461206" w:rsidRDefault="00591FF1" w:rsidP="00003F75">
      <w:pPr>
        <w:ind w:firstLine="567"/>
        <w:jc w:val="both"/>
        <w:outlineLvl w:val="1"/>
        <w:rPr>
          <w:sz w:val="28"/>
          <w:szCs w:val="28"/>
        </w:rPr>
      </w:pPr>
    </w:p>
    <w:p w:rsidR="00591FF1" w:rsidRPr="00461206" w:rsidRDefault="00591FF1" w:rsidP="0089391D">
      <w:pPr>
        <w:jc w:val="center"/>
        <w:outlineLvl w:val="1"/>
        <w:rPr>
          <w:b/>
          <w:sz w:val="28"/>
          <w:szCs w:val="28"/>
        </w:rPr>
      </w:pPr>
      <w:r w:rsidRPr="00461206">
        <w:rPr>
          <w:b/>
          <w:sz w:val="28"/>
          <w:szCs w:val="28"/>
        </w:rPr>
        <w:t>4. Анализ качества финансового менеджмента и формирование рейтинга главных распорядителей бюджетных средств</w:t>
      </w:r>
    </w:p>
    <w:p w:rsidR="00591FF1" w:rsidRPr="00461206" w:rsidRDefault="00591FF1" w:rsidP="00003F75">
      <w:pPr>
        <w:ind w:firstLine="567"/>
        <w:jc w:val="both"/>
        <w:rPr>
          <w:sz w:val="28"/>
          <w:szCs w:val="28"/>
        </w:rPr>
      </w:pPr>
      <w:r w:rsidRPr="00461206">
        <w:rPr>
          <w:sz w:val="28"/>
          <w:szCs w:val="28"/>
        </w:rPr>
        <w:t>4.1. Анализ качества финансового менеджмента производится по следующим направлениям:</w:t>
      </w:r>
    </w:p>
    <w:p w:rsidR="00591FF1" w:rsidRPr="00461206" w:rsidRDefault="00591FF1" w:rsidP="00003F75">
      <w:pPr>
        <w:ind w:firstLine="567"/>
        <w:jc w:val="both"/>
        <w:rPr>
          <w:sz w:val="28"/>
          <w:szCs w:val="28"/>
        </w:rPr>
      </w:pPr>
      <w:r w:rsidRPr="00461206">
        <w:rPr>
          <w:sz w:val="28"/>
          <w:szCs w:val="28"/>
        </w:rPr>
        <w:t>- по уровню оценок, полученных по каждому из показателей;</w:t>
      </w:r>
    </w:p>
    <w:p w:rsidR="00591FF1" w:rsidRPr="00461206" w:rsidRDefault="00591FF1" w:rsidP="00003F75">
      <w:pPr>
        <w:ind w:firstLine="567"/>
        <w:jc w:val="both"/>
        <w:rPr>
          <w:sz w:val="28"/>
          <w:szCs w:val="28"/>
        </w:rPr>
      </w:pPr>
      <w:r w:rsidRPr="00461206">
        <w:rPr>
          <w:sz w:val="28"/>
          <w:szCs w:val="28"/>
        </w:rPr>
        <w:t>- по суммарной оценке, полученной каждым главным распорядителем бюджетных средств по применимым к нему показателям;</w:t>
      </w:r>
    </w:p>
    <w:p w:rsidR="00591FF1" w:rsidRPr="00461206" w:rsidRDefault="00591FF1" w:rsidP="00003F75">
      <w:pPr>
        <w:ind w:firstLine="567"/>
        <w:jc w:val="both"/>
        <w:rPr>
          <w:sz w:val="28"/>
          <w:szCs w:val="28"/>
        </w:rPr>
      </w:pPr>
      <w:r w:rsidRPr="00461206">
        <w:rPr>
          <w:sz w:val="28"/>
          <w:szCs w:val="28"/>
        </w:rPr>
        <w:t>- по средней оценке уровня финансового менеджмента главных распорядителей бюджетных средств.</w:t>
      </w:r>
    </w:p>
    <w:p w:rsidR="00591FF1" w:rsidRPr="00461206" w:rsidRDefault="00591FF1" w:rsidP="00003F75">
      <w:pPr>
        <w:ind w:firstLine="567"/>
        <w:jc w:val="both"/>
        <w:rPr>
          <w:sz w:val="28"/>
          <w:szCs w:val="28"/>
        </w:rPr>
      </w:pPr>
      <w:r w:rsidRPr="00461206">
        <w:rPr>
          <w:sz w:val="28"/>
          <w:szCs w:val="28"/>
        </w:rPr>
        <w:t>4.2. При анализе качества финансового менеджмента по уровню оценок, полученных главными распорядителями  бюджетных средств по каждому из показателей:</w:t>
      </w:r>
    </w:p>
    <w:p w:rsidR="00591FF1" w:rsidRPr="00461206" w:rsidRDefault="00591FF1" w:rsidP="00003F75">
      <w:pPr>
        <w:ind w:firstLine="567"/>
        <w:jc w:val="both"/>
        <w:rPr>
          <w:sz w:val="28"/>
          <w:szCs w:val="28"/>
        </w:rPr>
      </w:pPr>
      <w:r w:rsidRPr="00461206">
        <w:rPr>
          <w:sz w:val="28"/>
          <w:szCs w:val="28"/>
        </w:rPr>
        <w:t>- производится расчет среднего значения оценки, полученной всеми главными распорядителями бюджетных средств и по каждому из показателей;</w:t>
      </w:r>
    </w:p>
    <w:p w:rsidR="00591FF1" w:rsidRPr="00461206" w:rsidRDefault="00591FF1" w:rsidP="00003F75">
      <w:pPr>
        <w:ind w:firstLine="567"/>
        <w:jc w:val="both"/>
        <w:rPr>
          <w:sz w:val="28"/>
          <w:szCs w:val="28"/>
        </w:rPr>
      </w:pPr>
      <w:r w:rsidRPr="00461206">
        <w:rPr>
          <w:sz w:val="28"/>
          <w:szCs w:val="28"/>
        </w:rPr>
        <w:t>- определяются главные  распорядители  бюджетных средств, имеющие по оцениваемому показателю неудовлетворительные результаты.</w:t>
      </w:r>
    </w:p>
    <w:p w:rsidR="00591FF1" w:rsidRPr="00461206" w:rsidRDefault="00591FF1" w:rsidP="00003F75">
      <w:pPr>
        <w:ind w:firstLine="567"/>
        <w:jc w:val="both"/>
        <w:rPr>
          <w:sz w:val="28"/>
          <w:szCs w:val="28"/>
        </w:rPr>
      </w:pPr>
      <w:r w:rsidRPr="00461206">
        <w:rPr>
          <w:sz w:val="28"/>
          <w:szCs w:val="28"/>
        </w:rPr>
        <w:t>4.3. Расчет среднего значения оценки по каждому из показателей (SP</w:t>
      </w:r>
      <w:r w:rsidRPr="00461206">
        <w:rPr>
          <w:sz w:val="28"/>
          <w:szCs w:val="28"/>
          <w:lang w:val="en-US"/>
        </w:rPr>
        <w:t>j</w:t>
      </w:r>
      <w:r w:rsidRPr="00461206">
        <w:rPr>
          <w:sz w:val="28"/>
          <w:szCs w:val="28"/>
        </w:rPr>
        <w:t>) производится по следующей формуле:</w:t>
      </w:r>
    </w:p>
    <w:p w:rsidR="0089391D" w:rsidRPr="00461206" w:rsidRDefault="0089391D" w:rsidP="00003F75">
      <w:pPr>
        <w:ind w:firstLine="567"/>
        <w:jc w:val="both"/>
        <w:rPr>
          <w:sz w:val="28"/>
          <w:szCs w:val="28"/>
        </w:rPr>
      </w:pPr>
    </w:p>
    <w:p w:rsidR="00591FF1" w:rsidRPr="00461206" w:rsidRDefault="00591FF1" w:rsidP="0089391D">
      <w:pPr>
        <w:pStyle w:val="ConsPlusNonformat"/>
        <w:widowControl/>
        <w:ind w:firstLine="567"/>
        <w:jc w:val="center"/>
        <w:rPr>
          <w:rFonts w:ascii="Times New Roman" w:hAnsi="Times New Roman" w:cs="Times New Roman"/>
          <w:sz w:val="28"/>
          <w:szCs w:val="28"/>
        </w:rPr>
      </w:pPr>
      <w:r w:rsidRPr="00461206">
        <w:rPr>
          <w:rFonts w:ascii="Times New Roman" w:hAnsi="Times New Roman" w:cs="Times New Roman"/>
          <w:sz w:val="28"/>
          <w:szCs w:val="28"/>
          <w:lang w:val="en-US"/>
        </w:rPr>
        <w:t>SUM</w:t>
      </w:r>
      <w:r w:rsidRPr="00461206">
        <w:rPr>
          <w:rFonts w:ascii="Times New Roman" w:hAnsi="Times New Roman" w:cs="Times New Roman"/>
          <w:sz w:val="28"/>
          <w:szCs w:val="28"/>
        </w:rPr>
        <w:t xml:space="preserve"> K</w:t>
      </w:r>
      <w:r w:rsidRPr="00461206">
        <w:rPr>
          <w:rFonts w:ascii="Times New Roman" w:hAnsi="Times New Roman" w:cs="Times New Roman"/>
          <w:sz w:val="28"/>
          <w:szCs w:val="28"/>
          <w:lang w:val="en-US"/>
        </w:rPr>
        <w:t>jn</w:t>
      </w:r>
    </w:p>
    <w:p w:rsidR="00591FF1" w:rsidRPr="00461206" w:rsidRDefault="00591FF1" w:rsidP="0089391D">
      <w:pPr>
        <w:pStyle w:val="ConsPlusNonformat"/>
        <w:widowControl/>
        <w:ind w:firstLine="567"/>
        <w:jc w:val="center"/>
        <w:rPr>
          <w:rFonts w:ascii="Times New Roman" w:hAnsi="Times New Roman" w:cs="Times New Roman"/>
          <w:sz w:val="28"/>
          <w:szCs w:val="28"/>
        </w:rPr>
      </w:pPr>
      <w:r w:rsidRPr="00461206">
        <w:rPr>
          <w:rFonts w:ascii="Times New Roman" w:hAnsi="Times New Roman" w:cs="Times New Roman"/>
          <w:sz w:val="28"/>
          <w:szCs w:val="28"/>
          <w:lang w:val="en-US"/>
        </w:rPr>
        <w:t>SPj</w:t>
      </w:r>
      <w:r w:rsidRPr="00461206">
        <w:rPr>
          <w:rFonts w:ascii="Times New Roman" w:hAnsi="Times New Roman" w:cs="Times New Roman"/>
          <w:sz w:val="28"/>
          <w:szCs w:val="28"/>
        </w:rPr>
        <w:t xml:space="preserve"> = ______________,</w:t>
      </w:r>
    </w:p>
    <w:p w:rsidR="00591FF1" w:rsidRPr="00461206" w:rsidRDefault="00591FF1" w:rsidP="0089391D">
      <w:pPr>
        <w:pStyle w:val="ConsPlusNonformat"/>
        <w:widowControl/>
        <w:ind w:firstLine="567"/>
        <w:jc w:val="center"/>
        <w:rPr>
          <w:rFonts w:ascii="Times New Roman" w:hAnsi="Times New Roman" w:cs="Times New Roman"/>
          <w:sz w:val="28"/>
          <w:szCs w:val="28"/>
        </w:rPr>
      </w:pPr>
      <w:r w:rsidRPr="00461206">
        <w:rPr>
          <w:rFonts w:ascii="Times New Roman" w:hAnsi="Times New Roman" w:cs="Times New Roman"/>
          <w:sz w:val="28"/>
          <w:szCs w:val="28"/>
          <w:lang w:val="en-US"/>
        </w:rPr>
        <w:t>n</w:t>
      </w:r>
    </w:p>
    <w:p w:rsidR="00591FF1" w:rsidRPr="00461206" w:rsidRDefault="00591FF1" w:rsidP="00003F75">
      <w:pPr>
        <w:pStyle w:val="ConsPlusNonformat"/>
        <w:widowControl/>
        <w:ind w:firstLine="567"/>
        <w:jc w:val="both"/>
        <w:rPr>
          <w:rFonts w:ascii="Times New Roman" w:hAnsi="Times New Roman" w:cs="Times New Roman"/>
          <w:sz w:val="28"/>
          <w:szCs w:val="28"/>
        </w:rPr>
      </w:pPr>
      <w:r w:rsidRPr="00461206">
        <w:rPr>
          <w:rFonts w:ascii="Times New Roman" w:hAnsi="Times New Roman" w:cs="Times New Roman"/>
          <w:sz w:val="28"/>
          <w:szCs w:val="28"/>
        </w:rPr>
        <w:t>где:</w:t>
      </w:r>
    </w:p>
    <w:p w:rsidR="00591FF1" w:rsidRPr="00461206" w:rsidRDefault="00591FF1" w:rsidP="00003F75">
      <w:pPr>
        <w:pStyle w:val="ConsPlusNonformat"/>
        <w:widowControl/>
        <w:ind w:firstLine="567"/>
        <w:jc w:val="both"/>
        <w:rPr>
          <w:rFonts w:ascii="Times New Roman" w:hAnsi="Times New Roman" w:cs="Times New Roman"/>
          <w:sz w:val="28"/>
          <w:szCs w:val="28"/>
        </w:rPr>
      </w:pPr>
      <w:r w:rsidRPr="00461206">
        <w:rPr>
          <w:rFonts w:ascii="Times New Roman" w:hAnsi="Times New Roman" w:cs="Times New Roman"/>
          <w:sz w:val="28"/>
          <w:szCs w:val="28"/>
        </w:rPr>
        <w:t>K</w:t>
      </w:r>
      <w:r w:rsidRPr="00461206">
        <w:rPr>
          <w:rFonts w:ascii="Times New Roman" w:hAnsi="Times New Roman" w:cs="Times New Roman"/>
          <w:sz w:val="28"/>
          <w:szCs w:val="28"/>
          <w:lang w:val="en-US"/>
        </w:rPr>
        <w:t>j</w:t>
      </w:r>
      <w:r w:rsidR="0089391D" w:rsidRPr="00461206">
        <w:rPr>
          <w:rFonts w:ascii="Times New Roman" w:hAnsi="Times New Roman" w:cs="Times New Roman"/>
          <w:sz w:val="28"/>
          <w:szCs w:val="28"/>
        </w:rPr>
        <w:t xml:space="preserve"> - значение </w:t>
      </w:r>
      <w:r w:rsidRPr="00461206">
        <w:rPr>
          <w:rFonts w:ascii="Times New Roman" w:hAnsi="Times New Roman" w:cs="Times New Roman"/>
          <w:sz w:val="28"/>
          <w:szCs w:val="28"/>
        </w:rPr>
        <w:t>оценки</w:t>
      </w:r>
      <w:r w:rsidR="0089391D" w:rsidRPr="00461206">
        <w:rPr>
          <w:rFonts w:ascii="Times New Roman" w:hAnsi="Times New Roman" w:cs="Times New Roman"/>
          <w:sz w:val="28"/>
          <w:szCs w:val="28"/>
        </w:rPr>
        <w:t xml:space="preserve"> показателя</w:t>
      </w:r>
      <w:r w:rsidRPr="00461206">
        <w:rPr>
          <w:rFonts w:ascii="Times New Roman" w:hAnsi="Times New Roman" w:cs="Times New Roman"/>
          <w:sz w:val="28"/>
          <w:szCs w:val="28"/>
        </w:rPr>
        <w:t xml:space="preserve"> по </w:t>
      </w:r>
      <w:r w:rsidRPr="00461206">
        <w:rPr>
          <w:rFonts w:ascii="Times New Roman" w:hAnsi="Times New Roman" w:cs="Times New Roman"/>
          <w:sz w:val="28"/>
          <w:szCs w:val="28"/>
          <w:lang w:val="en-US"/>
        </w:rPr>
        <w:t>n</w:t>
      </w:r>
      <w:r w:rsidRPr="00461206">
        <w:rPr>
          <w:rFonts w:ascii="Times New Roman" w:hAnsi="Times New Roman" w:cs="Times New Roman"/>
          <w:sz w:val="28"/>
          <w:szCs w:val="28"/>
        </w:rPr>
        <w:t>-му главным распорядителем бюджетных средств;</w:t>
      </w:r>
    </w:p>
    <w:p w:rsidR="00591FF1" w:rsidRPr="00461206" w:rsidRDefault="00591FF1" w:rsidP="00003F75">
      <w:pPr>
        <w:pStyle w:val="ConsPlusNonformat"/>
        <w:widowControl/>
        <w:ind w:firstLine="567"/>
        <w:jc w:val="both"/>
        <w:rPr>
          <w:rFonts w:ascii="Times New Roman" w:hAnsi="Times New Roman" w:cs="Times New Roman"/>
          <w:sz w:val="28"/>
          <w:szCs w:val="28"/>
        </w:rPr>
      </w:pPr>
      <w:r w:rsidRPr="00461206">
        <w:rPr>
          <w:rFonts w:ascii="Times New Roman" w:hAnsi="Times New Roman" w:cs="Times New Roman"/>
          <w:sz w:val="28"/>
          <w:szCs w:val="28"/>
          <w:lang w:val="en-US"/>
        </w:rPr>
        <w:t>j</w:t>
      </w:r>
      <w:r w:rsidR="0089391D" w:rsidRPr="00461206">
        <w:rPr>
          <w:rFonts w:ascii="Times New Roman" w:hAnsi="Times New Roman" w:cs="Times New Roman"/>
          <w:sz w:val="28"/>
          <w:szCs w:val="28"/>
        </w:rPr>
        <w:t xml:space="preserve"> – </w:t>
      </w:r>
      <w:r w:rsidRPr="00461206">
        <w:rPr>
          <w:rFonts w:ascii="Times New Roman" w:hAnsi="Times New Roman" w:cs="Times New Roman"/>
          <w:sz w:val="28"/>
          <w:szCs w:val="28"/>
        </w:rPr>
        <w:t>номер показателя;</w:t>
      </w:r>
    </w:p>
    <w:p w:rsidR="00591FF1" w:rsidRPr="00461206" w:rsidRDefault="00591FF1" w:rsidP="00003F75">
      <w:pPr>
        <w:pStyle w:val="ConsPlusNonformat"/>
        <w:widowControl/>
        <w:ind w:firstLine="567"/>
        <w:jc w:val="both"/>
        <w:rPr>
          <w:rFonts w:ascii="Times New Roman" w:hAnsi="Times New Roman" w:cs="Times New Roman"/>
          <w:sz w:val="28"/>
          <w:szCs w:val="28"/>
        </w:rPr>
      </w:pPr>
      <w:r w:rsidRPr="00461206">
        <w:rPr>
          <w:rFonts w:ascii="Times New Roman" w:hAnsi="Times New Roman" w:cs="Times New Roman"/>
          <w:sz w:val="28"/>
          <w:szCs w:val="28"/>
        </w:rPr>
        <w:t>n - общее количество главных распорядителей бюджетных средств, к которым применим данный показатель.</w:t>
      </w:r>
    </w:p>
    <w:p w:rsidR="00591FF1" w:rsidRPr="00461206" w:rsidRDefault="00591FF1" w:rsidP="00003F75">
      <w:pPr>
        <w:ind w:firstLine="567"/>
        <w:jc w:val="both"/>
        <w:rPr>
          <w:sz w:val="28"/>
          <w:szCs w:val="28"/>
        </w:rPr>
      </w:pPr>
      <w:r w:rsidRPr="00461206">
        <w:rPr>
          <w:sz w:val="28"/>
          <w:szCs w:val="28"/>
        </w:rPr>
        <w:t>Расчет средних значений по группам показателей не производится.</w:t>
      </w:r>
    </w:p>
    <w:p w:rsidR="00591FF1" w:rsidRPr="00461206" w:rsidRDefault="00591FF1" w:rsidP="00003F75">
      <w:pPr>
        <w:ind w:firstLine="567"/>
        <w:jc w:val="both"/>
        <w:rPr>
          <w:sz w:val="28"/>
          <w:szCs w:val="28"/>
        </w:rPr>
      </w:pPr>
      <w:r w:rsidRPr="00461206">
        <w:rPr>
          <w:sz w:val="28"/>
          <w:szCs w:val="28"/>
        </w:rPr>
        <w:t>4.4. Главный распорядитель бюджетных средств имеет по оцениваемому показателю неудовлетворительные результаты в случае:</w:t>
      </w:r>
    </w:p>
    <w:p w:rsidR="00591FF1" w:rsidRPr="00461206" w:rsidRDefault="00591FF1" w:rsidP="00003F75">
      <w:pPr>
        <w:ind w:firstLine="567"/>
        <w:jc w:val="both"/>
        <w:rPr>
          <w:sz w:val="28"/>
          <w:szCs w:val="28"/>
        </w:rPr>
      </w:pPr>
      <w:r w:rsidRPr="00461206">
        <w:rPr>
          <w:sz w:val="28"/>
          <w:szCs w:val="28"/>
        </w:rPr>
        <w:t>- если среднее значение оценки всех главных распорядителей бюджетных средств меньше 3 баллов и индивидуальная оценка главного распорядителя бюджетных средств по показателю ниже 3 баллов.</w:t>
      </w:r>
    </w:p>
    <w:p w:rsidR="00591FF1" w:rsidRPr="00461206" w:rsidRDefault="00591FF1" w:rsidP="003A1670">
      <w:pPr>
        <w:ind w:firstLine="567"/>
        <w:jc w:val="both"/>
        <w:rPr>
          <w:sz w:val="28"/>
          <w:szCs w:val="28"/>
        </w:rPr>
      </w:pPr>
      <w:r w:rsidRPr="00461206">
        <w:rPr>
          <w:sz w:val="28"/>
          <w:szCs w:val="28"/>
        </w:rPr>
        <w:t xml:space="preserve">4.5. Результаты анализа качества финансового менеджмента по уровню оценок, полученных главным распорядителем бюджетных средств по каждому </w:t>
      </w:r>
      <w:r w:rsidRPr="00461206">
        <w:rPr>
          <w:sz w:val="28"/>
          <w:szCs w:val="28"/>
        </w:rPr>
        <w:lastRenderedPageBreak/>
        <w:t xml:space="preserve">из показателей, представляются по форме, приведенной в приложении </w:t>
      </w:r>
      <w:r w:rsidR="0089391D" w:rsidRPr="00461206">
        <w:rPr>
          <w:sz w:val="28"/>
          <w:szCs w:val="28"/>
        </w:rPr>
        <w:t>№</w:t>
      </w:r>
      <w:r w:rsidR="003A1670" w:rsidRPr="00461206">
        <w:rPr>
          <w:sz w:val="28"/>
          <w:szCs w:val="28"/>
        </w:rPr>
        <w:t xml:space="preserve"> </w:t>
      </w:r>
      <w:r w:rsidRPr="00461206">
        <w:rPr>
          <w:sz w:val="28"/>
          <w:szCs w:val="28"/>
        </w:rPr>
        <w:t>3 к Методике:</w:t>
      </w:r>
    </w:p>
    <w:p w:rsidR="00591FF1" w:rsidRPr="00461206" w:rsidRDefault="00591FF1" w:rsidP="00003F75">
      <w:pPr>
        <w:ind w:firstLine="567"/>
        <w:jc w:val="both"/>
        <w:rPr>
          <w:sz w:val="28"/>
          <w:szCs w:val="28"/>
        </w:rPr>
      </w:pPr>
      <w:r w:rsidRPr="00461206">
        <w:rPr>
          <w:sz w:val="28"/>
          <w:szCs w:val="28"/>
        </w:rPr>
        <w:t xml:space="preserve">- в графы 1, 2 приложения </w:t>
      </w:r>
      <w:r w:rsidR="0089391D" w:rsidRPr="00461206">
        <w:rPr>
          <w:sz w:val="28"/>
          <w:szCs w:val="28"/>
        </w:rPr>
        <w:t>№</w:t>
      </w:r>
      <w:r w:rsidR="003A1670" w:rsidRPr="00461206">
        <w:rPr>
          <w:sz w:val="28"/>
          <w:szCs w:val="28"/>
        </w:rPr>
        <w:t xml:space="preserve"> </w:t>
      </w:r>
      <w:r w:rsidRPr="00461206">
        <w:rPr>
          <w:sz w:val="28"/>
          <w:szCs w:val="28"/>
        </w:rPr>
        <w:t xml:space="preserve">3 заносится номер показателя по порядку и его наименование (содержание граф 1, 2 таблицы приложения </w:t>
      </w:r>
      <w:r w:rsidR="0089391D" w:rsidRPr="00461206">
        <w:rPr>
          <w:sz w:val="28"/>
          <w:szCs w:val="28"/>
        </w:rPr>
        <w:t>№</w:t>
      </w:r>
      <w:r w:rsidR="003A1670" w:rsidRPr="00461206">
        <w:rPr>
          <w:sz w:val="28"/>
          <w:szCs w:val="28"/>
        </w:rPr>
        <w:t xml:space="preserve"> </w:t>
      </w:r>
      <w:r w:rsidRPr="00461206">
        <w:rPr>
          <w:sz w:val="28"/>
          <w:szCs w:val="28"/>
        </w:rPr>
        <w:t xml:space="preserve">3 к Методике должно соответствовать содержанию графы 1 приложения </w:t>
      </w:r>
      <w:r w:rsidR="0089391D" w:rsidRPr="00461206">
        <w:rPr>
          <w:sz w:val="28"/>
          <w:szCs w:val="28"/>
        </w:rPr>
        <w:t>№</w:t>
      </w:r>
      <w:r w:rsidR="003A1670" w:rsidRPr="00461206">
        <w:rPr>
          <w:sz w:val="28"/>
          <w:szCs w:val="28"/>
        </w:rPr>
        <w:t xml:space="preserve"> </w:t>
      </w:r>
      <w:r w:rsidRPr="00461206">
        <w:rPr>
          <w:sz w:val="28"/>
          <w:szCs w:val="28"/>
        </w:rPr>
        <w:t>1 к Методике);</w:t>
      </w:r>
    </w:p>
    <w:p w:rsidR="00591FF1" w:rsidRPr="00461206" w:rsidRDefault="00591FF1" w:rsidP="00003F75">
      <w:pPr>
        <w:ind w:firstLine="567"/>
        <w:jc w:val="both"/>
        <w:rPr>
          <w:sz w:val="28"/>
          <w:szCs w:val="28"/>
        </w:rPr>
      </w:pPr>
      <w:r w:rsidRPr="00461206">
        <w:rPr>
          <w:sz w:val="28"/>
          <w:szCs w:val="28"/>
        </w:rPr>
        <w:t xml:space="preserve">- в графу 3 приложения </w:t>
      </w:r>
      <w:r w:rsidR="0089391D" w:rsidRPr="00461206">
        <w:rPr>
          <w:sz w:val="28"/>
          <w:szCs w:val="28"/>
        </w:rPr>
        <w:t>№</w:t>
      </w:r>
      <w:r w:rsidR="003A1670" w:rsidRPr="00461206">
        <w:rPr>
          <w:sz w:val="28"/>
          <w:szCs w:val="28"/>
        </w:rPr>
        <w:t xml:space="preserve"> </w:t>
      </w:r>
      <w:r w:rsidRPr="00461206">
        <w:rPr>
          <w:sz w:val="28"/>
          <w:szCs w:val="28"/>
        </w:rPr>
        <w:t>3 заносится полученное расчетным путем среднее значение по показателю оценки;</w:t>
      </w:r>
    </w:p>
    <w:p w:rsidR="00591FF1" w:rsidRPr="00461206" w:rsidRDefault="00591FF1" w:rsidP="00003F75">
      <w:pPr>
        <w:ind w:firstLine="567"/>
        <w:jc w:val="both"/>
        <w:rPr>
          <w:sz w:val="28"/>
          <w:szCs w:val="28"/>
        </w:rPr>
      </w:pPr>
      <w:r w:rsidRPr="00461206">
        <w:rPr>
          <w:sz w:val="28"/>
          <w:szCs w:val="28"/>
        </w:rPr>
        <w:t xml:space="preserve">- в графу 4 приложения </w:t>
      </w:r>
      <w:r w:rsidR="0089391D" w:rsidRPr="00461206">
        <w:rPr>
          <w:sz w:val="28"/>
          <w:szCs w:val="28"/>
        </w:rPr>
        <w:t>№</w:t>
      </w:r>
      <w:r w:rsidR="003A1670" w:rsidRPr="00461206">
        <w:rPr>
          <w:sz w:val="28"/>
          <w:szCs w:val="28"/>
        </w:rPr>
        <w:t xml:space="preserve"> </w:t>
      </w:r>
      <w:r w:rsidRPr="00461206">
        <w:rPr>
          <w:sz w:val="28"/>
          <w:szCs w:val="28"/>
        </w:rPr>
        <w:t>3 заносятся наименования главных распорядителей бюджетных средств, получивших неудовлетворительную оценку в соответствии с пунктом 4.4 данного раздела Методики;</w:t>
      </w:r>
    </w:p>
    <w:p w:rsidR="00591FF1" w:rsidRPr="00461206" w:rsidRDefault="00591FF1" w:rsidP="00003F75">
      <w:pPr>
        <w:ind w:firstLine="567"/>
        <w:jc w:val="both"/>
        <w:rPr>
          <w:sz w:val="28"/>
          <w:szCs w:val="28"/>
        </w:rPr>
      </w:pPr>
      <w:r w:rsidRPr="00461206">
        <w:rPr>
          <w:sz w:val="28"/>
          <w:szCs w:val="28"/>
        </w:rPr>
        <w:t xml:space="preserve">- в графу 5 приложения </w:t>
      </w:r>
      <w:r w:rsidR="0089391D" w:rsidRPr="00461206">
        <w:rPr>
          <w:sz w:val="28"/>
          <w:szCs w:val="28"/>
        </w:rPr>
        <w:t>№</w:t>
      </w:r>
      <w:r w:rsidR="003A1670" w:rsidRPr="00461206">
        <w:rPr>
          <w:sz w:val="28"/>
          <w:szCs w:val="28"/>
        </w:rPr>
        <w:t xml:space="preserve"> </w:t>
      </w:r>
      <w:r w:rsidRPr="00461206">
        <w:rPr>
          <w:sz w:val="28"/>
          <w:szCs w:val="28"/>
        </w:rPr>
        <w:t>3 заносятся наименования главных распорядителей бюджетных средств, получивших самую высокую оценку по показателю;</w:t>
      </w:r>
    </w:p>
    <w:p w:rsidR="00591FF1" w:rsidRPr="00461206" w:rsidRDefault="00591FF1" w:rsidP="00003F75">
      <w:pPr>
        <w:ind w:firstLine="567"/>
        <w:jc w:val="both"/>
        <w:rPr>
          <w:sz w:val="28"/>
          <w:szCs w:val="28"/>
        </w:rPr>
      </w:pPr>
      <w:r w:rsidRPr="00461206">
        <w:rPr>
          <w:sz w:val="28"/>
          <w:szCs w:val="28"/>
        </w:rPr>
        <w:t xml:space="preserve">- в графу 6 приложения </w:t>
      </w:r>
      <w:r w:rsidR="0089391D" w:rsidRPr="00461206">
        <w:rPr>
          <w:sz w:val="28"/>
          <w:szCs w:val="28"/>
        </w:rPr>
        <w:t>№</w:t>
      </w:r>
      <w:r w:rsidR="003A1670" w:rsidRPr="00461206">
        <w:rPr>
          <w:sz w:val="28"/>
          <w:szCs w:val="28"/>
        </w:rPr>
        <w:t xml:space="preserve"> </w:t>
      </w:r>
      <w:r w:rsidRPr="00461206">
        <w:rPr>
          <w:sz w:val="28"/>
          <w:szCs w:val="28"/>
        </w:rPr>
        <w:t>3 заносятся наименования</w:t>
      </w:r>
      <w:r w:rsidR="0089391D" w:rsidRPr="00461206">
        <w:rPr>
          <w:sz w:val="28"/>
          <w:szCs w:val="28"/>
        </w:rPr>
        <w:t xml:space="preserve"> главных распорядителей</w:t>
      </w:r>
      <w:r w:rsidRPr="00461206">
        <w:rPr>
          <w:sz w:val="28"/>
          <w:szCs w:val="28"/>
        </w:rPr>
        <w:t xml:space="preserve"> бюджетных средств, к кот</w:t>
      </w:r>
      <w:r w:rsidR="00FF3601" w:rsidRPr="00461206">
        <w:rPr>
          <w:sz w:val="28"/>
          <w:szCs w:val="28"/>
        </w:rPr>
        <w:t>орым данный показатель оказался</w:t>
      </w:r>
      <w:r w:rsidRPr="00461206">
        <w:rPr>
          <w:sz w:val="28"/>
          <w:szCs w:val="28"/>
        </w:rPr>
        <w:t xml:space="preserve"> неприменим.</w:t>
      </w:r>
    </w:p>
    <w:p w:rsidR="00591FF1" w:rsidRPr="00461206" w:rsidRDefault="00591FF1" w:rsidP="00003F75">
      <w:pPr>
        <w:ind w:firstLine="567"/>
        <w:jc w:val="both"/>
        <w:rPr>
          <w:sz w:val="28"/>
          <w:szCs w:val="28"/>
        </w:rPr>
      </w:pPr>
      <w:r w:rsidRPr="00461206">
        <w:rPr>
          <w:sz w:val="28"/>
          <w:szCs w:val="28"/>
        </w:rPr>
        <w:t xml:space="preserve">4.6. Анализ качества финансового менеджмента по совокупности оценок, полученных каждым главным распорядителем бюджетных средств по применимым к нему показателям, производится на основании сопоставления суммарной оценки качества финансового менеджмента </w:t>
      </w:r>
      <w:r w:rsidR="0089391D" w:rsidRPr="00461206">
        <w:rPr>
          <w:sz w:val="28"/>
          <w:szCs w:val="28"/>
        </w:rPr>
        <w:t>главного</w:t>
      </w:r>
      <w:r w:rsidRPr="00461206">
        <w:rPr>
          <w:sz w:val="28"/>
          <w:szCs w:val="28"/>
        </w:rPr>
        <w:t xml:space="preserve"> распорядителя бюджетных средств и максимально возможной оценки, которую может получить главный распорядитель бюджетных средств, за качество финансового менеджмента исходя из применимости показателей.</w:t>
      </w:r>
    </w:p>
    <w:p w:rsidR="00591FF1" w:rsidRPr="00461206" w:rsidRDefault="00591FF1" w:rsidP="00003F75">
      <w:pPr>
        <w:ind w:firstLine="567"/>
        <w:jc w:val="both"/>
        <w:rPr>
          <w:sz w:val="28"/>
          <w:szCs w:val="28"/>
        </w:rPr>
      </w:pPr>
      <w:r w:rsidRPr="00461206">
        <w:rPr>
          <w:sz w:val="28"/>
          <w:szCs w:val="28"/>
        </w:rPr>
        <w:t>4.7. Максимально возможная оценка, которую может получить главный распорядитель бюджетных средств</w:t>
      </w:r>
      <w:r w:rsidR="0089391D" w:rsidRPr="00461206">
        <w:rPr>
          <w:sz w:val="28"/>
          <w:szCs w:val="28"/>
        </w:rPr>
        <w:t xml:space="preserve"> </w:t>
      </w:r>
      <w:r w:rsidRPr="00461206">
        <w:rPr>
          <w:sz w:val="28"/>
          <w:szCs w:val="28"/>
        </w:rPr>
        <w:t xml:space="preserve">за качество финансового менеджмента исходя из применимости показателей, рассчитывается по формулам, приведенным в пунктах 3.7 - 3.8 раздела 3 Методики, путем подстановки в них значения 5 </w:t>
      </w:r>
      <w:r w:rsidR="0089391D" w:rsidRPr="00461206">
        <w:rPr>
          <w:sz w:val="28"/>
          <w:szCs w:val="28"/>
        </w:rPr>
        <w:t>баллов для применимых к</w:t>
      </w:r>
      <w:r w:rsidRPr="00461206">
        <w:rPr>
          <w:sz w:val="28"/>
          <w:szCs w:val="28"/>
        </w:rPr>
        <w:t xml:space="preserve"> </w:t>
      </w:r>
      <w:r w:rsidR="0089391D" w:rsidRPr="00461206">
        <w:rPr>
          <w:sz w:val="28"/>
          <w:szCs w:val="28"/>
        </w:rPr>
        <w:t>главному</w:t>
      </w:r>
      <w:r w:rsidRPr="00461206">
        <w:rPr>
          <w:sz w:val="28"/>
          <w:szCs w:val="28"/>
        </w:rPr>
        <w:t xml:space="preserve"> распорядителю бюджетных средств показателям (вместо фактически полученных оценок) и значения 0 баллов для не применимых к </w:t>
      </w:r>
      <w:r w:rsidR="0089391D" w:rsidRPr="00461206">
        <w:rPr>
          <w:sz w:val="28"/>
          <w:szCs w:val="28"/>
        </w:rPr>
        <w:t>главному</w:t>
      </w:r>
      <w:r w:rsidRPr="00461206">
        <w:rPr>
          <w:sz w:val="28"/>
          <w:szCs w:val="28"/>
        </w:rPr>
        <w:t xml:space="preserve"> распорядителю бюджетных средств показателям.</w:t>
      </w:r>
    </w:p>
    <w:p w:rsidR="00591FF1" w:rsidRPr="00461206" w:rsidRDefault="00591FF1" w:rsidP="00003F75">
      <w:pPr>
        <w:ind w:firstLine="567"/>
        <w:jc w:val="both"/>
        <w:rPr>
          <w:sz w:val="28"/>
          <w:szCs w:val="28"/>
        </w:rPr>
      </w:pPr>
      <w:r w:rsidRPr="00461206">
        <w:rPr>
          <w:sz w:val="28"/>
          <w:szCs w:val="28"/>
        </w:rPr>
        <w:t>4.8. Уровень качества финансового менеджмента (Q) по совокупности оценок полученных каждым главным распорядителем бюджетных средств по применимым к нему показателям рассчитывается по следующей формуле:</w:t>
      </w:r>
    </w:p>
    <w:p w:rsidR="00591FF1" w:rsidRPr="00461206" w:rsidRDefault="00591FF1" w:rsidP="0089391D">
      <w:pPr>
        <w:pStyle w:val="ConsPlusNonformat"/>
        <w:widowControl/>
        <w:ind w:firstLine="567"/>
        <w:jc w:val="center"/>
        <w:rPr>
          <w:rFonts w:ascii="Times New Roman" w:hAnsi="Times New Roman" w:cs="Times New Roman"/>
          <w:sz w:val="28"/>
          <w:szCs w:val="28"/>
        </w:rPr>
      </w:pPr>
      <w:r w:rsidRPr="00461206">
        <w:rPr>
          <w:rFonts w:ascii="Times New Roman" w:hAnsi="Times New Roman" w:cs="Times New Roman"/>
          <w:sz w:val="28"/>
          <w:szCs w:val="28"/>
        </w:rPr>
        <w:t>КФМ</w:t>
      </w:r>
    </w:p>
    <w:p w:rsidR="00591FF1" w:rsidRPr="00461206" w:rsidRDefault="00591FF1" w:rsidP="0089391D">
      <w:pPr>
        <w:pStyle w:val="ConsPlusNonformat"/>
        <w:widowControl/>
        <w:ind w:firstLine="567"/>
        <w:jc w:val="center"/>
        <w:rPr>
          <w:rFonts w:ascii="Times New Roman" w:hAnsi="Times New Roman" w:cs="Times New Roman"/>
          <w:sz w:val="28"/>
          <w:szCs w:val="28"/>
        </w:rPr>
      </w:pPr>
      <w:r w:rsidRPr="00461206">
        <w:rPr>
          <w:rFonts w:ascii="Times New Roman" w:hAnsi="Times New Roman" w:cs="Times New Roman"/>
          <w:sz w:val="28"/>
          <w:szCs w:val="28"/>
        </w:rPr>
        <w:t>Q = ________ ,</w:t>
      </w:r>
    </w:p>
    <w:p w:rsidR="00591FF1" w:rsidRPr="00461206" w:rsidRDefault="00591FF1" w:rsidP="0089391D">
      <w:pPr>
        <w:pStyle w:val="ConsPlusNonformat"/>
        <w:widowControl/>
        <w:ind w:firstLine="567"/>
        <w:jc w:val="center"/>
        <w:rPr>
          <w:rFonts w:ascii="Times New Roman" w:hAnsi="Times New Roman" w:cs="Times New Roman"/>
          <w:sz w:val="28"/>
          <w:szCs w:val="28"/>
        </w:rPr>
      </w:pPr>
      <w:r w:rsidRPr="00461206">
        <w:rPr>
          <w:rFonts w:ascii="Times New Roman" w:hAnsi="Times New Roman" w:cs="Times New Roman"/>
          <w:sz w:val="28"/>
          <w:szCs w:val="28"/>
        </w:rPr>
        <w:t>MAX</w:t>
      </w:r>
    </w:p>
    <w:p w:rsidR="00591FF1" w:rsidRPr="00461206" w:rsidRDefault="00591FF1" w:rsidP="00003F75">
      <w:pPr>
        <w:ind w:firstLine="567"/>
        <w:jc w:val="both"/>
        <w:rPr>
          <w:sz w:val="28"/>
          <w:szCs w:val="28"/>
        </w:rPr>
      </w:pPr>
      <w:r w:rsidRPr="00461206">
        <w:rPr>
          <w:sz w:val="28"/>
          <w:szCs w:val="28"/>
        </w:rPr>
        <w:t>где:</w:t>
      </w:r>
    </w:p>
    <w:p w:rsidR="00591FF1" w:rsidRPr="00461206" w:rsidRDefault="00591FF1" w:rsidP="00003F75">
      <w:pPr>
        <w:ind w:firstLine="567"/>
        <w:jc w:val="both"/>
        <w:rPr>
          <w:sz w:val="28"/>
          <w:szCs w:val="28"/>
        </w:rPr>
      </w:pPr>
      <w:r w:rsidRPr="00461206">
        <w:rPr>
          <w:sz w:val="28"/>
          <w:szCs w:val="28"/>
        </w:rPr>
        <w:t>КФМ - суммарная оценка качества финансового менеджмента главного распорядителя бюджетных средств;</w:t>
      </w:r>
    </w:p>
    <w:p w:rsidR="00591FF1" w:rsidRPr="00461206" w:rsidRDefault="00591FF1" w:rsidP="00003F75">
      <w:pPr>
        <w:ind w:firstLine="567"/>
        <w:jc w:val="both"/>
        <w:rPr>
          <w:sz w:val="28"/>
          <w:szCs w:val="28"/>
        </w:rPr>
      </w:pPr>
      <w:r w:rsidRPr="00461206">
        <w:rPr>
          <w:sz w:val="28"/>
          <w:szCs w:val="28"/>
        </w:rPr>
        <w:t>MAX - максимально возможная оценка, которую может получить  главный распорядитель бюджетных средств за качество финансового менеджмента исходя из применимости показателей.</w:t>
      </w:r>
    </w:p>
    <w:p w:rsidR="00591FF1" w:rsidRPr="00461206" w:rsidRDefault="00591FF1" w:rsidP="00003F75">
      <w:pPr>
        <w:ind w:firstLine="567"/>
        <w:jc w:val="both"/>
        <w:rPr>
          <w:sz w:val="28"/>
          <w:szCs w:val="28"/>
        </w:rPr>
      </w:pPr>
      <w:r w:rsidRPr="00461206">
        <w:rPr>
          <w:sz w:val="28"/>
          <w:szCs w:val="28"/>
        </w:rPr>
        <w:t>4.9. Чем выше значение показателя "Q", тем выше уровень качества финансового менеджмента главного распорядителя бюджетных средств. Максимальный уровень качества составляет 1,0.</w:t>
      </w:r>
    </w:p>
    <w:p w:rsidR="00591FF1" w:rsidRPr="00461206" w:rsidRDefault="00591FF1" w:rsidP="00003F75">
      <w:pPr>
        <w:ind w:firstLine="567"/>
        <w:jc w:val="both"/>
        <w:rPr>
          <w:sz w:val="28"/>
          <w:szCs w:val="28"/>
        </w:rPr>
      </w:pPr>
      <w:r w:rsidRPr="00461206">
        <w:rPr>
          <w:sz w:val="28"/>
          <w:szCs w:val="28"/>
        </w:rPr>
        <w:lastRenderedPageBreak/>
        <w:t>4.10. По суммарной оценке, полученной каждым главным распорядителем бюджетных средств, рассчитывается рейтинговая оценка качества финансового менеджмента каждого главного распорядителя бюджетных средств, и формируется сводный рейтинг, ранжированный по убыванию рейтинговых оценок главного распорядителя бюджетных средств.</w:t>
      </w:r>
    </w:p>
    <w:p w:rsidR="00591FF1" w:rsidRPr="00461206" w:rsidRDefault="00591FF1" w:rsidP="00003F75">
      <w:pPr>
        <w:ind w:firstLine="567"/>
        <w:jc w:val="both"/>
        <w:rPr>
          <w:sz w:val="28"/>
          <w:szCs w:val="28"/>
        </w:rPr>
      </w:pPr>
      <w:r w:rsidRPr="00461206">
        <w:rPr>
          <w:sz w:val="28"/>
          <w:szCs w:val="28"/>
        </w:rPr>
        <w:t>4.11. Рейтинговая оценка каждого главного распорядителя бюджетных средств (R) за качество финансового менеджмента рассчитывается по следующей формуле:</w:t>
      </w:r>
    </w:p>
    <w:p w:rsidR="00591FF1" w:rsidRPr="00461206" w:rsidRDefault="00591FF1" w:rsidP="00003F75">
      <w:pPr>
        <w:ind w:firstLine="567"/>
        <w:jc w:val="both"/>
        <w:rPr>
          <w:sz w:val="28"/>
          <w:szCs w:val="28"/>
        </w:rPr>
      </w:pPr>
      <w:r w:rsidRPr="00461206">
        <w:rPr>
          <w:sz w:val="28"/>
          <w:szCs w:val="28"/>
        </w:rPr>
        <w:t>R = Q x 5,</w:t>
      </w:r>
    </w:p>
    <w:p w:rsidR="00591FF1" w:rsidRPr="00461206" w:rsidRDefault="00591FF1" w:rsidP="00003F75">
      <w:pPr>
        <w:ind w:firstLine="567"/>
        <w:jc w:val="both"/>
        <w:rPr>
          <w:sz w:val="28"/>
          <w:szCs w:val="28"/>
        </w:rPr>
      </w:pPr>
      <w:r w:rsidRPr="00461206">
        <w:rPr>
          <w:sz w:val="28"/>
          <w:szCs w:val="28"/>
        </w:rPr>
        <w:t>где:</w:t>
      </w:r>
    </w:p>
    <w:p w:rsidR="00591FF1" w:rsidRPr="00461206" w:rsidRDefault="00591FF1" w:rsidP="00003F75">
      <w:pPr>
        <w:ind w:firstLine="567"/>
        <w:jc w:val="both"/>
        <w:rPr>
          <w:sz w:val="28"/>
          <w:szCs w:val="28"/>
        </w:rPr>
      </w:pPr>
      <w:r w:rsidRPr="00461206">
        <w:rPr>
          <w:sz w:val="28"/>
          <w:szCs w:val="28"/>
        </w:rPr>
        <w:t>Q - уровень качества финансового менеджмента главного распорядителя бюджетных средств.</w:t>
      </w:r>
    </w:p>
    <w:p w:rsidR="00591FF1" w:rsidRPr="00461206" w:rsidRDefault="00591FF1" w:rsidP="00003F75">
      <w:pPr>
        <w:ind w:firstLine="567"/>
        <w:jc w:val="both"/>
        <w:rPr>
          <w:sz w:val="28"/>
          <w:szCs w:val="28"/>
        </w:rPr>
      </w:pPr>
      <w:r w:rsidRPr="00461206">
        <w:rPr>
          <w:sz w:val="28"/>
          <w:szCs w:val="28"/>
        </w:rPr>
        <w:t xml:space="preserve">Максимальная рейтинговая оценка, которая может быть получена главным распорядителем бюджетных средств за качество финансового менеджмента, равна 5. </w:t>
      </w:r>
    </w:p>
    <w:p w:rsidR="00591FF1" w:rsidRPr="00461206" w:rsidRDefault="00591FF1" w:rsidP="00003F75">
      <w:pPr>
        <w:ind w:firstLine="567"/>
        <w:jc w:val="both"/>
        <w:rPr>
          <w:sz w:val="28"/>
          <w:szCs w:val="28"/>
        </w:rPr>
      </w:pPr>
      <w:r w:rsidRPr="00461206">
        <w:rPr>
          <w:sz w:val="28"/>
          <w:szCs w:val="28"/>
        </w:rPr>
        <w:t xml:space="preserve">4.12. Сводный рейтинг, ранжированный по убыванию оценок качества финансового менеджмента главного распорядителя бюджетных средств, составляется по форме согласно приложению </w:t>
      </w:r>
      <w:r w:rsidR="0089391D" w:rsidRPr="00461206">
        <w:rPr>
          <w:sz w:val="28"/>
          <w:szCs w:val="28"/>
        </w:rPr>
        <w:t>№</w:t>
      </w:r>
      <w:r w:rsidR="003A1670" w:rsidRPr="00461206">
        <w:rPr>
          <w:sz w:val="28"/>
          <w:szCs w:val="28"/>
        </w:rPr>
        <w:t xml:space="preserve"> </w:t>
      </w:r>
      <w:r w:rsidRPr="00461206">
        <w:rPr>
          <w:sz w:val="28"/>
          <w:szCs w:val="28"/>
        </w:rPr>
        <w:t>4 к Методике.</w:t>
      </w:r>
    </w:p>
    <w:p w:rsidR="00591FF1" w:rsidRPr="00461206" w:rsidRDefault="00591FF1" w:rsidP="00003F75">
      <w:pPr>
        <w:ind w:firstLine="567"/>
        <w:jc w:val="both"/>
        <w:rPr>
          <w:sz w:val="28"/>
          <w:szCs w:val="28"/>
        </w:rPr>
      </w:pPr>
      <w:r w:rsidRPr="00461206">
        <w:rPr>
          <w:sz w:val="28"/>
          <w:szCs w:val="28"/>
        </w:rPr>
        <w:t>Оценка среднего уровня к</w:t>
      </w:r>
      <w:r w:rsidR="0089391D" w:rsidRPr="00461206">
        <w:rPr>
          <w:sz w:val="28"/>
          <w:szCs w:val="28"/>
        </w:rPr>
        <w:t>ачества финансового менеджмента</w:t>
      </w:r>
      <w:r w:rsidRPr="00461206">
        <w:rPr>
          <w:sz w:val="28"/>
          <w:szCs w:val="28"/>
        </w:rPr>
        <w:t xml:space="preserve"> главного распорядителя бюджетных средств (MR) рассчитывается по следующей формуле:</w:t>
      </w:r>
    </w:p>
    <w:p w:rsidR="00591FF1" w:rsidRPr="00461206" w:rsidRDefault="00591FF1" w:rsidP="0089391D">
      <w:pPr>
        <w:pStyle w:val="ConsPlusNonformat"/>
        <w:widowControl/>
        <w:ind w:firstLine="567"/>
        <w:jc w:val="center"/>
        <w:rPr>
          <w:rFonts w:ascii="Times New Roman" w:hAnsi="Times New Roman" w:cs="Times New Roman"/>
          <w:sz w:val="28"/>
          <w:szCs w:val="28"/>
          <w:lang w:val="en-US"/>
        </w:rPr>
      </w:pPr>
      <w:r w:rsidRPr="00461206">
        <w:rPr>
          <w:rFonts w:ascii="Times New Roman" w:hAnsi="Times New Roman" w:cs="Times New Roman"/>
          <w:sz w:val="28"/>
          <w:szCs w:val="28"/>
          <w:lang w:val="en-US"/>
        </w:rPr>
        <w:t>SUM R</w:t>
      </w:r>
    </w:p>
    <w:p w:rsidR="00591FF1" w:rsidRPr="00461206" w:rsidRDefault="00591FF1" w:rsidP="0089391D">
      <w:pPr>
        <w:pStyle w:val="ConsPlusNonformat"/>
        <w:widowControl/>
        <w:ind w:firstLine="567"/>
        <w:jc w:val="center"/>
        <w:rPr>
          <w:rFonts w:ascii="Times New Roman" w:hAnsi="Times New Roman" w:cs="Times New Roman"/>
          <w:sz w:val="28"/>
          <w:szCs w:val="28"/>
          <w:lang w:val="en-US"/>
        </w:rPr>
      </w:pPr>
      <w:r w:rsidRPr="00461206">
        <w:rPr>
          <w:rFonts w:ascii="Times New Roman" w:hAnsi="Times New Roman" w:cs="Times New Roman"/>
          <w:sz w:val="28"/>
          <w:szCs w:val="28"/>
          <w:lang w:val="en-US"/>
        </w:rPr>
        <w:t>MR = ________,</w:t>
      </w:r>
    </w:p>
    <w:p w:rsidR="00591FF1" w:rsidRPr="00461206" w:rsidRDefault="00591FF1" w:rsidP="0089391D">
      <w:pPr>
        <w:pStyle w:val="ConsPlusNonformat"/>
        <w:widowControl/>
        <w:ind w:firstLine="567"/>
        <w:jc w:val="center"/>
        <w:rPr>
          <w:rFonts w:ascii="Times New Roman" w:hAnsi="Times New Roman" w:cs="Times New Roman"/>
          <w:sz w:val="28"/>
          <w:szCs w:val="28"/>
          <w:lang w:val="en-US"/>
        </w:rPr>
      </w:pPr>
      <w:r w:rsidRPr="00461206">
        <w:rPr>
          <w:rFonts w:ascii="Times New Roman" w:hAnsi="Times New Roman" w:cs="Times New Roman"/>
          <w:sz w:val="28"/>
          <w:szCs w:val="28"/>
          <w:lang w:val="en-US"/>
        </w:rPr>
        <w:t>n</w:t>
      </w:r>
    </w:p>
    <w:p w:rsidR="00591FF1" w:rsidRPr="00461206" w:rsidRDefault="00591FF1" w:rsidP="00003F75">
      <w:pPr>
        <w:ind w:firstLine="567"/>
        <w:jc w:val="both"/>
        <w:rPr>
          <w:sz w:val="28"/>
          <w:szCs w:val="28"/>
          <w:lang w:val="en-US"/>
        </w:rPr>
      </w:pPr>
      <w:r w:rsidRPr="00461206">
        <w:rPr>
          <w:sz w:val="28"/>
          <w:szCs w:val="28"/>
        </w:rPr>
        <w:t>где</w:t>
      </w:r>
      <w:r w:rsidRPr="00461206">
        <w:rPr>
          <w:sz w:val="28"/>
          <w:szCs w:val="28"/>
          <w:lang w:val="en-US"/>
        </w:rPr>
        <w:t>:</w:t>
      </w:r>
    </w:p>
    <w:p w:rsidR="00591FF1" w:rsidRPr="00461206" w:rsidRDefault="00591FF1" w:rsidP="00003F75">
      <w:pPr>
        <w:ind w:firstLine="567"/>
        <w:jc w:val="both"/>
        <w:rPr>
          <w:sz w:val="28"/>
          <w:szCs w:val="28"/>
        </w:rPr>
      </w:pPr>
      <w:r w:rsidRPr="00461206">
        <w:rPr>
          <w:sz w:val="28"/>
          <w:szCs w:val="28"/>
        </w:rPr>
        <w:t>SUM R - сумма рейтинговых оценок главных р</w:t>
      </w:r>
      <w:r w:rsidR="0089391D" w:rsidRPr="00461206">
        <w:rPr>
          <w:sz w:val="28"/>
          <w:szCs w:val="28"/>
        </w:rPr>
        <w:t>аспорядителей бюджетных средств</w:t>
      </w:r>
      <w:r w:rsidRPr="00461206">
        <w:rPr>
          <w:sz w:val="28"/>
          <w:szCs w:val="28"/>
        </w:rPr>
        <w:t>, принявших участие в оценке качества финансового менеджмента;</w:t>
      </w:r>
    </w:p>
    <w:p w:rsidR="00591FF1" w:rsidRPr="00461206" w:rsidRDefault="00591FF1" w:rsidP="00003F75">
      <w:pPr>
        <w:ind w:firstLine="567"/>
        <w:jc w:val="both"/>
        <w:rPr>
          <w:sz w:val="28"/>
          <w:szCs w:val="28"/>
        </w:rPr>
      </w:pPr>
      <w:r w:rsidRPr="00461206">
        <w:rPr>
          <w:sz w:val="28"/>
          <w:szCs w:val="28"/>
          <w:lang w:val="en-US"/>
        </w:rPr>
        <w:t>n</w:t>
      </w:r>
      <w:r w:rsidRPr="00461206">
        <w:rPr>
          <w:sz w:val="28"/>
          <w:szCs w:val="28"/>
        </w:rPr>
        <w:t xml:space="preserve"> - количество главных распорядителей бюджетных средств, принявших участие в оценке качества финансового менеджмента.</w:t>
      </w:r>
    </w:p>
    <w:p w:rsidR="00591FF1" w:rsidRPr="00461206" w:rsidRDefault="00591FF1" w:rsidP="00003F75">
      <w:pPr>
        <w:ind w:firstLine="567"/>
        <w:jc w:val="both"/>
        <w:rPr>
          <w:sz w:val="28"/>
          <w:szCs w:val="28"/>
        </w:rPr>
      </w:pPr>
      <w:r w:rsidRPr="00461206">
        <w:rPr>
          <w:sz w:val="28"/>
          <w:szCs w:val="28"/>
        </w:rPr>
        <w:t xml:space="preserve">4.13. В целях проведения анализа в таблицу со сводным рейтингом качества финансового менеджмента главных распорядителей бюджетных средств также заносится информация о суммарной оценке качества финансового менеджмента главных распорядителей бюджетных средств (графа 4 таблицы приложения </w:t>
      </w:r>
      <w:r w:rsidR="0089391D" w:rsidRPr="00461206">
        <w:rPr>
          <w:sz w:val="28"/>
          <w:szCs w:val="28"/>
        </w:rPr>
        <w:t>№</w:t>
      </w:r>
      <w:r w:rsidR="003A1670" w:rsidRPr="00461206">
        <w:rPr>
          <w:sz w:val="28"/>
          <w:szCs w:val="28"/>
        </w:rPr>
        <w:t xml:space="preserve"> </w:t>
      </w:r>
      <w:r w:rsidRPr="00461206">
        <w:rPr>
          <w:sz w:val="28"/>
          <w:szCs w:val="28"/>
        </w:rPr>
        <w:t xml:space="preserve">4 к Методике) и максимально возможная оценка, которую может получить главный распорядитель бюджетных средств за качество финансового менеджмента исходя из применимости показателей (графа 5 таблицы приложения </w:t>
      </w:r>
      <w:r w:rsidR="0089391D" w:rsidRPr="00461206">
        <w:rPr>
          <w:sz w:val="28"/>
          <w:szCs w:val="28"/>
        </w:rPr>
        <w:t>№</w:t>
      </w:r>
      <w:r w:rsidR="003A1670" w:rsidRPr="00461206">
        <w:rPr>
          <w:sz w:val="28"/>
          <w:szCs w:val="28"/>
        </w:rPr>
        <w:t xml:space="preserve"> </w:t>
      </w:r>
      <w:r w:rsidRPr="00461206">
        <w:rPr>
          <w:sz w:val="28"/>
          <w:szCs w:val="28"/>
        </w:rPr>
        <w:t>4 к Методике).</w:t>
      </w:r>
    </w:p>
    <w:p w:rsidR="0089391D" w:rsidRPr="00461206" w:rsidRDefault="0089391D" w:rsidP="00003F75">
      <w:pPr>
        <w:ind w:firstLine="567"/>
        <w:jc w:val="both"/>
        <w:rPr>
          <w:sz w:val="28"/>
          <w:szCs w:val="28"/>
        </w:rPr>
      </w:pPr>
    </w:p>
    <w:p w:rsidR="0089391D" w:rsidRPr="00461206" w:rsidRDefault="0089391D" w:rsidP="00003F75">
      <w:pPr>
        <w:ind w:firstLine="567"/>
        <w:jc w:val="both"/>
        <w:rPr>
          <w:sz w:val="28"/>
          <w:szCs w:val="28"/>
        </w:rPr>
      </w:pPr>
    </w:p>
    <w:p w:rsidR="0089391D" w:rsidRPr="00461206" w:rsidRDefault="0089391D" w:rsidP="00003F75">
      <w:pPr>
        <w:ind w:firstLine="567"/>
        <w:jc w:val="both"/>
        <w:rPr>
          <w:sz w:val="28"/>
          <w:szCs w:val="28"/>
        </w:rPr>
      </w:pPr>
    </w:p>
    <w:p w:rsidR="00003F75" w:rsidRPr="00461206" w:rsidRDefault="00003F75" w:rsidP="00591FF1">
      <w:pPr>
        <w:tabs>
          <w:tab w:val="left" w:pos="1843"/>
        </w:tabs>
        <w:jc w:val="both"/>
        <w:rPr>
          <w:sz w:val="28"/>
          <w:szCs w:val="28"/>
        </w:rPr>
        <w:sectPr w:rsidR="00003F75" w:rsidRPr="00461206" w:rsidSect="00591FF1">
          <w:headerReference w:type="even" r:id="rId10"/>
          <w:pgSz w:w="11906" w:h="16838"/>
          <w:pgMar w:top="851" w:right="567" w:bottom="1134" w:left="1701" w:header="709" w:footer="709" w:gutter="0"/>
          <w:cols w:space="708"/>
          <w:docGrid w:linePitch="360"/>
        </w:sectPr>
      </w:pPr>
    </w:p>
    <w:p w:rsidR="00591FF1" w:rsidRPr="00461206" w:rsidRDefault="00591FF1" w:rsidP="0029659B">
      <w:pPr>
        <w:ind w:left="10773"/>
        <w:outlineLvl w:val="1"/>
        <w:rPr>
          <w:b/>
          <w:sz w:val="28"/>
          <w:szCs w:val="28"/>
        </w:rPr>
      </w:pPr>
      <w:r w:rsidRPr="00461206">
        <w:rPr>
          <w:b/>
          <w:sz w:val="28"/>
          <w:szCs w:val="28"/>
        </w:rPr>
        <w:lastRenderedPageBreak/>
        <w:t xml:space="preserve">Приложение </w:t>
      </w:r>
      <w:r w:rsidR="0029659B" w:rsidRPr="00461206">
        <w:rPr>
          <w:b/>
          <w:sz w:val="28"/>
          <w:szCs w:val="28"/>
        </w:rPr>
        <w:t xml:space="preserve">№ </w:t>
      </w:r>
      <w:r w:rsidRPr="00461206">
        <w:rPr>
          <w:b/>
          <w:sz w:val="28"/>
          <w:szCs w:val="28"/>
        </w:rPr>
        <w:t>1</w:t>
      </w:r>
      <w:r w:rsidR="0029659B" w:rsidRPr="00461206">
        <w:rPr>
          <w:b/>
          <w:sz w:val="28"/>
          <w:szCs w:val="28"/>
        </w:rPr>
        <w:t xml:space="preserve"> </w:t>
      </w:r>
      <w:r w:rsidRPr="00461206">
        <w:rPr>
          <w:b/>
          <w:sz w:val="28"/>
          <w:szCs w:val="28"/>
        </w:rPr>
        <w:t>к Методике</w:t>
      </w:r>
    </w:p>
    <w:p w:rsidR="00591FF1" w:rsidRPr="00461206" w:rsidRDefault="00591FF1" w:rsidP="00591FF1">
      <w:pPr>
        <w:ind w:left="-142" w:firstLine="142"/>
        <w:jc w:val="right"/>
        <w:rPr>
          <w:sz w:val="28"/>
          <w:szCs w:val="28"/>
        </w:rPr>
      </w:pPr>
    </w:p>
    <w:p w:rsidR="00591FF1" w:rsidRPr="00461206" w:rsidRDefault="00591FF1" w:rsidP="00591FF1">
      <w:pPr>
        <w:jc w:val="center"/>
        <w:rPr>
          <w:b/>
          <w:sz w:val="28"/>
          <w:szCs w:val="28"/>
        </w:rPr>
      </w:pPr>
      <w:r w:rsidRPr="00461206">
        <w:rPr>
          <w:b/>
          <w:sz w:val="28"/>
          <w:szCs w:val="28"/>
        </w:rPr>
        <w:t>ПЕРЕЧЕНЬ ПОКАЗАТЕЛЕЙ</w:t>
      </w:r>
    </w:p>
    <w:p w:rsidR="00591FF1" w:rsidRPr="00461206" w:rsidRDefault="00591FF1" w:rsidP="00591FF1">
      <w:pPr>
        <w:jc w:val="center"/>
        <w:rPr>
          <w:b/>
          <w:sz w:val="28"/>
          <w:szCs w:val="28"/>
        </w:rPr>
      </w:pPr>
      <w:r w:rsidRPr="00461206">
        <w:rPr>
          <w:b/>
          <w:sz w:val="28"/>
          <w:szCs w:val="28"/>
        </w:rPr>
        <w:t xml:space="preserve"> ОЦЕНКИ КАЧЕСТВА ФИНАНСОВОГО МЕНЕДЖМЕНТА</w:t>
      </w:r>
    </w:p>
    <w:p w:rsidR="00591FF1" w:rsidRPr="00461206" w:rsidRDefault="00591FF1" w:rsidP="00591FF1">
      <w:pPr>
        <w:jc w:val="center"/>
        <w:rPr>
          <w:b/>
          <w:sz w:val="28"/>
          <w:szCs w:val="28"/>
        </w:rPr>
      </w:pPr>
      <w:r w:rsidRPr="00461206">
        <w:rPr>
          <w:b/>
          <w:sz w:val="28"/>
          <w:szCs w:val="28"/>
        </w:rPr>
        <w:t>ГЛАВНЫХ РАСПОРЯДИТЕЛЕЙ БЮДЖЕТНЫХ СРЕДСТВ</w:t>
      </w:r>
    </w:p>
    <w:p w:rsidR="00591FF1" w:rsidRPr="00461206" w:rsidRDefault="00591FF1" w:rsidP="00591FF1">
      <w:pPr>
        <w:jc w:val="center"/>
        <w:rPr>
          <w:sz w:val="28"/>
          <w:szCs w:val="28"/>
        </w:rPr>
      </w:pPr>
    </w:p>
    <w:tbl>
      <w:tblPr>
        <w:tblW w:w="15120" w:type="dxa"/>
        <w:tblInd w:w="70" w:type="dxa"/>
        <w:tblLayout w:type="fixed"/>
        <w:tblCellMar>
          <w:left w:w="70" w:type="dxa"/>
          <w:right w:w="70" w:type="dxa"/>
        </w:tblCellMar>
        <w:tblLook w:val="0000"/>
      </w:tblPr>
      <w:tblGrid>
        <w:gridCol w:w="3420"/>
        <w:gridCol w:w="5580"/>
        <w:gridCol w:w="900"/>
        <w:gridCol w:w="1800"/>
        <w:gridCol w:w="3420"/>
      </w:tblGrid>
      <w:tr w:rsidR="00591FF1" w:rsidRPr="00461206" w:rsidTr="001E336B">
        <w:trPr>
          <w:cantSplit/>
          <w:trHeight w:val="48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29659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 xml:space="preserve">Наименование    </w:t>
            </w:r>
            <w:r w:rsidRPr="00461206">
              <w:rPr>
                <w:rFonts w:ascii="Times New Roman" w:hAnsi="Times New Roman" w:cs="Times New Roman"/>
                <w:sz w:val="28"/>
                <w:szCs w:val="28"/>
              </w:rPr>
              <w:br/>
              <w:t>показателя</w:t>
            </w: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29659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Расчет показателя (Р)</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29659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 xml:space="preserve">Единица </w:t>
            </w:r>
            <w:r w:rsidRPr="00461206">
              <w:rPr>
                <w:rFonts w:ascii="Times New Roman" w:hAnsi="Times New Roman" w:cs="Times New Roman"/>
                <w:sz w:val="28"/>
                <w:szCs w:val="28"/>
              </w:rPr>
              <w:br/>
              <w:t>измерения</w:t>
            </w: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29659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Максимальная суммарная оценка по направлению/ оценка по показателю</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29659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Результат оценки качества</w:t>
            </w:r>
          </w:p>
        </w:tc>
      </w:tr>
      <w:tr w:rsidR="00591FF1" w:rsidRPr="00461206" w:rsidTr="001E336B">
        <w:trPr>
          <w:cantSplit/>
          <w:trHeight w:val="355"/>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1</w:t>
            </w: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3</w:t>
            </w: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4</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5</w:t>
            </w:r>
          </w:p>
        </w:tc>
      </w:tr>
      <w:tr w:rsidR="00591FF1" w:rsidRPr="00461206" w:rsidTr="001E336B">
        <w:trPr>
          <w:cantSplit/>
          <w:trHeight w:val="360"/>
        </w:trPr>
        <w:tc>
          <w:tcPr>
            <w:tcW w:w="9900" w:type="dxa"/>
            <w:gridSpan w:val="3"/>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b/>
                <w:sz w:val="28"/>
                <w:szCs w:val="28"/>
              </w:rPr>
            </w:pPr>
            <w:r w:rsidRPr="00461206">
              <w:rPr>
                <w:rFonts w:ascii="Times New Roman" w:hAnsi="Times New Roman" w:cs="Times New Roman"/>
                <w:b/>
                <w:sz w:val="28"/>
                <w:szCs w:val="28"/>
              </w:rPr>
              <w:t xml:space="preserve">1. Оценка механизмов планирования расходов бюджета             </w:t>
            </w: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b/>
                <w:sz w:val="28"/>
                <w:szCs w:val="28"/>
              </w:rPr>
            </w:pPr>
            <w:r w:rsidRPr="00461206">
              <w:rPr>
                <w:rFonts w:ascii="Times New Roman" w:hAnsi="Times New Roman" w:cs="Times New Roman"/>
                <w:b/>
                <w:sz w:val="28"/>
                <w:szCs w:val="28"/>
              </w:rPr>
              <w:t>10</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1573"/>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Р1 Своевременность представления реестра расходных  обязательств главными распорядителями бюджетных средств (далее</w:t>
            </w:r>
            <w:r w:rsidR="003A1670" w:rsidRPr="00461206">
              <w:rPr>
                <w:rFonts w:ascii="Times New Roman" w:hAnsi="Times New Roman" w:cs="Times New Roman"/>
                <w:sz w:val="28"/>
                <w:szCs w:val="28"/>
              </w:rPr>
              <w:t xml:space="preserve"> </w:t>
            </w:r>
            <w:r w:rsidRPr="00461206">
              <w:rPr>
                <w:rFonts w:ascii="Times New Roman" w:hAnsi="Times New Roman" w:cs="Times New Roman"/>
                <w:sz w:val="28"/>
                <w:szCs w:val="28"/>
              </w:rPr>
              <w:t xml:space="preserve">-ГРБС,  РРО)       </w:t>
            </w: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3A1670">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Р1 - количество дней отклонения даты регистрации письма ГРБС, к которому приложен  РРО  ГРБС  на   очередной финансовый год и плановый период в </w:t>
            </w:r>
            <w:r w:rsidR="003A1670" w:rsidRPr="00461206">
              <w:rPr>
                <w:rFonts w:ascii="Times New Roman" w:hAnsi="Times New Roman" w:cs="Times New Roman"/>
                <w:sz w:val="28"/>
                <w:szCs w:val="28"/>
              </w:rPr>
              <w:t xml:space="preserve">финансовое </w:t>
            </w:r>
            <w:r w:rsidRPr="00461206">
              <w:rPr>
                <w:rFonts w:ascii="Times New Roman" w:hAnsi="Times New Roman" w:cs="Times New Roman"/>
                <w:sz w:val="28"/>
                <w:szCs w:val="28"/>
              </w:rPr>
              <w:t>управление, от даты представления  РРО</w:t>
            </w:r>
            <w:r w:rsidRPr="00461206">
              <w:rPr>
                <w:rFonts w:ascii="Times New Roman" w:hAnsi="Times New Roman" w:cs="Times New Roman"/>
                <w:sz w:val="28"/>
                <w:szCs w:val="28"/>
              </w:rPr>
              <w:br/>
              <w:t xml:space="preserve">ГРБС, установленной </w:t>
            </w:r>
            <w:r w:rsidR="003A1670" w:rsidRPr="00461206">
              <w:rPr>
                <w:rFonts w:ascii="Times New Roman" w:hAnsi="Times New Roman" w:cs="Times New Roman"/>
                <w:sz w:val="28"/>
                <w:szCs w:val="28"/>
              </w:rPr>
              <w:t xml:space="preserve">финансовым </w:t>
            </w:r>
            <w:r w:rsidRPr="00461206">
              <w:rPr>
                <w:rFonts w:ascii="Times New Roman" w:hAnsi="Times New Roman" w:cs="Times New Roman"/>
                <w:sz w:val="28"/>
                <w:szCs w:val="28"/>
              </w:rPr>
              <w:t xml:space="preserve">управлением  </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день     </w:t>
            </w: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Целевым ориентиром является достижение показателя, равного 0                  </w:t>
            </w: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Р1 = 0                              </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5</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Р1 = 1                              </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4</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Р1 = 2                              </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3</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Р1 = 3                              </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2</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Р1 = 4                              </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1</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Р1 &gt;= 5                             </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0</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2446"/>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lastRenderedPageBreak/>
              <w:t xml:space="preserve">Р2 Доля бюджетных </w:t>
            </w:r>
            <w:r w:rsidRPr="00461206">
              <w:rPr>
                <w:rFonts w:ascii="Times New Roman" w:hAnsi="Times New Roman" w:cs="Times New Roman"/>
                <w:sz w:val="28"/>
                <w:szCs w:val="28"/>
              </w:rPr>
              <w:br/>
              <w:t xml:space="preserve">ассигнований, запланированных на реализацию районных целевых  программ           </w:t>
            </w: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Р2 = 100% x Sвп / S, </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где:</w:t>
            </w:r>
            <w:r w:rsidRPr="00461206">
              <w:rPr>
                <w:rFonts w:ascii="Times New Roman" w:hAnsi="Times New Roman" w:cs="Times New Roman"/>
                <w:sz w:val="28"/>
                <w:szCs w:val="28"/>
              </w:rPr>
              <w:br/>
              <w:t xml:space="preserve">Sвп – утвержденный объем расходов ГРБС, формируемых в рамках районных  </w:t>
            </w:r>
            <w:r w:rsidRPr="00461206">
              <w:rPr>
                <w:rFonts w:ascii="Times New Roman" w:hAnsi="Times New Roman" w:cs="Times New Roman"/>
                <w:sz w:val="28"/>
                <w:szCs w:val="28"/>
              </w:rPr>
              <w:br/>
              <w:t xml:space="preserve">целевых  программ; </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S   -   утвержденный объем расходов ГРБС (за исключением субвенций и субсидий, предоставляемых в рамках окружных целевых программ) </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        </w:t>
            </w: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Позитивно  расценивается достижение уровня, при котором не менее 50% ассигнований без учета субвенций и субсидий из местного бюджета приходится на финансирование  районных целевых программ   </w:t>
            </w: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Р2 &gt;= 50%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5</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Р2 &gt;= 40%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4</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Р2 &gt;= 30%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3</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Nonformat"/>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rPr>
                <w:sz w:val="28"/>
                <w:szCs w:val="28"/>
              </w:rPr>
            </w:pPr>
            <w:r w:rsidRPr="00461206">
              <w:rPr>
                <w:sz w:val="28"/>
                <w:szCs w:val="28"/>
              </w:rPr>
              <w:t>Р2 &gt;= 20%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2</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Nonformat"/>
              <w:widowControl/>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Nonformat"/>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rPr>
                <w:sz w:val="28"/>
                <w:szCs w:val="28"/>
              </w:rPr>
            </w:pPr>
            <w:r w:rsidRPr="00461206">
              <w:rPr>
                <w:sz w:val="28"/>
                <w:szCs w:val="28"/>
              </w:rPr>
              <w:t>Р2 &gt;= 10%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1</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Nonformat"/>
              <w:widowControl/>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Nonformat"/>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rPr>
                <w:sz w:val="28"/>
                <w:szCs w:val="28"/>
              </w:rPr>
            </w:pPr>
            <w:r w:rsidRPr="00461206">
              <w:rPr>
                <w:sz w:val="28"/>
                <w:szCs w:val="28"/>
              </w:rPr>
              <w:t>Р2 &lt;  10%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0</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Nonformat"/>
              <w:widowControl/>
              <w:rPr>
                <w:rFonts w:ascii="Times New Roman" w:hAnsi="Times New Roman" w:cs="Times New Roman"/>
                <w:sz w:val="28"/>
                <w:szCs w:val="28"/>
              </w:rPr>
            </w:pPr>
          </w:p>
        </w:tc>
      </w:tr>
      <w:tr w:rsidR="00591FF1" w:rsidRPr="00461206" w:rsidTr="001E336B">
        <w:trPr>
          <w:cantSplit/>
          <w:trHeight w:val="341"/>
        </w:trPr>
        <w:tc>
          <w:tcPr>
            <w:tcW w:w="9900" w:type="dxa"/>
            <w:gridSpan w:val="3"/>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b/>
                <w:sz w:val="28"/>
                <w:szCs w:val="28"/>
              </w:rPr>
            </w:pPr>
            <w:r w:rsidRPr="00461206">
              <w:rPr>
                <w:rFonts w:ascii="Times New Roman" w:hAnsi="Times New Roman" w:cs="Times New Roman"/>
                <w:b/>
                <w:sz w:val="28"/>
                <w:szCs w:val="28"/>
              </w:rPr>
              <w:t xml:space="preserve">2. Оценка результатов исполнения бюджета в части  расходов       </w:t>
            </w: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b/>
                <w:sz w:val="28"/>
                <w:szCs w:val="28"/>
              </w:rPr>
            </w:pPr>
            <w:r w:rsidRPr="00461206">
              <w:rPr>
                <w:rFonts w:ascii="Times New Roman" w:hAnsi="Times New Roman" w:cs="Times New Roman"/>
                <w:b/>
                <w:sz w:val="28"/>
                <w:szCs w:val="28"/>
              </w:rPr>
              <w:t>30</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297"/>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Р3 Уровень исполнения расходов ГРБС за счет средств местного бюджета (без учета субвенций и  субсидий)</w:t>
            </w: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Р3 = 100% х Ркис/ Ркпр,</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где</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Ркис – кассовые расходы ГРБС за счет средств местного бюджета (без учета субвенций и  субсидий) в отчетном периоде,</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Ркпр – плановые расходы ГРБС за счет средств местного бюджета (без учета субвенций и субсидий)  в соответствии с кассовым планом по расходам за отчетный период</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w:t>
            </w: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Позитивно расценивается уровень исполнения расходов за счет средств местного бюджета не менее 90% </w:t>
            </w:r>
          </w:p>
        </w:tc>
      </w:tr>
      <w:tr w:rsidR="00591FF1" w:rsidRPr="00461206" w:rsidTr="001E336B">
        <w:trPr>
          <w:cantSplit/>
          <w:trHeight w:val="183"/>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Р3 = 100%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5</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35"/>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Р3 &gt;= 95%</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4</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315"/>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Р3 &gt;= 90%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3</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159"/>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Р3 &gt;= 85%</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2</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87"/>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Р3 &gt;= 80%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1</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345"/>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Р3&lt; 80%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0</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3296"/>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Р4 Доля  объема расходов бюджета в </w:t>
            </w:r>
            <w:r w:rsidRPr="00461206">
              <w:rPr>
                <w:rFonts w:ascii="Times New Roman" w:hAnsi="Times New Roman" w:cs="Times New Roman"/>
                <w:sz w:val="28"/>
                <w:szCs w:val="28"/>
                <w:lang w:val="en-US"/>
              </w:rPr>
              <w:t>IV</w:t>
            </w:r>
            <w:r w:rsidRPr="00461206">
              <w:rPr>
                <w:rFonts w:ascii="Times New Roman" w:hAnsi="Times New Roman" w:cs="Times New Roman"/>
                <w:sz w:val="28"/>
                <w:szCs w:val="28"/>
              </w:rPr>
              <w:t xml:space="preserve"> квартале от среднего объема расходов за   1-</w:t>
            </w:r>
            <w:r w:rsidRPr="00461206">
              <w:rPr>
                <w:rFonts w:ascii="Times New Roman" w:hAnsi="Times New Roman" w:cs="Times New Roman"/>
                <w:sz w:val="28"/>
                <w:szCs w:val="28"/>
                <w:lang w:val="en-US"/>
              </w:rPr>
              <w:t>III</w:t>
            </w:r>
            <w:r w:rsidRPr="00461206">
              <w:rPr>
                <w:rFonts w:ascii="Times New Roman" w:hAnsi="Times New Roman" w:cs="Times New Roman"/>
                <w:sz w:val="28"/>
                <w:szCs w:val="28"/>
              </w:rPr>
              <w:t xml:space="preserve"> кварталы (без учета субвенций и субсидий) </w:t>
            </w: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vertAlign w:val="subscript"/>
              </w:rPr>
            </w:pPr>
            <w:r w:rsidRPr="00461206">
              <w:rPr>
                <w:rFonts w:ascii="Times New Roman" w:hAnsi="Times New Roman" w:cs="Times New Roman"/>
                <w:sz w:val="28"/>
                <w:szCs w:val="28"/>
              </w:rPr>
              <w:t xml:space="preserve">Р4 = 100% х Ркис </w:t>
            </w:r>
            <w:r w:rsidRPr="00461206">
              <w:rPr>
                <w:rFonts w:ascii="Times New Roman" w:hAnsi="Times New Roman" w:cs="Times New Roman"/>
                <w:sz w:val="28"/>
                <w:szCs w:val="28"/>
                <w:vertAlign w:val="subscript"/>
              </w:rPr>
              <w:t>(9мес.)/3 /</w:t>
            </w:r>
            <w:r w:rsidRPr="00461206">
              <w:rPr>
                <w:rFonts w:ascii="Times New Roman" w:hAnsi="Times New Roman" w:cs="Times New Roman"/>
                <w:sz w:val="28"/>
                <w:szCs w:val="28"/>
              </w:rPr>
              <w:t xml:space="preserve"> Ркис</w:t>
            </w:r>
            <w:r w:rsidRPr="00461206">
              <w:rPr>
                <w:rFonts w:ascii="Times New Roman" w:hAnsi="Times New Roman" w:cs="Times New Roman"/>
                <w:sz w:val="28"/>
                <w:szCs w:val="28"/>
                <w:vertAlign w:val="subscript"/>
              </w:rPr>
              <w:t>(4кв.)</w:t>
            </w:r>
            <w:r w:rsidRPr="00461206">
              <w:rPr>
                <w:rFonts w:ascii="Times New Roman" w:hAnsi="Times New Roman" w:cs="Times New Roman"/>
                <w:sz w:val="28"/>
                <w:szCs w:val="28"/>
              </w:rPr>
              <w:t xml:space="preserve"> </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где,</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Ркис</w:t>
            </w:r>
            <w:r w:rsidRPr="00461206">
              <w:rPr>
                <w:rFonts w:ascii="Times New Roman" w:hAnsi="Times New Roman" w:cs="Times New Roman"/>
                <w:sz w:val="28"/>
                <w:szCs w:val="28"/>
                <w:vertAlign w:val="subscript"/>
              </w:rPr>
              <w:t xml:space="preserve">(9мес.) </w:t>
            </w:r>
            <w:r w:rsidRPr="00461206">
              <w:rPr>
                <w:rFonts w:ascii="Times New Roman" w:hAnsi="Times New Roman" w:cs="Times New Roman"/>
                <w:sz w:val="28"/>
                <w:szCs w:val="28"/>
              </w:rPr>
              <w:t>- кассовые расходы (без учета субвенций и субсидий) произведенные ГРБС и подведомственными ему муниципальными бюджетными учреждениями за 9 месяцев отчетного года,</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Ркис</w:t>
            </w:r>
            <w:r w:rsidRPr="00461206">
              <w:rPr>
                <w:rFonts w:ascii="Times New Roman" w:hAnsi="Times New Roman" w:cs="Times New Roman"/>
                <w:sz w:val="28"/>
                <w:szCs w:val="28"/>
                <w:vertAlign w:val="subscript"/>
              </w:rPr>
              <w:t>(4кв.)</w:t>
            </w:r>
            <w:r w:rsidRPr="00461206">
              <w:rPr>
                <w:rFonts w:ascii="Times New Roman" w:hAnsi="Times New Roman" w:cs="Times New Roman"/>
                <w:sz w:val="28"/>
                <w:szCs w:val="28"/>
              </w:rPr>
              <w:t xml:space="preserve"> - кассовые расходы (без учета субвенций и субсидий) произведенные ГРБС и подведомственными ему муниципальными бюджетными  учреждениями в 4 квартале отчетного года</w:t>
            </w:r>
          </w:p>
          <w:p w:rsidR="00591FF1" w:rsidRPr="00461206" w:rsidRDefault="00591FF1" w:rsidP="001E336B">
            <w:pPr>
              <w:pStyle w:val="ConsPlusCell"/>
              <w:widowControl/>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w:t>
            </w: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Показатель выявляет концентрацию расходов ГРБС в </w:t>
            </w:r>
            <w:r w:rsidRPr="00461206">
              <w:rPr>
                <w:rFonts w:ascii="Times New Roman" w:hAnsi="Times New Roman" w:cs="Times New Roman"/>
                <w:sz w:val="28"/>
                <w:szCs w:val="28"/>
                <w:lang w:val="en-US"/>
              </w:rPr>
              <w:t>IV</w:t>
            </w:r>
            <w:r w:rsidRPr="00461206">
              <w:rPr>
                <w:rFonts w:ascii="Times New Roman" w:hAnsi="Times New Roman" w:cs="Times New Roman"/>
                <w:sz w:val="28"/>
                <w:szCs w:val="28"/>
              </w:rPr>
              <w:t xml:space="preserve"> квартале отчетного финансового года. Целевым ориентиром является значение показателя, равное или меньше 25%                  </w:t>
            </w:r>
          </w:p>
        </w:tc>
      </w:tr>
      <w:tr w:rsidR="00591FF1" w:rsidRPr="00461206" w:rsidTr="001E336B">
        <w:trPr>
          <w:cantSplit/>
          <w:trHeight w:val="255"/>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Р4&lt; = 25%</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5</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65"/>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от 25%  до  30%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4</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61"/>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rPr>
                <w:sz w:val="28"/>
                <w:szCs w:val="28"/>
              </w:rPr>
            </w:pPr>
            <w:r w:rsidRPr="00461206">
              <w:rPr>
                <w:sz w:val="28"/>
                <w:szCs w:val="28"/>
              </w:rPr>
              <w:t>от 30%  до 35%</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3</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57"/>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rPr>
                <w:sz w:val="28"/>
                <w:szCs w:val="28"/>
              </w:rPr>
            </w:pPr>
            <w:r w:rsidRPr="00461206">
              <w:rPr>
                <w:sz w:val="28"/>
                <w:szCs w:val="28"/>
              </w:rPr>
              <w:t>от  35% до  40%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2</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53"/>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rPr>
                <w:sz w:val="28"/>
                <w:szCs w:val="28"/>
              </w:rPr>
            </w:pPr>
            <w:r w:rsidRPr="00461206">
              <w:rPr>
                <w:sz w:val="28"/>
                <w:szCs w:val="28"/>
              </w:rPr>
              <w:t>от 40% до  45%</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1</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9"/>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rPr>
                <w:sz w:val="28"/>
                <w:szCs w:val="28"/>
              </w:rPr>
            </w:pPr>
            <w:r w:rsidRPr="00461206">
              <w:rPr>
                <w:sz w:val="28"/>
                <w:szCs w:val="28"/>
              </w:rPr>
              <w:t>Р4  =&gt; 45%</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0</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108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i/>
                <w:sz w:val="28"/>
                <w:szCs w:val="28"/>
              </w:rPr>
              <w:lastRenderedPageBreak/>
              <w:t xml:space="preserve"> </w:t>
            </w:r>
            <w:r w:rsidRPr="00461206">
              <w:rPr>
                <w:rFonts w:ascii="Times New Roman" w:hAnsi="Times New Roman" w:cs="Times New Roman"/>
                <w:sz w:val="28"/>
                <w:szCs w:val="28"/>
              </w:rPr>
              <w:t>Р5 Количество уведомлений о внесении изменений в бюджетную роспись расходов и лимитов бюджетных обязательств, связанных с перемещением бюджетных ассигнований, в ходе исполнения бюджета</w:t>
            </w: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Р5– количество уведомлений  о внесении изменений в бюджетную роспись расходов и лимитов бюджетных обязательств в ходе исполнения бюджета в отчетном финансовом году </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кол-во</w:t>
            </w: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Большое количество уведомлений о внесении изменений в роспись расходов и лимитов бюджетных обязательств в ходе исполнения бюджета свидетельствует о низком качестве работы ГРБС  по бюджетному планированию</w:t>
            </w: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Р5</w:t>
            </w:r>
            <w:r w:rsidRPr="00461206">
              <w:rPr>
                <w:rFonts w:ascii="Times New Roman" w:hAnsi="Times New Roman" w:cs="Times New Roman"/>
                <w:sz w:val="28"/>
                <w:szCs w:val="28"/>
                <w:lang w:val="en-US"/>
              </w:rPr>
              <w:t>&lt;</w:t>
            </w:r>
            <w:r w:rsidRPr="00461206">
              <w:rPr>
                <w:rFonts w:ascii="Times New Roman" w:hAnsi="Times New Roman" w:cs="Times New Roman"/>
                <w:sz w:val="28"/>
                <w:szCs w:val="28"/>
              </w:rPr>
              <w:t>5</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5</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от 5 до 10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4</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от 10 до 20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3</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от 20 до 40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2</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от 40 до 100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1</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lang w:val="en-US"/>
              </w:rPr>
            </w:pPr>
            <w:r w:rsidRPr="00461206">
              <w:rPr>
                <w:rFonts w:ascii="Times New Roman" w:hAnsi="Times New Roman" w:cs="Times New Roman"/>
                <w:sz w:val="28"/>
                <w:szCs w:val="28"/>
              </w:rPr>
              <w:t>Р5</w:t>
            </w:r>
            <w:r w:rsidRPr="00461206">
              <w:rPr>
                <w:rFonts w:ascii="Times New Roman" w:hAnsi="Times New Roman" w:cs="Times New Roman"/>
                <w:sz w:val="28"/>
                <w:szCs w:val="28"/>
                <w:lang w:val="en-US"/>
              </w:rPr>
              <w:t>&gt;100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0</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Р6 Своевременное составление         </w:t>
            </w:r>
            <w:r w:rsidRPr="00461206">
              <w:rPr>
                <w:rFonts w:ascii="Times New Roman" w:hAnsi="Times New Roman" w:cs="Times New Roman"/>
                <w:sz w:val="28"/>
                <w:szCs w:val="28"/>
              </w:rPr>
              <w:br/>
              <w:t>бюджетной росписи ГРБС к проекту бюджета и внесение изменений в нее</w:t>
            </w: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Оценивается  соблюдение установленных      сроков       для составления бюджетной росписи  ГРБС к проекту бюджета и внесение изменений в нее</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день</w:t>
            </w: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бюджетная роспись ГРБС составлена</w:t>
            </w:r>
            <w:r w:rsidRPr="00461206">
              <w:rPr>
                <w:rFonts w:ascii="Times New Roman" w:hAnsi="Times New Roman" w:cs="Times New Roman"/>
                <w:sz w:val="28"/>
                <w:szCs w:val="28"/>
              </w:rPr>
              <w:br/>
              <w:t>с  соблюдением установленных сроков</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5</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бюджетная роспись ГРБС составлена</w:t>
            </w:r>
            <w:r w:rsidRPr="00461206">
              <w:rPr>
                <w:rFonts w:ascii="Times New Roman" w:hAnsi="Times New Roman" w:cs="Times New Roman"/>
                <w:sz w:val="28"/>
                <w:szCs w:val="28"/>
              </w:rPr>
              <w:br/>
              <w:t>с  нарушением установленных сроков</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0</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lastRenderedPageBreak/>
              <w:t xml:space="preserve">Р7 Объем неисполненных бюджетных ассигнований на конец отчетного финансового года </w:t>
            </w: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Р7 =(</w:t>
            </w:r>
            <w:r w:rsidRPr="00461206">
              <w:rPr>
                <w:rFonts w:ascii="Times New Roman" w:hAnsi="Times New Roman" w:cs="Times New Roman"/>
                <w:sz w:val="28"/>
                <w:szCs w:val="28"/>
                <w:lang w:val="en-US"/>
              </w:rPr>
              <w:t>b</w:t>
            </w:r>
            <w:r w:rsidRPr="00461206">
              <w:rPr>
                <w:rFonts w:ascii="Times New Roman" w:hAnsi="Times New Roman" w:cs="Times New Roman"/>
                <w:sz w:val="28"/>
                <w:szCs w:val="28"/>
              </w:rPr>
              <w:t>-</w:t>
            </w:r>
            <w:r w:rsidRPr="00461206">
              <w:rPr>
                <w:rFonts w:ascii="Times New Roman" w:hAnsi="Times New Roman" w:cs="Times New Roman"/>
                <w:sz w:val="28"/>
                <w:szCs w:val="28"/>
                <w:lang w:val="en-US"/>
              </w:rPr>
              <w:t>e</w:t>
            </w:r>
            <w:r w:rsidRPr="00461206">
              <w:rPr>
                <w:rFonts w:ascii="Times New Roman" w:hAnsi="Times New Roman" w:cs="Times New Roman"/>
                <w:sz w:val="28"/>
                <w:szCs w:val="28"/>
              </w:rPr>
              <w:t xml:space="preserve">) / </w:t>
            </w:r>
            <w:r w:rsidRPr="00461206">
              <w:rPr>
                <w:rFonts w:ascii="Times New Roman" w:hAnsi="Times New Roman" w:cs="Times New Roman"/>
                <w:sz w:val="28"/>
                <w:szCs w:val="28"/>
                <w:lang w:val="en-US"/>
              </w:rPr>
              <w:t>b</w:t>
            </w:r>
            <w:r w:rsidRPr="00461206">
              <w:rPr>
                <w:rFonts w:ascii="Times New Roman" w:hAnsi="Times New Roman" w:cs="Times New Roman"/>
                <w:sz w:val="28"/>
                <w:szCs w:val="28"/>
              </w:rPr>
              <w:t>, где</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lang w:val="en-US"/>
              </w:rPr>
              <w:t>b</w:t>
            </w:r>
            <w:r w:rsidRPr="00461206">
              <w:rPr>
                <w:rFonts w:ascii="Times New Roman" w:hAnsi="Times New Roman" w:cs="Times New Roman"/>
                <w:sz w:val="28"/>
                <w:szCs w:val="28"/>
              </w:rPr>
              <w:t xml:space="preserve"> – объем бюджетных ассигнований ГРБС в отчетном финансовом году согласно отчету об исполнении бюджета с учетом внесенных в него изменений;</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lang w:val="en-US"/>
              </w:rPr>
              <w:t>e</w:t>
            </w:r>
            <w:r w:rsidRPr="00461206">
              <w:rPr>
                <w:rFonts w:ascii="Times New Roman" w:hAnsi="Times New Roman" w:cs="Times New Roman"/>
                <w:sz w:val="28"/>
                <w:szCs w:val="28"/>
              </w:rPr>
              <w:t xml:space="preserve"> –кассовое исполнение расходов ГРБС в отчетном финансовом году </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w:t>
            </w: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Показатель позволяет оценить объем неисполненных на конец года бюджетных ассигнований. Целевым ориентиром для ГРБС является значение показателя, не превосходящее 0,5%.</w:t>
            </w: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lang w:val="en-US"/>
              </w:rPr>
            </w:pPr>
            <w:r w:rsidRPr="00461206">
              <w:rPr>
                <w:rFonts w:ascii="Times New Roman" w:hAnsi="Times New Roman" w:cs="Times New Roman"/>
                <w:sz w:val="28"/>
                <w:szCs w:val="28"/>
              </w:rPr>
              <w:t>Р7</w:t>
            </w:r>
            <w:r w:rsidRPr="00461206">
              <w:rPr>
                <w:rFonts w:ascii="Times New Roman" w:hAnsi="Times New Roman" w:cs="Times New Roman"/>
                <w:sz w:val="28"/>
                <w:szCs w:val="28"/>
                <w:lang w:val="en-US"/>
              </w:rPr>
              <w:t xml:space="preserve"> </w:t>
            </w:r>
            <w:r w:rsidRPr="00461206">
              <w:rPr>
                <w:rFonts w:ascii="Times New Roman" w:hAnsi="Times New Roman" w:cs="Times New Roman"/>
                <w:sz w:val="28"/>
                <w:szCs w:val="28"/>
              </w:rPr>
              <w:t>&lt;</w:t>
            </w:r>
            <w:r w:rsidRPr="00461206">
              <w:rPr>
                <w:rFonts w:ascii="Times New Roman" w:hAnsi="Times New Roman" w:cs="Times New Roman"/>
                <w:sz w:val="28"/>
                <w:szCs w:val="28"/>
                <w:lang w:val="en-US"/>
              </w:rPr>
              <w:t xml:space="preserve"> </w:t>
            </w:r>
            <w:r w:rsidRPr="00461206">
              <w:rPr>
                <w:rFonts w:ascii="Times New Roman" w:hAnsi="Times New Roman" w:cs="Times New Roman"/>
                <w:sz w:val="28"/>
                <w:szCs w:val="28"/>
              </w:rPr>
              <w:t>0,5%</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lang w:val="en-US"/>
              </w:rPr>
            </w:pPr>
            <w:r w:rsidRPr="00461206">
              <w:rPr>
                <w:rFonts w:ascii="Times New Roman" w:hAnsi="Times New Roman" w:cs="Times New Roman"/>
                <w:sz w:val="28"/>
                <w:szCs w:val="28"/>
                <w:lang w:val="en-US"/>
              </w:rPr>
              <w:t>5</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от 0,5% до 1%</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lang w:val="en-US"/>
              </w:rPr>
            </w:pPr>
            <w:r w:rsidRPr="00461206">
              <w:rPr>
                <w:rFonts w:ascii="Times New Roman" w:hAnsi="Times New Roman" w:cs="Times New Roman"/>
                <w:sz w:val="28"/>
                <w:szCs w:val="28"/>
                <w:lang w:val="en-US"/>
              </w:rPr>
              <w:t>4</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от 1% до 5%</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lang w:val="en-US"/>
              </w:rPr>
            </w:pPr>
            <w:r w:rsidRPr="00461206">
              <w:rPr>
                <w:rFonts w:ascii="Times New Roman" w:hAnsi="Times New Roman" w:cs="Times New Roman"/>
                <w:sz w:val="28"/>
                <w:szCs w:val="28"/>
                <w:lang w:val="en-US"/>
              </w:rPr>
              <w:t>3</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от 5% до 1</w:t>
            </w:r>
            <w:r w:rsidRPr="00461206">
              <w:rPr>
                <w:rFonts w:ascii="Times New Roman" w:hAnsi="Times New Roman" w:cs="Times New Roman"/>
                <w:sz w:val="28"/>
                <w:szCs w:val="28"/>
                <w:lang w:val="en-US"/>
              </w:rPr>
              <w:t>5</w:t>
            </w:r>
            <w:r w:rsidRPr="00461206">
              <w:rPr>
                <w:rFonts w:ascii="Times New Roman" w:hAnsi="Times New Roman" w:cs="Times New Roman"/>
                <w:sz w:val="28"/>
                <w:szCs w:val="28"/>
              </w:rPr>
              <w:t>%</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lang w:val="en-US"/>
              </w:rPr>
            </w:pPr>
            <w:r w:rsidRPr="00461206">
              <w:rPr>
                <w:rFonts w:ascii="Times New Roman" w:hAnsi="Times New Roman" w:cs="Times New Roman"/>
                <w:sz w:val="28"/>
                <w:szCs w:val="28"/>
                <w:lang w:val="en-US"/>
              </w:rPr>
              <w:t>2</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от 1</w:t>
            </w:r>
            <w:r w:rsidRPr="00461206">
              <w:rPr>
                <w:rFonts w:ascii="Times New Roman" w:hAnsi="Times New Roman" w:cs="Times New Roman"/>
                <w:sz w:val="28"/>
                <w:szCs w:val="28"/>
                <w:lang w:val="en-US"/>
              </w:rPr>
              <w:t>5</w:t>
            </w:r>
            <w:r w:rsidRPr="00461206">
              <w:rPr>
                <w:rFonts w:ascii="Times New Roman" w:hAnsi="Times New Roman" w:cs="Times New Roman"/>
                <w:sz w:val="28"/>
                <w:szCs w:val="28"/>
              </w:rPr>
              <w:t xml:space="preserve">% до </w:t>
            </w:r>
            <w:r w:rsidRPr="00461206">
              <w:rPr>
                <w:rFonts w:ascii="Times New Roman" w:hAnsi="Times New Roman" w:cs="Times New Roman"/>
                <w:sz w:val="28"/>
                <w:szCs w:val="28"/>
                <w:lang w:val="en-US"/>
              </w:rPr>
              <w:t>3</w:t>
            </w:r>
            <w:r w:rsidRPr="00461206">
              <w:rPr>
                <w:rFonts w:ascii="Times New Roman" w:hAnsi="Times New Roman" w:cs="Times New Roman"/>
                <w:sz w:val="28"/>
                <w:szCs w:val="28"/>
              </w:rPr>
              <w:t>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lang w:val="en-US"/>
              </w:rPr>
            </w:pPr>
            <w:r w:rsidRPr="00461206">
              <w:rPr>
                <w:rFonts w:ascii="Times New Roman" w:hAnsi="Times New Roman" w:cs="Times New Roman"/>
                <w:sz w:val="28"/>
                <w:szCs w:val="28"/>
                <w:lang w:val="en-US"/>
              </w:rPr>
              <w:t>1</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lang w:val="en-US"/>
              </w:rPr>
            </w:pPr>
            <w:r w:rsidRPr="00461206">
              <w:rPr>
                <w:rFonts w:ascii="Times New Roman" w:hAnsi="Times New Roman" w:cs="Times New Roman"/>
                <w:sz w:val="28"/>
                <w:szCs w:val="28"/>
              </w:rPr>
              <w:t xml:space="preserve">Р7 </w:t>
            </w:r>
            <w:r w:rsidRPr="00461206">
              <w:rPr>
                <w:rFonts w:ascii="Times New Roman" w:hAnsi="Times New Roman" w:cs="Times New Roman"/>
                <w:sz w:val="28"/>
                <w:szCs w:val="28"/>
                <w:lang w:val="en-US"/>
              </w:rPr>
              <w:t>&gt; 30%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lang w:val="en-US"/>
              </w:rPr>
            </w:pPr>
            <w:r w:rsidRPr="00461206">
              <w:rPr>
                <w:rFonts w:ascii="Times New Roman" w:hAnsi="Times New Roman" w:cs="Times New Roman"/>
                <w:sz w:val="28"/>
                <w:szCs w:val="28"/>
                <w:lang w:val="en-US"/>
              </w:rPr>
              <w:t>0</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Р8 Оценка качества планирования бюджетных           </w:t>
            </w:r>
            <w:r w:rsidRPr="00461206">
              <w:rPr>
                <w:rFonts w:ascii="Times New Roman" w:hAnsi="Times New Roman" w:cs="Times New Roman"/>
                <w:sz w:val="28"/>
                <w:szCs w:val="28"/>
              </w:rPr>
              <w:br/>
              <w:t xml:space="preserve">ассигнований        </w:t>
            </w: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Р8 = 100% х Оуточ/Рп,</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где</w:t>
            </w:r>
          </w:p>
          <w:p w:rsidR="00591FF1" w:rsidRPr="00461206" w:rsidRDefault="00591FF1" w:rsidP="001E336B">
            <w:pPr>
              <w:pStyle w:val="ConsPlusNormal0"/>
              <w:widowControl/>
              <w:jc w:val="both"/>
              <w:rPr>
                <w:rFonts w:ascii="Times New Roman" w:hAnsi="Times New Roman"/>
                <w:sz w:val="28"/>
                <w:szCs w:val="28"/>
              </w:rPr>
            </w:pPr>
            <w:r w:rsidRPr="00461206">
              <w:rPr>
                <w:rFonts w:ascii="Times New Roman" w:hAnsi="Times New Roman"/>
                <w:sz w:val="28"/>
                <w:szCs w:val="28"/>
              </w:rPr>
              <w:t>Оуточ – объем бюджетных ассигнований, перераспределенных  за отчетный период (для ГРБС, имеющих подведомственную сеть учреждений - между подведомственными    муниципальными учреждениями) без учета изменений, внесенных в связи с уточнением местного бюджета,</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Рп – плановый объем бюджетных ассигнований за отчетный период в соответствии с решением о местном бюджете </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w:t>
            </w: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Целевым ориентиром является значение показателя, равное 0                  </w:t>
            </w: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Р8 = 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5</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207"/>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Р8&lt;= 5%</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4</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73"/>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Р8 &lt;= 10%                        </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3</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173"/>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Р8 &lt;= 15%</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2</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239"/>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Р8 &lt;= 20%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1</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315"/>
        </w:trPr>
        <w:tc>
          <w:tcPr>
            <w:tcW w:w="3420" w:type="dxa"/>
            <w:tcBorders>
              <w:top w:val="single" w:sz="6" w:space="0" w:color="auto"/>
              <w:left w:val="single" w:sz="6" w:space="0" w:color="auto"/>
              <w:bottom w:val="single" w:sz="4"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5580" w:type="dxa"/>
            <w:tcBorders>
              <w:top w:val="single" w:sz="6" w:space="0" w:color="auto"/>
              <w:left w:val="single" w:sz="6" w:space="0" w:color="auto"/>
              <w:bottom w:val="single" w:sz="4"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Р8 &gt; 20%</w:t>
            </w:r>
          </w:p>
        </w:tc>
        <w:tc>
          <w:tcPr>
            <w:tcW w:w="900" w:type="dxa"/>
            <w:tcBorders>
              <w:top w:val="single" w:sz="6" w:space="0" w:color="auto"/>
              <w:left w:val="single" w:sz="6" w:space="0" w:color="auto"/>
              <w:bottom w:val="single" w:sz="4"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4"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0</w:t>
            </w:r>
          </w:p>
        </w:tc>
        <w:tc>
          <w:tcPr>
            <w:tcW w:w="3420" w:type="dxa"/>
            <w:tcBorders>
              <w:top w:val="single" w:sz="6" w:space="0" w:color="auto"/>
              <w:left w:val="single" w:sz="6" w:space="0" w:color="auto"/>
              <w:bottom w:val="single" w:sz="4"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339"/>
        </w:trPr>
        <w:tc>
          <w:tcPr>
            <w:tcW w:w="9900" w:type="dxa"/>
            <w:gridSpan w:val="3"/>
            <w:tcBorders>
              <w:top w:val="single" w:sz="4"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b/>
                <w:sz w:val="28"/>
                <w:szCs w:val="28"/>
              </w:rPr>
            </w:pPr>
            <w:r w:rsidRPr="00461206">
              <w:rPr>
                <w:rFonts w:ascii="Times New Roman" w:hAnsi="Times New Roman" w:cs="Times New Roman"/>
                <w:b/>
                <w:sz w:val="28"/>
                <w:szCs w:val="28"/>
              </w:rPr>
              <w:t>3.  Оценка управления обязательствами в процессе исполнения бюджета</w:t>
            </w:r>
          </w:p>
        </w:tc>
        <w:tc>
          <w:tcPr>
            <w:tcW w:w="1800" w:type="dxa"/>
            <w:tcBorders>
              <w:top w:val="single" w:sz="4"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b/>
                <w:sz w:val="28"/>
                <w:szCs w:val="28"/>
              </w:rPr>
            </w:pPr>
            <w:r w:rsidRPr="00461206">
              <w:rPr>
                <w:rFonts w:ascii="Times New Roman" w:hAnsi="Times New Roman" w:cs="Times New Roman"/>
                <w:b/>
                <w:sz w:val="28"/>
                <w:szCs w:val="28"/>
              </w:rPr>
              <w:t>20</w:t>
            </w:r>
          </w:p>
        </w:tc>
        <w:tc>
          <w:tcPr>
            <w:tcW w:w="3420" w:type="dxa"/>
            <w:tcBorders>
              <w:top w:val="single" w:sz="4"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Р9 Изменение дебиторской задолженности ГРБС и подведомственных ему муниципальных учреждений в отчетном периоде по сравнению с началом года</w:t>
            </w: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Р9 = Дт</w:t>
            </w:r>
            <w:r w:rsidRPr="00461206">
              <w:rPr>
                <w:rFonts w:ascii="Times New Roman" w:hAnsi="Times New Roman" w:cs="Times New Roman"/>
                <w:sz w:val="28"/>
                <w:szCs w:val="28"/>
                <w:vertAlign w:val="subscript"/>
              </w:rPr>
              <w:t>оп</w:t>
            </w:r>
            <w:r w:rsidRPr="00461206">
              <w:rPr>
                <w:rFonts w:ascii="Times New Roman" w:hAnsi="Times New Roman" w:cs="Times New Roman"/>
                <w:sz w:val="28"/>
                <w:szCs w:val="28"/>
              </w:rPr>
              <w:t xml:space="preserve">  - Дт</w:t>
            </w:r>
            <w:r w:rsidRPr="00461206">
              <w:rPr>
                <w:rFonts w:ascii="Times New Roman" w:hAnsi="Times New Roman" w:cs="Times New Roman"/>
                <w:sz w:val="28"/>
                <w:szCs w:val="28"/>
                <w:vertAlign w:val="subscript"/>
              </w:rPr>
              <w:t>нг</w:t>
            </w:r>
            <w:r w:rsidRPr="00461206">
              <w:rPr>
                <w:rFonts w:ascii="Times New Roman" w:hAnsi="Times New Roman" w:cs="Times New Roman"/>
                <w:sz w:val="28"/>
                <w:szCs w:val="28"/>
              </w:rPr>
              <w:t>,</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где </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Дт</w:t>
            </w:r>
            <w:r w:rsidRPr="00461206">
              <w:rPr>
                <w:rFonts w:ascii="Times New Roman" w:hAnsi="Times New Roman" w:cs="Times New Roman"/>
                <w:sz w:val="28"/>
                <w:szCs w:val="28"/>
                <w:vertAlign w:val="subscript"/>
              </w:rPr>
              <w:t>нг</w:t>
            </w:r>
            <w:r w:rsidRPr="00461206">
              <w:rPr>
                <w:rFonts w:ascii="Times New Roman" w:hAnsi="Times New Roman" w:cs="Times New Roman"/>
                <w:sz w:val="28"/>
                <w:szCs w:val="28"/>
              </w:rPr>
              <w:t xml:space="preserve"> – объем дебиторской задолженности ГРБС и подведомственных ему муниципальных учреждений на начало текущего года,</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Дт</w:t>
            </w:r>
            <w:r w:rsidRPr="00461206">
              <w:rPr>
                <w:rFonts w:ascii="Times New Roman" w:hAnsi="Times New Roman" w:cs="Times New Roman"/>
                <w:sz w:val="28"/>
                <w:szCs w:val="28"/>
                <w:vertAlign w:val="subscript"/>
              </w:rPr>
              <w:t xml:space="preserve">оп </w:t>
            </w:r>
            <w:r w:rsidRPr="00461206">
              <w:rPr>
                <w:rFonts w:ascii="Times New Roman" w:hAnsi="Times New Roman" w:cs="Times New Roman"/>
                <w:sz w:val="28"/>
                <w:szCs w:val="28"/>
              </w:rPr>
              <w:t>– объем дебиторской задолженности ГРБС и подведомственных ему муниципальных учреждений по состоянию на 1 число года, следующего за отчетным годом</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w:t>
            </w: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Позитивно расценивается отсутствие дебиторской задолженности                  </w:t>
            </w:r>
          </w:p>
        </w:tc>
      </w:tr>
      <w:tr w:rsidR="00591FF1" w:rsidRPr="00461206"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Дебиторская задолженность отсутствует на начало текущего года и на 1 число, следующего за отчетным годом</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5</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Р9 &lt; 0 (снижение дебиторской задолженности)</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4</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Р9 = 0 (дебиторская задолженность не изменилась)</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2</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Р9 &gt; 0 (допущен рост дебиторской задолженности)</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0</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lastRenderedPageBreak/>
              <w:t>Р10 Наличие у ГРБС и подведомственных ему муниципальных учреждений просроченной кредиторской задолженности</w:t>
            </w: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Р10 = Кт</w:t>
            </w:r>
            <w:r w:rsidRPr="00461206">
              <w:rPr>
                <w:rFonts w:ascii="Times New Roman" w:hAnsi="Times New Roman" w:cs="Times New Roman"/>
                <w:sz w:val="28"/>
                <w:szCs w:val="28"/>
                <w:vertAlign w:val="subscript"/>
              </w:rPr>
              <w:t xml:space="preserve">п, </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где</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Кт</w:t>
            </w:r>
            <w:r w:rsidRPr="00461206">
              <w:rPr>
                <w:rFonts w:ascii="Times New Roman" w:hAnsi="Times New Roman" w:cs="Times New Roman"/>
                <w:sz w:val="28"/>
                <w:szCs w:val="28"/>
                <w:vertAlign w:val="subscript"/>
              </w:rPr>
              <w:t>п</w:t>
            </w:r>
            <w:r w:rsidRPr="00461206">
              <w:rPr>
                <w:rFonts w:ascii="Times New Roman" w:hAnsi="Times New Roman" w:cs="Times New Roman"/>
                <w:sz w:val="28"/>
                <w:szCs w:val="28"/>
              </w:rPr>
              <w:t xml:space="preserve"> -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 следующего за отчетным годом</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тыс. руб.</w:t>
            </w: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Целевым ориентиром является значение показателя, равное 0                  </w:t>
            </w:r>
          </w:p>
        </w:tc>
      </w:tr>
      <w:tr w:rsidR="00591FF1" w:rsidRPr="00461206" w:rsidTr="001E336B">
        <w:trPr>
          <w:cantSplit/>
          <w:trHeight w:val="201"/>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Р10 = 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5</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Р10 &gt; 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0</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Р11   Соблюдение Порядка санкционирования оплаты денежных обязательств ГРБС. Доля отклоненных платежных поручений по отношению к общему объёму.</w:t>
            </w: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Р11 =100%х </w:t>
            </w:r>
            <w:r w:rsidRPr="00461206">
              <w:rPr>
                <w:rFonts w:ascii="Times New Roman" w:hAnsi="Times New Roman" w:cs="Times New Roman"/>
                <w:sz w:val="28"/>
                <w:szCs w:val="28"/>
                <w:lang w:val="en-US"/>
              </w:rPr>
              <w:t>S</w:t>
            </w:r>
            <w:r w:rsidRPr="00461206">
              <w:rPr>
                <w:rFonts w:ascii="Times New Roman" w:hAnsi="Times New Roman" w:cs="Times New Roman"/>
                <w:sz w:val="28"/>
                <w:szCs w:val="28"/>
              </w:rPr>
              <w:t xml:space="preserve">отк/ </w:t>
            </w:r>
            <w:r w:rsidRPr="00461206">
              <w:rPr>
                <w:rFonts w:ascii="Times New Roman" w:hAnsi="Times New Roman" w:cs="Times New Roman"/>
                <w:sz w:val="28"/>
                <w:szCs w:val="28"/>
                <w:lang w:val="en-US"/>
              </w:rPr>
              <w:t>S</w:t>
            </w:r>
            <w:r w:rsidRPr="00461206">
              <w:rPr>
                <w:rFonts w:ascii="Times New Roman" w:hAnsi="Times New Roman" w:cs="Times New Roman"/>
                <w:sz w:val="28"/>
                <w:szCs w:val="28"/>
              </w:rPr>
              <w:t>общ</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Где</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lang w:val="en-US"/>
              </w:rPr>
              <w:t>S</w:t>
            </w:r>
            <w:r w:rsidRPr="00461206">
              <w:rPr>
                <w:rFonts w:ascii="Times New Roman" w:hAnsi="Times New Roman" w:cs="Times New Roman"/>
                <w:sz w:val="28"/>
                <w:szCs w:val="28"/>
              </w:rPr>
              <w:t>отк- количество отклоненных платежных поручений ГРБС в отчетном периоде,</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lang w:val="en-US"/>
              </w:rPr>
              <w:t>S</w:t>
            </w:r>
            <w:r w:rsidRPr="00461206">
              <w:rPr>
                <w:rFonts w:ascii="Times New Roman" w:hAnsi="Times New Roman" w:cs="Times New Roman"/>
                <w:sz w:val="28"/>
                <w:szCs w:val="28"/>
              </w:rPr>
              <w:t>общ- общее количество платежных поручений ГРБС в отчетном периоде.</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w:t>
            </w: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Целевым ориентиром является значение показателя, равное 0               </w:t>
            </w:r>
          </w:p>
        </w:tc>
      </w:tr>
      <w:tr w:rsidR="00591FF1" w:rsidRPr="00461206"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lang w:val="en-US"/>
              </w:rPr>
            </w:pPr>
            <w:r w:rsidRPr="00461206">
              <w:rPr>
                <w:rFonts w:ascii="Times New Roman" w:hAnsi="Times New Roman" w:cs="Times New Roman"/>
                <w:sz w:val="28"/>
                <w:szCs w:val="28"/>
              </w:rPr>
              <w:t>Р11</w:t>
            </w:r>
            <w:r w:rsidRPr="00461206">
              <w:rPr>
                <w:rFonts w:ascii="Times New Roman" w:hAnsi="Times New Roman" w:cs="Times New Roman"/>
                <w:sz w:val="28"/>
                <w:szCs w:val="28"/>
                <w:lang w:val="en-US"/>
              </w:rPr>
              <w:t>=0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lang w:val="en-US"/>
              </w:rPr>
            </w:pPr>
            <w:r w:rsidRPr="00461206">
              <w:rPr>
                <w:rFonts w:ascii="Times New Roman" w:hAnsi="Times New Roman" w:cs="Times New Roman"/>
                <w:sz w:val="28"/>
                <w:szCs w:val="28"/>
                <w:lang w:val="en-US"/>
              </w:rPr>
              <w:t>5</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lang w:val="en-US"/>
              </w:rPr>
            </w:pPr>
            <w:r w:rsidRPr="00461206">
              <w:rPr>
                <w:rFonts w:ascii="Times New Roman" w:hAnsi="Times New Roman" w:cs="Times New Roman"/>
                <w:sz w:val="28"/>
                <w:szCs w:val="28"/>
                <w:lang w:val="en-US"/>
              </w:rPr>
              <w:t>P</w:t>
            </w:r>
            <w:r w:rsidRPr="00461206">
              <w:rPr>
                <w:rFonts w:ascii="Times New Roman" w:hAnsi="Times New Roman" w:cs="Times New Roman"/>
                <w:sz w:val="28"/>
                <w:szCs w:val="28"/>
              </w:rPr>
              <w:t>11</w:t>
            </w:r>
            <w:r w:rsidRPr="00461206">
              <w:rPr>
                <w:rFonts w:ascii="Times New Roman" w:hAnsi="Times New Roman" w:cs="Times New Roman"/>
                <w:sz w:val="28"/>
                <w:szCs w:val="28"/>
                <w:lang w:val="en-US"/>
              </w:rPr>
              <w:t>&lt;=10%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lang w:val="en-US"/>
              </w:rPr>
            </w:pPr>
            <w:r w:rsidRPr="00461206">
              <w:rPr>
                <w:rFonts w:ascii="Times New Roman" w:hAnsi="Times New Roman" w:cs="Times New Roman"/>
                <w:sz w:val="28"/>
                <w:szCs w:val="28"/>
                <w:lang w:val="en-US"/>
              </w:rPr>
              <w:t>4</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lang w:val="en-US"/>
              </w:rPr>
            </w:pPr>
            <w:r w:rsidRPr="00461206">
              <w:rPr>
                <w:rFonts w:ascii="Times New Roman" w:hAnsi="Times New Roman" w:cs="Times New Roman"/>
                <w:sz w:val="28"/>
                <w:szCs w:val="28"/>
                <w:lang w:val="en-US"/>
              </w:rPr>
              <w:t>P</w:t>
            </w:r>
            <w:r w:rsidRPr="00461206">
              <w:rPr>
                <w:rFonts w:ascii="Times New Roman" w:hAnsi="Times New Roman" w:cs="Times New Roman"/>
                <w:sz w:val="28"/>
                <w:szCs w:val="28"/>
              </w:rPr>
              <w:t>11</w:t>
            </w:r>
            <w:r w:rsidRPr="00461206">
              <w:rPr>
                <w:rFonts w:ascii="Times New Roman" w:hAnsi="Times New Roman" w:cs="Times New Roman"/>
                <w:sz w:val="28"/>
                <w:szCs w:val="28"/>
                <w:lang w:val="en-US"/>
              </w:rPr>
              <w:t>&lt;=20%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lang w:val="en-US"/>
              </w:rPr>
            </w:pPr>
            <w:r w:rsidRPr="00461206">
              <w:rPr>
                <w:rFonts w:ascii="Times New Roman" w:hAnsi="Times New Roman" w:cs="Times New Roman"/>
                <w:sz w:val="28"/>
                <w:szCs w:val="28"/>
                <w:lang w:val="en-US"/>
              </w:rPr>
              <w:t>3</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lang w:val="en-US"/>
              </w:rPr>
            </w:pPr>
            <w:r w:rsidRPr="00461206">
              <w:rPr>
                <w:rFonts w:ascii="Times New Roman" w:hAnsi="Times New Roman" w:cs="Times New Roman"/>
                <w:sz w:val="28"/>
                <w:szCs w:val="28"/>
                <w:lang w:val="en-US"/>
              </w:rPr>
              <w:t>P</w:t>
            </w:r>
            <w:r w:rsidRPr="00461206">
              <w:rPr>
                <w:rFonts w:ascii="Times New Roman" w:hAnsi="Times New Roman" w:cs="Times New Roman"/>
                <w:sz w:val="28"/>
                <w:szCs w:val="28"/>
              </w:rPr>
              <w:t>11</w:t>
            </w:r>
            <w:r w:rsidRPr="00461206">
              <w:rPr>
                <w:rFonts w:ascii="Times New Roman" w:hAnsi="Times New Roman" w:cs="Times New Roman"/>
                <w:sz w:val="28"/>
                <w:szCs w:val="28"/>
                <w:lang w:val="en-US"/>
              </w:rPr>
              <w:t>&lt;=30%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lang w:val="en-US"/>
              </w:rPr>
            </w:pPr>
            <w:r w:rsidRPr="00461206">
              <w:rPr>
                <w:rFonts w:ascii="Times New Roman" w:hAnsi="Times New Roman" w:cs="Times New Roman"/>
                <w:sz w:val="28"/>
                <w:szCs w:val="28"/>
                <w:lang w:val="en-US"/>
              </w:rPr>
              <w:t>2</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lang w:val="en-US"/>
              </w:rPr>
            </w:pPr>
            <w:r w:rsidRPr="00461206">
              <w:rPr>
                <w:rFonts w:ascii="Times New Roman" w:hAnsi="Times New Roman" w:cs="Times New Roman"/>
                <w:sz w:val="28"/>
                <w:szCs w:val="28"/>
                <w:lang w:val="en-US"/>
              </w:rPr>
              <w:t>P</w:t>
            </w:r>
            <w:r w:rsidRPr="00461206">
              <w:rPr>
                <w:rFonts w:ascii="Times New Roman" w:hAnsi="Times New Roman" w:cs="Times New Roman"/>
                <w:sz w:val="28"/>
                <w:szCs w:val="28"/>
              </w:rPr>
              <w:t>11</w:t>
            </w:r>
            <w:r w:rsidRPr="00461206">
              <w:rPr>
                <w:rFonts w:ascii="Times New Roman" w:hAnsi="Times New Roman" w:cs="Times New Roman"/>
                <w:sz w:val="28"/>
                <w:szCs w:val="28"/>
                <w:lang w:val="en-US"/>
              </w:rPr>
              <w:t>&lt;=40%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lang w:val="en-US"/>
              </w:rPr>
            </w:pPr>
            <w:r w:rsidRPr="00461206">
              <w:rPr>
                <w:rFonts w:ascii="Times New Roman" w:hAnsi="Times New Roman" w:cs="Times New Roman"/>
                <w:sz w:val="28"/>
                <w:szCs w:val="28"/>
                <w:lang w:val="en-US"/>
              </w:rPr>
              <w:t>1</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lang w:val="en-US"/>
              </w:rPr>
            </w:pPr>
            <w:r w:rsidRPr="00461206">
              <w:rPr>
                <w:rFonts w:ascii="Times New Roman" w:hAnsi="Times New Roman" w:cs="Times New Roman"/>
                <w:sz w:val="28"/>
                <w:szCs w:val="28"/>
                <w:lang w:val="en-US"/>
              </w:rPr>
              <w:t>P</w:t>
            </w:r>
            <w:r w:rsidRPr="00461206">
              <w:rPr>
                <w:rFonts w:ascii="Times New Roman" w:hAnsi="Times New Roman" w:cs="Times New Roman"/>
                <w:sz w:val="28"/>
                <w:szCs w:val="28"/>
              </w:rPr>
              <w:t>11</w:t>
            </w:r>
            <w:r w:rsidRPr="00461206">
              <w:rPr>
                <w:rFonts w:ascii="Times New Roman" w:hAnsi="Times New Roman" w:cs="Times New Roman"/>
                <w:sz w:val="28"/>
                <w:szCs w:val="28"/>
                <w:lang w:val="en-US"/>
              </w:rPr>
              <w:t>&lt;=50%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lang w:val="en-US"/>
              </w:rPr>
            </w:pPr>
            <w:r w:rsidRPr="00461206">
              <w:rPr>
                <w:rFonts w:ascii="Times New Roman" w:hAnsi="Times New Roman" w:cs="Times New Roman"/>
                <w:sz w:val="28"/>
                <w:szCs w:val="28"/>
                <w:lang w:val="en-US"/>
              </w:rPr>
              <w:t>0</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lastRenderedPageBreak/>
              <w:t xml:space="preserve">Р12 Ежемесячное изменение кредиторской  задолженности ГРБС и подведомственных ему муниципальных учреждений в течение отчетного периода </w:t>
            </w: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lang w:val="en-US"/>
              </w:rPr>
            </w:pPr>
            <w:r w:rsidRPr="00461206">
              <w:rPr>
                <w:rFonts w:ascii="Times New Roman" w:hAnsi="Times New Roman" w:cs="Times New Roman"/>
                <w:sz w:val="28"/>
                <w:szCs w:val="28"/>
              </w:rPr>
              <w:t>Р</w:t>
            </w:r>
            <w:r w:rsidRPr="00461206">
              <w:rPr>
                <w:rFonts w:ascii="Times New Roman" w:hAnsi="Times New Roman" w:cs="Times New Roman"/>
                <w:sz w:val="28"/>
                <w:szCs w:val="28"/>
                <w:lang w:val="en-US"/>
              </w:rPr>
              <w:t xml:space="preserve">12= ( </w:t>
            </w:r>
            <w:r w:rsidRPr="00461206">
              <w:rPr>
                <w:rFonts w:ascii="Times New Roman" w:hAnsi="Times New Roman" w:cs="Times New Roman"/>
                <w:sz w:val="28"/>
                <w:szCs w:val="28"/>
              </w:rPr>
              <w:t>Кт</w:t>
            </w:r>
            <w:r w:rsidRPr="00461206">
              <w:rPr>
                <w:rFonts w:ascii="Times New Roman" w:hAnsi="Times New Roman" w:cs="Times New Roman"/>
                <w:sz w:val="28"/>
                <w:szCs w:val="28"/>
                <w:vertAlign w:val="subscript"/>
              </w:rPr>
              <w:t>км</w:t>
            </w:r>
            <w:r w:rsidRPr="00461206">
              <w:rPr>
                <w:rFonts w:ascii="Times New Roman" w:hAnsi="Times New Roman" w:cs="Times New Roman"/>
                <w:sz w:val="28"/>
                <w:szCs w:val="28"/>
                <w:lang w:val="en-US"/>
              </w:rPr>
              <w:t xml:space="preserve"> - </w:t>
            </w:r>
            <w:r w:rsidRPr="00461206">
              <w:rPr>
                <w:rFonts w:ascii="Times New Roman" w:hAnsi="Times New Roman" w:cs="Times New Roman"/>
                <w:sz w:val="28"/>
                <w:szCs w:val="28"/>
              </w:rPr>
              <w:t>Кт</w:t>
            </w:r>
            <w:r w:rsidRPr="00461206">
              <w:rPr>
                <w:rFonts w:ascii="Times New Roman" w:hAnsi="Times New Roman" w:cs="Times New Roman"/>
                <w:sz w:val="28"/>
                <w:szCs w:val="28"/>
                <w:vertAlign w:val="subscript"/>
              </w:rPr>
              <w:t>нм</w:t>
            </w:r>
            <w:r w:rsidRPr="00461206">
              <w:rPr>
                <w:rFonts w:ascii="Times New Roman" w:hAnsi="Times New Roman" w:cs="Times New Roman"/>
                <w:sz w:val="28"/>
                <w:szCs w:val="28"/>
                <w:lang w:val="en-US"/>
              </w:rPr>
              <w:t>)</w:t>
            </w:r>
            <w:r w:rsidRPr="00461206">
              <w:rPr>
                <w:rFonts w:ascii="Times New Roman" w:hAnsi="Times New Roman" w:cs="Times New Roman"/>
                <w:sz w:val="28"/>
                <w:szCs w:val="28"/>
                <w:vertAlign w:val="subscript"/>
                <w:lang w:val="en-US"/>
              </w:rPr>
              <w:t>n</w:t>
            </w:r>
            <w:r w:rsidRPr="00461206">
              <w:rPr>
                <w:rFonts w:ascii="Times New Roman" w:hAnsi="Times New Roman" w:cs="Times New Roman"/>
                <w:sz w:val="28"/>
                <w:szCs w:val="28"/>
                <w:lang w:val="en-US"/>
              </w:rPr>
              <w:t xml:space="preserve"> &lt; S/12</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где </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(Кт</w:t>
            </w:r>
            <w:r w:rsidRPr="00461206">
              <w:rPr>
                <w:rFonts w:ascii="Times New Roman" w:hAnsi="Times New Roman" w:cs="Times New Roman"/>
                <w:sz w:val="28"/>
                <w:szCs w:val="28"/>
                <w:vertAlign w:val="subscript"/>
              </w:rPr>
              <w:t>км</w:t>
            </w:r>
            <w:r w:rsidRPr="00461206">
              <w:rPr>
                <w:rFonts w:ascii="Times New Roman" w:hAnsi="Times New Roman" w:cs="Times New Roman"/>
                <w:sz w:val="28"/>
                <w:szCs w:val="28"/>
              </w:rPr>
              <w:t xml:space="preserve"> - Кт</w:t>
            </w:r>
            <w:r w:rsidRPr="00461206">
              <w:rPr>
                <w:rFonts w:ascii="Times New Roman" w:hAnsi="Times New Roman" w:cs="Times New Roman"/>
                <w:sz w:val="28"/>
                <w:szCs w:val="28"/>
                <w:vertAlign w:val="subscript"/>
              </w:rPr>
              <w:t>нм</w:t>
            </w:r>
            <w:r w:rsidRPr="00461206">
              <w:rPr>
                <w:rFonts w:ascii="Times New Roman" w:hAnsi="Times New Roman" w:cs="Times New Roman"/>
                <w:sz w:val="28"/>
                <w:szCs w:val="28"/>
              </w:rPr>
              <w:t>)</w:t>
            </w:r>
            <w:r w:rsidRPr="00461206">
              <w:rPr>
                <w:rFonts w:ascii="Times New Roman" w:hAnsi="Times New Roman" w:cs="Times New Roman"/>
                <w:sz w:val="28"/>
                <w:szCs w:val="28"/>
                <w:vertAlign w:val="subscript"/>
                <w:lang w:val="en-US"/>
              </w:rPr>
              <w:t>n</w:t>
            </w:r>
            <w:r w:rsidRPr="00461206">
              <w:rPr>
                <w:rFonts w:ascii="Times New Roman" w:hAnsi="Times New Roman" w:cs="Times New Roman"/>
                <w:sz w:val="28"/>
                <w:szCs w:val="28"/>
              </w:rPr>
              <w:t xml:space="preserve"> &gt; 0 (наличие прироста кредиторской задолженности),</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Кт</w:t>
            </w:r>
            <w:r w:rsidRPr="00461206">
              <w:rPr>
                <w:rFonts w:ascii="Times New Roman" w:hAnsi="Times New Roman" w:cs="Times New Roman"/>
                <w:sz w:val="28"/>
                <w:szCs w:val="28"/>
                <w:vertAlign w:val="subscript"/>
              </w:rPr>
              <w:t>нм</w:t>
            </w:r>
            <w:r w:rsidRPr="00461206">
              <w:rPr>
                <w:rFonts w:ascii="Times New Roman" w:hAnsi="Times New Roman" w:cs="Times New Roman"/>
                <w:sz w:val="28"/>
                <w:szCs w:val="28"/>
              </w:rPr>
              <w:t xml:space="preserve">  – объем кредиторской задолженности ГРБС и подведомственных ему муниципальных учреждений на начало месяца,</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Кт</w:t>
            </w:r>
            <w:r w:rsidRPr="00461206">
              <w:rPr>
                <w:rFonts w:ascii="Times New Roman" w:hAnsi="Times New Roman" w:cs="Times New Roman"/>
                <w:sz w:val="28"/>
                <w:szCs w:val="28"/>
                <w:vertAlign w:val="subscript"/>
              </w:rPr>
              <w:t>км</w:t>
            </w:r>
            <w:r w:rsidRPr="00461206">
              <w:rPr>
                <w:rFonts w:ascii="Times New Roman" w:hAnsi="Times New Roman" w:cs="Times New Roman"/>
                <w:sz w:val="28"/>
                <w:szCs w:val="28"/>
              </w:rPr>
              <w:t xml:space="preserve"> – объем кредиторской задолженности ГРБС и подведомственных ему муниципальных учреждений на конец месяца,</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lang w:val="en-US"/>
              </w:rPr>
              <w:t>n</w:t>
            </w:r>
            <w:r w:rsidRPr="00461206">
              <w:rPr>
                <w:rFonts w:ascii="Times New Roman" w:hAnsi="Times New Roman" w:cs="Times New Roman"/>
                <w:sz w:val="28"/>
                <w:szCs w:val="28"/>
              </w:rPr>
              <w:t xml:space="preserve"> – порядковый номер месяца в году,</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S   -   общая    сумма    бюджетных ассигнований, предусмотренных  ГРБС на текущий финансовый год в соответствии с решением о бюджете (без учета субвенций и субсидий) </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3A1670">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Позитивно расценивается уровень </w:t>
            </w:r>
            <w:r w:rsidR="003A1670" w:rsidRPr="00461206">
              <w:rPr>
                <w:rFonts w:ascii="Times New Roman" w:hAnsi="Times New Roman" w:cs="Times New Roman"/>
                <w:sz w:val="28"/>
                <w:szCs w:val="28"/>
              </w:rPr>
              <w:t>финансового управления</w:t>
            </w:r>
            <w:r w:rsidRPr="00461206">
              <w:rPr>
                <w:rFonts w:ascii="Times New Roman" w:hAnsi="Times New Roman" w:cs="Times New Roman"/>
                <w:sz w:val="28"/>
                <w:szCs w:val="28"/>
              </w:rPr>
              <w:t xml:space="preserve">, при котором    прирост кредиторской задолженности ГРБС и подведомственных ему муниципальных учреждений ни в одном месяце отчетного периода текущего финансового года не превышает 1/12 годовых плановых расходов ГРБС и подведомственных ему муниципальных учреждений   или отсутствует            </w:t>
            </w:r>
          </w:p>
        </w:tc>
      </w:tr>
      <w:tr w:rsidR="00591FF1" w:rsidRPr="00461206" w:rsidTr="001E336B">
        <w:trPr>
          <w:cantSplit/>
          <w:trHeight w:val="234"/>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(Кт</w:t>
            </w:r>
            <w:r w:rsidRPr="00461206">
              <w:rPr>
                <w:rFonts w:ascii="Times New Roman" w:hAnsi="Times New Roman" w:cs="Times New Roman"/>
                <w:sz w:val="28"/>
                <w:szCs w:val="28"/>
                <w:vertAlign w:val="subscript"/>
              </w:rPr>
              <w:t>км</w:t>
            </w:r>
            <w:r w:rsidRPr="00461206">
              <w:rPr>
                <w:rFonts w:ascii="Times New Roman" w:hAnsi="Times New Roman" w:cs="Times New Roman"/>
                <w:sz w:val="28"/>
                <w:szCs w:val="28"/>
              </w:rPr>
              <w:t xml:space="preserve"> - Кт</w:t>
            </w:r>
            <w:r w:rsidRPr="00461206">
              <w:rPr>
                <w:rFonts w:ascii="Times New Roman" w:hAnsi="Times New Roman" w:cs="Times New Roman"/>
                <w:sz w:val="28"/>
                <w:szCs w:val="28"/>
                <w:vertAlign w:val="subscript"/>
              </w:rPr>
              <w:t>нм</w:t>
            </w:r>
            <w:r w:rsidRPr="00461206">
              <w:rPr>
                <w:rFonts w:ascii="Times New Roman" w:hAnsi="Times New Roman" w:cs="Times New Roman"/>
                <w:sz w:val="28"/>
                <w:szCs w:val="28"/>
              </w:rPr>
              <w:t>)</w:t>
            </w:r>
            <w:r w:rsidRPr="00461206">
              <w:rPr>
                <w:rFonts w:ascii="Times New Roman" w:hAnsi="Times New Roman" w:cs="Times New Roman"/>
                <w:sz w:val="28"/>
                <w:szCs w:val="28"/>
                <w:vertAlign w:val="subscript"/>
                <w:lang w:val="en-US"/>
              </w:rPr>
              <w:t>n</w:t>
            </w:r>
            <w:r w:rsidRPr="00461206">
              <w:rPr>
                <w:rFonts w:ascii="Times New Roman" w:hAnsi="Times New Roman" w:cs="Times New Roman"/>
                <w:sz w:val="28"/>
                <w:szCs w:val="28"/>
              </w:rPr>
              <w:t xml:space="preserve"> &lt; </w:t>
            </w:r>
            <w:r w:rsidRPr="00461206">
              <w:rPr>
                <w:rFonts w:ascii="Times New Roman" w:hAnsi="Times New Roman" w:cs="Times New Roman"/>
                <w:sz w:val="28"/>
                <w:szCs w:val="28"/>
                <w:lang w:val="en-US"/>
              </w:rPr>
              <w:t>S</w:t>
            </w:r>
            <w:r w:rsidRPr="00461206">
              <w:rPr>
                <w:rFonts w:ascii="Times New Roman" w:hAnsi="Times New Roman" w:cs="Times New Roman"/>
                <w:sz w:val="28"/>
                <w:szCs w:val="28"/>
              </w:rPr>
              <w:t>/12 (по каждому месяцу в отчетном периоде)</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5</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(Кт</w:t>
            </w:r>
            <w:r w:rsidRPr="00461206">
              <w:rPr>
                <w:rFonts w:ascii="Times New Roman" w:hAnsi="Times New Roman" w:cs="Times New Roman"/>
                <w:sz w:val="28"/>
                <w:szCs w:val="28"/>
                <w:vertAlign w:val="subscript"/>
              </w:rPr>
              <w:t>км</w:t>
            </w:r>
            <w:r w:rsidRPr="00461206">
              <w:rPr>
                <w:rFonts w:ascii="Times New Roman" w:hAnsi="Times New Roman" w:cs="Times New Roman"/>
                <w:sz w:val="28"/>
                <w:szCs w:val="28"/>
              </w:rPr>
              <w:t xml:space="preserve"> - Кт</w:t>
            </w:r>
            <w:r w:rsidRPr="00461206">
              <w:rPr>
                <w:rFonts w:ascii="Times New Roman" w:hAnsi="Times New Roman" w:cs="Times New Roman"/>
                <w:sz w:val="28"/>
                <w:szCs w:val="28"/>
                <w:vertAlign w:val="subscript"/>
              </w:rPr>
              <w:t>нм</w:t>
            </w:r>
            <w:r w:rsidRPr="00461206">
              <w:rPr>
                <w:rFonts w:ascii="Times New Roman" w:hAnsi="Times New Roman" w:cs="Times New Roman"/>
                <w:sz w:val="28"/>
                <w:szCs w:val="28"/>
              </w:rPr>
              <w:t>)</w:t>
            </w:r>
            <w:r w:rsidRPr="00461206">
              <w:rPr>
                <w:rFonts w:ascii="Times New Roman" w:hAnsi="Times New Roman" w:cs="Times New Roman"/>
                <w:sz w:val="28"/>
                <w:szCs w:val="28"/>
                <w:vertAlign w:val="subscript"/>
                <w:lang w:val="en-US"/>
              </w:rPr>
              <w:t>n</w:t>
            </w:r>
            <w:r w:rsidRPr="00461206">
              <w:rPr>
                <w:rFonts w:ascii="Times New Roman" w:hAnsi="Times New Roman" w:cs="Times New Roman"/>
                <w:sz w:val="28"/>
                <w:szCs w:val="28"/>
              </w:rPr>
              <w:t xml:space="preserve"> &gt; </w:t>
            </w:r>
            <w:r w:rsidRPr="00461206">
              <w:rPr>
                <w:rFonts w:ascii="Times New Roman" w:hAnsi="Times New Roman" w:cs="Times New Roman"/>
                <w:sz w:val="28"/>
                <w:szCs w:val="28"/>
                <w:lang w:val="en-US"/>
              </w:rPr>
              <w:t>S</w:t>
            </w:r>
            <w:r w:rsidRPr="00461206">
              <w:rPr>
                <w:rFonts w:ascii="Times New Roman" w:hAnsi="Times New Roman" w:cs="Times New Roman"/>
                <w:sz w:val="28"/>
                <w:szCs w:val="28"/>
              </w:rPr>
              <w:t>/12 (хотя бы в одном месяце отчетного периода)</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0</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9900" w:type="dxa"/>
            <w:gridSpan w:val="3"/>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b/>
                <w:sz w:val="28"/>
                <w:szCs w:val="28"/>
              </w:rPr>
            </w:pPr>
            <w:r w:rsidRPr="00461206">
              <w:rPr>
                <w:rFonts w:ascii="Times New Roman" w:hAnsi="Times New Roman" w:cs="Times New Roman"/>
                <w:b/>
                <w:sz w:val="28"/>
                <w:szCs w:val="28"/>
              </w:rPr>
              <w:t>4. Оценка состояния учета и отчетности</w:t>
            </w: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b/>
                <w:sz w:val="28"/>
                <w:szCs w:val="28"/>
              </w:rPr>
            </w:pPr>
            <w:r w:rsidRPr="00461206">
              <w:rPr>
                <w:rFonts w:ascii="Times New Roman" w:hAnsi="Times New Roman" w:cs="Times New Roman"/>
                <w:b/>
                <w:sz w:val="28"/>
                <w:szCs w:val="28"/>
              </w:rPr>
              <w:t>15</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108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lastRenderedPageBreak/>
              <w:t>Р13 Представление в составе годовой бюджетной отчетности</w:t>
            </w:r>
            <w:r w:rsidRPr="00461206">
              <w:rPr>
                <w:rFonts w:ascii="Times New Roman" w:hAnsi="Times New Roman" w:cs="Times New Roman"/>
                <w:sz w:val="28"/>
                <w:szCs w:val="28"/>
              </w:rPr>
              <w:br/>
              <w:t xml:space="preserve">сведений о мерах по повышению           </w:t>
            </w:r>
            <w:r w:rsidRPr="00461206">
              <w:rPr>
                <w:rFonts w:ascii="Times New Roman" w:hAnsi="Times New Roman" w:cs="Times New Roman"/>
                <w:sz w:val="28"/>
                <w:szCs w:val="28"/>
              </w:rPr>
              <w:br/>
              <w:t xml:space="preserve">эффективности  расходования        </w:t>
            </w:r>
            <w:r w:rsidRPr="00461206">
              <w:rPr>
                <w:rFonts w:ascii="Times New Roman" w:hAnsi="Times New Roman" w:cs="Times New Roman"/>
                <w:sz w:val="28"/>
                <w:szCs w:val="28"/>
              </w:rPr>
              <w:br/>
              <w:t xml:space="preserve">бюджетных средств   </w:t>
            </w: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В рамках оценки данного  показателя позитивно рассматривается сам  факт наличия   сведений   о   мерах   по повышению             эффективности</w:t>
            </w:r>
            <w:r w:rsidRPr="00461206">
              <w:rPr>
                <w:rFonts w:ascii="Times New Roman" w:hAnsi="Times New Roman" w:cs="Times New Roman"/>
                <w:sz w:val="28"/>
                <w:szCs w:val="28"/>
              </w:rPr>
              <w:br/>
              <w:t xml:space="preserve">расходования бюджетных средств     </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 представлены сведения            </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5</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 не представлены сведения         </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0</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60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Р14 Соблюдение сроков представления ГРБС годовой        </w:t>
            </w:r>
            <w:r w:rsidRPr="00461206">
              <w:rPr>
                <w:rFonts w:ascii="Times New Roman" w:hAnsi="Times New Roman" w:cs="Times New Roman"/>
                <w:sz w:val="28"/>
                <w:szCs w:val="28"/>
              </w:rPr>
              <w:br/>
              <w:t>бюджетной отчетности</w:t>
            </w: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Оценивается соблюдение сроков представления  ГРБС при представлении годовой бюджетной отчетности                         </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48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  годовая   бюджетная   отчетность представлена ГРБС  в  установленные сроки                              </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5</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564"/>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  годовая   бюджетная   отчетность представлена  ГРБС   с   нарушением установленных сроков     </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          </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0</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48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3A1670">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Р15Соответствие предоставленной в </w:t>
            </w:r>
            <w:r w:rsidR="003A1670" w:rsidRPr="00461206">
              <w:rPr>
                <w:rFonts w:ascii="Times New Roman" w:hAnsi="Times New Roman" w:cs="Times New Roman"/>
                <w:sz w:val="28"/>
                <w:szCs w:val="28"/>
              </w:rPr>
              <w:t xml:space="preserve">финансовое </w:t>
            </w:r>
            <w:r w:rsidRPr="00461206">
              <w:rPr>
                <w:rFonts w:ascii="Times New Roman" w:hAnsi="Times New Roman" w:cs="Times New Roman"/>
                <w:sz w:val="28"/>
                <w:szCs w:val="28"/>
              </w:rPr>
              <w:t>управление бюджетной отчетности установленным требованиям</w:t>
            </w: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Оценивается качество предоставления бюджетной отчетности</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339"/>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отчетность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5</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отчетность не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0</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9000" w:type="dxa"/>
            <w:gridSpan w:val="2"/>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b/>
                <w:sz w:val="28"/>
                <w:szCs w:val="28"/>
              </w:rPr>
              <w:t>5. Оценка организации контроля</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b/>
                <w:sz w:val="28"/>
                <w:szCs w:val="28"/>
              </w:rPr>
            </w:pPr>
            <w:r w:rsidRPr="00461206">
              <w:rPr>
                <w:rFonts w:ascii="Times New Roman" w:hAnsi="Times New Roman" w:cs="Times New Roman"/>
                <w:b/>
                <w:sz w:val="28"/>
                <w:szCs w:val="28"/>
              </w:rPr>
              <w:t>15</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lastRenderedPageBreak/>
              <w:t xml:space="preserve">Р16 Наличие недостач и хищений денежных средств и  </w:t>
            </w:r>
            <w:r w:rsidRPr="00461206">
              <w:rPr>
                <w:rFonts w:ascii="Times New Roman" w:hAnsi="Times New Roman" w:cs="Times New Roman"/>
                <w:sz w:val="28"/>
                <w:szCs w:val="28"/>
              </w:rPr>
              <w:br/>
              <w:t>материальных ценностей</w:t>
            </w: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Р16 = 100% х Кснх/ Квкм ,</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где</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Кснх – количество контрольных мероприятий, в ходе которых  выявлены случаи недостач, хищений денежных средств и материальных ценностей за отчетный период,</w:t>
            </w:r>
          </w:p>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Квкм – количество контрольных мероприятий, проведенных в отчетном периоде </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        </w:t>
            </w: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Целевым ориентиром является значение показателя, равное 0                  </w:t>
            </w: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Р16 = 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5</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Р16 &lt;=0, 5%</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4</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Р16 &lt;= 1,0%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3</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Р16 &lt;= 1,5%</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2</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rPr>
                <w:sz w:val="28"/>
                <w:szCs w:val="28"/>
              </w:rPr>
            </w:pPr>
            <w:r w:rsidRPr="00461206">
              <w:rPr>
                <w:sz w:val="28"/>
                <w:szCs w:val="28"/>
              </w:rPr>
              <w:t>Р16 &lt;= 2,0%</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1</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rPr>
                <w:sz w:val="28"/>
                <w:szCs w:val="28"/>
              </w:rPr>
            </w:pPr>
            <w:r w:rsidRPr="00461206">
              <w:rPr>
                <w:sz w:val="28"/>
                <w:szCs w:val="28"/>
              </w:rPr>
              <w:t>Р16 &lt;= 2,5%</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0</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Р17 Осуществление мероприятий внутреннего контроля</w:t>
            </w: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Наличие в годовой бюджетной отчетности за отчетный финансовый год заполненной таблицы  «Сведения о результатах мероприятий внутреннего контроля» по форме, утвержденной</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таблица « Сведения о результатах мероприятий внутреннего контроля» заполнена и соответствует характеристикам внутреннего контроля, указанным в комментарии;</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5</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72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таблица « Сведения о результатах мероприятий внутреннего контроля» не заполнена или не соответствует характеристикам внутреннего контроля, указанным в комментарии;</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0</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291"/>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Р18 Проведение инвентаризаций</w:t>
            </w: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Наличие в годовой бюджетной отчетности за отчетный финансовый год заполненной таблицы «Сведения о проведении инвентаризаций» </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358"/>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таблица «Сведения о проведении инвентаризаций» заполнена и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5</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340"/>
        </w:trPr>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558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таблица «Сведения о проведении инвентаризаций» не заполнена и не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0</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240"/>
        </w:trPr>
        <w:tc>
          <w:tcPr>
            <w:tcW w:w="9900" w:type="dxa"/>
            <w:gridSpan w:val="3"/>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b/>
                <w:sz w:val="28"/>
                <w:szCs w:val="28"/>
              </w:rPr>
            </w:pPr>
            <w:r w:rsidRPr="00461206">
              <w:rPr>
                <w:rFonts w:ascii="Times New Roman" w:hAnsi="Times New Roman" w:cs="Times New Roman"/>
                <w:b/>
                <w:sz w:val="28"/>
                <w:szCs w:val="28"/>
              </w:rPr>
              <w:t>Максимальная суммарная оценка качества финансового менеджмента ГРБС</w:t>
            </w:r>
          </w:p>
        </w:tc>
        <w:tc>
          <w:tcPr>
            <w:tcW w:w="18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b/>
                <w:sz w:val="28"/>
                <w:szCs w:val="28"/>
              </w:rPr>
            </w:pPr>
            <w:r w:rsidRPr="00461206">
              <w:rPr>
                <w:rFonts w:ascii="Times New Roman" w:hAnsi="Times New Roman" w:cs="Times New Roman"/>
                <w:b/>
                <w:sz w:val="28"/>
                <w:szCs w:val="28"/>
              </w:rPr>
              <w:t>90</w:t>
            </w:r>
          </w:p>
        </w:tc>
        <w:tc>
          <w:tcPr>
            <w:tcW w:w="34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bl>
    <w:p w:rsidR="00591FF1" w:rsidRPr="00461206" w:rsidRDefault="00591FF1" w:rsidP="00591FF1">
      <w:pPr>
        <w:ind w:firstLine="540"/>
        <w:jc w:val="both"/>
        <w:rPr>
          <w:sz w:val="28"/>
          <w:szCs w:val="28"/>
        </w:rPr>
      </w:pPr>
    </w:p>
    <w:p w:rsidR="00591FF1" w:rsidRPr="00461206" w:rsidRDefault="00591FF1" w:rsidP="00591FF1">
      <w:pPr>
        <w:ind w:firstLine="540"/>
        <w:jc w:val="both"/>
        <w:rPr>
          <w:sz w:val="28"/>
          <w:szCs w:val="28"/>
        </w:rPr>
      </w:pPr>
    </w:p>
    <w:p w:rsidR="00591FF1" w:rsidRPr="00461206" w:rsidRDefault="00591FF1" w:rsidP="00591FF1">
      <w:pPr>
        <w:ind w:firstLine="540"/>
        <w:jc w:val="both"/>
        <w:rPr>
          <w:sz w:val="28"/>
          <w:szCs w:val="28"/>
        </w:rPr>
      </w:pPr>
    </w:p>
    <w:p w:rsidR="00591FF1" w:rsidRPr="00461206" w:rsidRDefault="00591FF1" w:rsidP="00591FF1">
      <w:pPr>
        <w:pStyle w:val="ConsPlusNonformat"/>
        <w:widowControl/>
        <w:rPr>
          <w:rFonts w:ascii="Times New Roman" w:hAnsi="Times New Roman" w:cs="Times New Roman"/>
          <w:sz w:val="28"/>
          <w:szCs w:val="28"/>
        </w:rPr>
      </w:pPr>
      <w:r w:rsidRPr="00461206">
        <w:rPr>
          <w:rFonts w:ascii="Times New Roman" w:hAnsi="Times New Roman" w:cs="Times New Roman"/>
          <w:sz w:val="28"/>
          <w:szCs w:val="28"/>
        </w:rPr>
        <w:t>Руководитель             ___________ Фамилия, И.О. , контактный телефон</w:t>
      </w:r>
    </w:p>
    <w:p w:rsidR="00591FF1" w:rsidRPr="00461206" w:rsidRDefault="00591FF1" w:rsidP="00591FF1">
      <w:pPr>
        <w:pStyle w:val="ConsPlusNonformat"/>
        <w:widowControl/>
        <w:rPr>
          <w:rFonts w:ascii="Times New Roman" w:hAnsi="Times New Roman" w:cs="Times New Roman"/>
          <w:sz w:val="28"/>
          <w:szCs w:val="28"/>
        </w:rPr>
      </w:pPr>
    </w:p>
    <w:p w:rsidR="00591FF1" w:rsidRPr="00461206" w:rsidRDefault="00591FF1" w:rsidP="00591FF1">
      <w:pPr>
        <w:pStyle w:val="ConsPlusNonformat"/>
        <w:widowControl/>
        <w:rPr>
          <w:rFonts w:ascii="Times New Roman" w:hAnsi="Times New Roman" w:cs="Times New Roman"/>
          <w:sz w:val="28"/>
          <w:szCs w:val="28"/>
        </w:rPr>
      </w:pPr>
      <w:r w:rsidRPr="00461206">
        <w:rPr>
          <w:rFonts w:ascii="Times New Roman" w:hAnsi="Times New Roman" w:cs="Times New Roman"/>
          <w:sz w:val="28"/>
          <w:szCs w:val="28"/>
        </w:rPr>
        <w:t>Исполнитель              ___________ Фамилия, И.О. , контактный телефон</w:t>
      </w:r>
    </w:p>
    <w:p w:rsidR="00591FF1" w:rsidRPr="00461206" w:rsidRDefault="00591FF1" w:rsidP="00591FF1">
      <w:pPr>
        <w:pStyle w:val="ConsPlusNonformat"/>
        <w:widowControl/>
        <w:rPr>
          <w:rFonts w:ascii="Times New Roman" w:hAnsi="Times New Roman" w:cs="Times New Roman"/>
          <w:sz w:val="28"/>
          <w:szCs w:val="28"/>
        </w:rPr>
      </w:pPr>
    </w:p>
    <w:p w:rsidR="003A1670" w:rsidRPr="00461206" w:rsidRDefault="003A1670" w:rsidP="00591FF1">
      <w:pPr>
        <w:pStyle w:val="ConsPlusNonformat"/>
        <w:widowControl/>
        <w:rPr>
          <w:rFonts w:ascii="Times New Roman" w:hAnsi="Times New Roman" w:cs="Times New Roman"/>
          <w:sz w:val="28"/>
          <w:szCs w:val="28"/>
        </w:rPr>
      </w:pPr>
    </w:p>
    <w:p w:rsidR="00591FF1" w:rsidRPr="00461206" w:rsidRDefault="00591FF1" w:rsidP="00591FF1">
      <w:pPr>
        <w:pStyle w:val="ConsPlusNonformat"/>
        <w:widowControl/>
        <w:rPr>
          <w:rFonts w:ascii="Times New Roman" w:hAnsi="Times New Roman" w:cs="Times New Roman"/>
          <w:sz w:val="28"/>
          <w:szCs w:val="28"/>
        </w:rPr>
      </w:pPr>
    </w:p>
    <w:p w:rsidR="00461206" w:rsidRDefault="00461206" w:rsidP="003B2781">
      <w:pPr>
        <w:ind w:left="10773" w:right="-172"/>
        <w:outlineLvl w:val="1"/>
        <w:rPr>
          <w:b/>
          <w:sz w:val="28"/>
          <w:szCs w:val="28"/>
        </w:rPr>
      </w:pPr>
    </w:p>
    <w:p w:rsidR="00461206" w:rsidRDefault="00461206" w:rsidP="003B2781">
      <w:pPr>
        <w:ind w:left="10773" w:right="-172"/>
        <w:outlineLvl w:val="1"/>
        <w:rPr>
          <w:b/>
          <w:sz w:val="28"/>
          <w:szCs w:val="28"/>
        </w:rPr>
      </w:pPr>
    </w:p>
    <w:p w:rsidR="00461206" w:rsidRDefault="00461206" w:rsidP="003B2781">
      <w:pPr>
        <w:ind w:left="10773" w:right="-172"/>
        <w:outlineLvl w:val="1"/>
        <w:rPr>
          <w:b/>
          <w:sz w:val="28"/>
          <w:szCs w:val="28"/>
        </w:rPr>
      </w:pPr>
    </w:p>
    <w:p w:rsidR="00591FF1" w:rsidRPr="00461206" w:rsidRDefault="00591FF1" w:rsidP="003B2781">
      <w:pPr>
        <w:ind w:left="10773" w:right="-172"/>
        <w:outlineLvl w:val="1"/>
        <w:rPr>
          <w:b/>
          <w:sz w:val="28"/>
          <w:szCs w:val="28"/>
        </w:rPr>
      </w:pPr>
      <w:r w:rsidRPr="00461206">
        <w:rPr>
          <w:b/>
          <w:sz w:val="28"/>
          <w:szCs w:val="28"/>
        </w:rPr>
        <w:lastRenderedPageBreak/>
        <w:t xml:space="preserve">Приложение </w:t>
      </w:r>
      <w:r w:rsidR="003B2781" w:rsidRPr="00461206">
        <w:rPr>
          <w:b/>
          <w:sz w:val="28"/>
          <w:szCs w:val="28"/>
        </w:rPr>
        <w:t xml:space="preserve">№ </w:t>
      </w:r>
      <w:r w:rsidRPr="00461206">
        <w:rPr>
          <w:b/>
          <w:sz w:val="28"/>
          <w:szCs w:val="28"/>
        </w:rPr>
        <w:t>2</w:t>
      </w:r>
      <w:r w:rsidR="003B2781" w:rsidRPr="00461206">
        <w:rPr>
          <w:b/>
          <w:sz w:val="28"/>
          <w:szCs w:val="28"/>
        </w:rPr>
        <w:t xml:space="preserve"> </w:t>
      </w:r>
      <w:r w:rsidRPr="00461206">
        <w:rPr>
          <w:b/>
          <w:sz w:val="28"/>
          <w:szCs w:val="28"/>
        </w:rPr>
        <w:t>к Методике</w:t>
      </w:r>
    </w:p>
    <w:p w:rsidR="00591FF1" w:rsidRPr="00461206" w:rsidRDefault="00591FF1" w:rsidP="00591FF1">
      <w:pPr>
        <w:ind w:firstLine="540"/>
        <w:jc w:val="both"/>
        <w:rPr>
          <w:sz w:val="28"/>
          <w:szCs w:val="28"/>
        </w:rPr>
      </w:pPr>
    </w:p>
    <w:p w:rsidR="00591FF1" w:rsidRPr="00461206" w:rsidRDefault="00591FF1" w:rsidP="00591FF1">
      <w:pPr>
        <w:jc w:val="center"/>
        <w:rPr>
          <w:b/>
          <w:sz w:val="28"/>
          <w:szCs w:val="28"/>
        </w:rPr>
      </w:pPr>
      <w:r w:rsidRPr="00461206">
        <w:rPr>
          <w:b/>
          <w:sz w:val="28"/>
          <w:szCs w:val="28"/>
        </w:rPr>
        <w:t>ПЕРЕЧЕНЬ</w:t>
      </w:r>
    </w:p>
    <w:p w:rsidR="00591FF1" w:rsidRPr="00461206" w:rsidRDefault="00591FF1" w:rsidP="00591FF1">
      <w:pPr>
        <w:jc w:val="center"/>
        <w:rPr>
          <w:b/>
          <w:sz w:val="28"/>
          <w:szCs w:val="28"/>
        </w:rPr>
      </w:pPr>
      <w:r w:rsidRPr="00461206">
        <w:rPr>
          <w:b/>
          <w:sz w:val="28"/>
          <w:szCs w:val="28"/>
        </w:rPr>
        <w:t>ИСХОДНЫХ ДАННЫХ ДЛЯ ПРОВЕДЕНИЯ ОЦЕНКИ КАЧЕСТВА ФИНАНСОВОГО</w:t>
      </w:r>
    </w:p>
    <w:p w:rsidR="00591FF1" w:rsidRPr="00461206" w:rsidRDefault="00591FF1" w:rsidP="00591FF1">
      <w:pPr>
        <w:jc w:val="center"/>
        <w:rPr>
          <w:b/>
          <w:sz w:val="28"/>
          <w:szCs w:val="28"/>
        </w:rPr>
      </w:pPr>
      <w:r w:rsidRPr="00461206">
        <w:rPr>
          <w:b/>
          <w:sz w:val="28"/>
          <w:szCs w:val="28"/>
        </w:rPr>
        <w:t>МЕНЕДЖМЕНТА ГЛАВНЫХ РАСПОРЯДИТЕЛЕЙ БЮДЖЕТНЫХ СРЕДСТВ</w:t>
      </w:r>
    </w:p>
    <w:p w:rsidR="00591FF1" w:rsidRPr="00461206" w:rsidRDefault="00591FF1" w:rsidP="00591FF1">
      <w:pPr>
        <w:ind w:firstLine="540"/>
        <w:jc w:val="both"/>
        <w:rPr>
          <w:sz w:val="28"/>
          <w:szCs w:val="28"/>
        </w:rPr>
      </w:pPr>
    </w:p>
    <w:p w:rsidR="00591FF1" w:rsidRPr="00461206" w:rsidRDefault="00591FF1" w:rsidP="00591FF1">
      <w:pPr>
        <w:pStyle w:val="ConsPlusNonformat"/>
        <w:widowControl/>
        <w:rPr>
          <w:rFonts w:ascii="Times New Roman" w:hAnsi="Times New Roman" w:cs="Times New Roman"/>
          <w:sz w:val="28"/>
          <w:szCs w:val="28"/>
        </w:rPr>
      </w:pPr>
      <w:r w:rsidRPr="00461206">
        <w:rPr>
          <w:rFonts w:ascii="Times New Roman" w:hAnsi="Times New Roman" w:cs="Times New Roman"/>
          <w:sz w:val="28"/>
          <w:szCs w:val="28"/>
        </w:rPr>
        <w:t xml:space="preserve">    Дата заполнения ГРБС      « ___»_________________20___г.</w:t>
      </w:r>
    </w:p>
    <w:p w:rsidR="00591FF1" w:rsidRPr="00461206" w:rsidRDefault="00591FF1" w:rsidP="00591FF1">
      <w:pPr>
        <w:pStyle w:val="ConsPlusNonformat"/>
        <w:widowControl/>
        <w:rPr>
          <w:rFonts w:ascii="Times New Roman" w:hAnsi="Times New Roman" w:cs="Times New Roman"/>
          <w:sz w:val="28"/>
          <w:szCs w:val="28"/>
        </w:rPr>
      </w:pPr>
    </w:p>
    <w:p w:rsidR="00591FF1" w:rsidRPr="00461206" w:rsidRDefault="00591FF1" w:rsidP="00591FF1">
      <w:pPr>
        <w:pStyle w:val="ConsPlusNonformat"/>
        <w:widowControl/>
        <w:rPr>
          <w:rFonts w:ascii="Times New Roman" w:hAnsi="Times New Roman" w:cs="Times New Roman"/>
          <w:sz w:val="28"/>
          <w:szCs w:val="28"/>
        </w:rPr>
      </w:pPr>
      <w:r w:rsidRPr="00461206">
        <w:rPr>
          <w:rFonts w:ascii="Times New Roman" w:hAnsi="Times New Roman" w:cs="Times New Roman"/>
          <w:sz w:val="28"/>
          <w:szCs w:val="28"/>
        </w:rPr>
        <w:t xml:space="preserve">       ____________________________________________________________</w:t>
      </w:r>
    </w:p>
    <w:p w:rsidR="00591FF1" w:rsidRPr="00461206" w:rsidRDefault="00591FF1" w:rsidP="00591FF1">
      <w:pPr>
        <w:pStyle w:val="ConsPlusNonformat"/>
        <w:widowControl/>
        <w:rPr>
          <w:rFonts w:ascii="Times New Roman" w:hAnsi="Times New Roman" w:cs="Times New Roman"/>
          <w:sz w:val="28"/>
          <w:szCs w:val="28"/>
        </w:rPr>
      </w:pPr>
      <w:r w:rsidRPr="00461206">
        <w:rPr>
          <w:rFonts w:ascii="Times New Roman" w:hAnsi="Times New Roman" w:cs="Times New Roman"/>
          <w:sz w:val="28"/>
          <w:szCs w:val="28"/>
        </w:rPr>
        <w:t xml:space="preserve">          (наименование главного распорядителя бюджетных средств)</w:t>
      </w:r>
    </w:p>
    <w:p w:rsidR="00591FF1" w:rsidRPr="00461206" w:rsidRDefault="00591FF1" w:rsidP="00591FF1">
      <w:pPr>
        <w:jc w:val="both"/>
        <w:rPr>
          <w:sz w:val="28"/>
          <w:szCs w:val="28"/>
        </w:rPr>
      </w:pPr>
    </w:p>
    <w:tbl>
      <w:tblPr>
        <w:tblW w:w="14580" w:type="dxa"/>
        <w:tblInd w:w="70" w:type="dxa"/>
        <w:tblLayout w:type="fixed"/>
        <w:tblCellMar>
          <w:left w:w="70" w:type="dxa"/>
          <w:right w:w="70" w:type="dxa"/>
        </w:tblCellMar>
        <w:tblLook w:val="0000"/>
      </w:tblPr>
      <w:tblGrid>
        <w:gridCol w:w="540"/>
        <w:gridCol w:w="7200"/>
        <w:gridCol w:w="1260"/>
        <w:gridCol w:w="3960"/>
        <w:gridCol w:w="1620"/>
      </w:tblGrid>
      <w:tr w:rsidR="00591FF1" w:rsidRPr="00461206" w:rsidTr="001E336B">
        <w:trPr>
          <w:cantSplit/>
          <w:trHeight w:val="840"/>
        </w:trPr>
        <w:tc>
          <w:tcPr>
            <w:tcW w:w="54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 xml:space="preserve">№ </w:t>
            </w:r>
            <w:r w:rsidRPr="00461206">
              <w:rPr>
                <w:rFonts w:ascii="Times New Roman" w:hAnsi="Times New Roman" w:cs="Times New Roman"/>
                <w:sz w:val="28"/>
                <w:szCs w:val="28"/>
              </w:rPr>
              <w:br/>
              <w:t>п/п</w:t>
            </w: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 xml:space="preserve">Наименование исходных </w:t>
            </w:r>
            <w:r w:rsidRPr="00461206">
              <w:rPr>
                <w:rFonts w:ascii="Times New Roman" w:hAnsi="Times New Roman" w:cs="Times New Roman"/>
                <w:sz w:val="28"/>
                <w:szCs w:val="28"/>
              </w:rPr>
              <w:br/>
              <w:t>данных</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 xml:space="preserve">Единицы </w:t>
            </w:r>
            <w:r w:rsidRPr="00461206">
              <w:rPr>
                <w:rFonts w:ascii="Times New Roman" w:hAnsi="Times New Roman" w:cs="Times New Roman"/>
                <w:sz w:val="28"/>
                <w:szCs w:val="28"/>
              </w:rPr>
              <w:br/>
              <w:t>измерения</w:t>
            </w: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 xml:space="preserve">Источник    </w:t>
            </w:r>
            <w:r w:rsidRPr="00461206">
              <w:rPr>
                <w:rFonts w:ascii="Times New Roman" w:hAnsi="Times New Roman" w:cs="Times New Roman"/>
                <w:sz w:val="28"/>
                <w:szCs w:val="28"/>
              </w:rPr>
              <w:br/>
              <w:t>информации</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 xml:space="preserve">Значение  </w:t>
            </w:r>
            <w:r w:rsidRPr="00461206">
              <w:rPr>
                <w:rFonts w:ascii="Times New Roman" w:hAnsi="Times New Roman" w:cs="Times New Roman"/>
                <w:sz w:val="28"/>
                <w:szCs w:val="28"/>
              </w:rPr>
              <w:br/>
              <w:t xml:space="preserve">исходных  </w:t>
            </w:r>
            <w:r w:rsidRPr="00461206">
              <w:rPr>
                <w:rFonts w:ascii="Times New Roman" w:hAnsi="Times New Roman" w:cs="Times New Roman"/>
                <w:sz w:val="28"/>
                <w:szCs w:val="28"/>
              </w:rPr>
              <w:br/>
              <w:t xml:space="preserve">данных,  </w:t>
            </w:r>
            <w:r w:rsidRPr="00461206">
              <w:rPr>
                <w:rFonts w:ascii="Times New Roman" w:hAnsi="Times New Roman" w:cs="Times New Roman"/>
                <w:sz w:val="28"/>
                <w:szCs w:val="28"/>
              </w:rPr>
              <w:br/>
              <w:t>поступивших</w:t>
            </w:r>
            <w:r w:rsidRPr="00461206">
              <w:rPr>
                <w:rFonts w:ascii="Times New Roman" w:hAnsi="Times New Roman" w:cs="Times New Roman"/>
                <w:sz w:val="28"/>
                <w:szCs w:val="28"/>
              </w:rPr>
              <w:br/>
              <w:t>от ГРБС</w:t>
            </w:r>
          </w:p>
        </w:tc>
      </w:tr>
      <w:tr w:rsidR="00591FF1" w:rsidRPr="00461206" w:rsidTr="001E336B">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1</w:t>
            </w: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2</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3</w:t>
            </w: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4</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5</w:t>
            </w:r>
          </w:p>
        </w:tc>
      </w:tr>
      <w:tr w:rsidR="00591FF1" w:rsidRPr="00461206" w:rsidTr="001E336B">
        <w:trPr>
          <w:cantSplit/>
          <w:trHeight w:val="356"/>
        </w:trPr>
        <w:tc>
          <w:tcPr>
            <w:tcW w:w="54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Р1</w:t>
            </w: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3A1670">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Количество дней отклонения даты регистрации письма ГРБС, к которому приложен РРО ГРБС на очередной финансовый год и плановый период, в </w:t>
            </w:r>
            <w:r w:rsidR="003A1670" w:rsidRPr="00461206">
              <w:rPr>
                <w:rFonts w:ascii="Times New Roman" w:hAnsi="Times New Roman" w:cs="Times New Roman"/>
                <w:sz w:val="28"/>
                <w:szCs w:val="28"/>
              </w:rPr>
              <w:t xml:space="preserve">финансовое </w:t>
            </w:r>
            <w:r w:rsidRPr="00461206">
              <w:rPr>
                <w:rFonts w:ascii="Times New Roman" w:hAnsi="Times New Roman" w:cs="Times New Roman"/>
                <w:sz w:val="28"/>
                <w:szCs w:val="28"/>
              </w:rPr>
              <w:t xml:space="preserve">управление от даты представления РРО ГРБС, установленной </w:t>
            </w:r>
            <w:r w:rsidR="003A1670" w:rsidRPr="00461206">
              <w:rPr>
                <w:rFonts w:ascii="Times New Roman" w:hAnsi="Times New Roman" w:cs="Times New Roman"/>
                <w:sz w:val="28"/>
                <w:szCs w:val="28"/>
              </w:rPr>
              <w:t xml:space="preserve">финансовым </w:t>
            </w:r>
            <w:r w:rsidRPr="00461206">
              <w:rPr>
                <w:rFonts w:ascii="Times New Roman" w:hAnsi="Times New Roman" w:cs="Times New Roman"/>
                <w:sz w:val="28"/>
                <w:szCs w:val="28"/>
              </w:rPr>
              <w:t xml:space="preserve">управлением </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день</w:t>
            </w: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письма, дата</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614"/>
        </w:trPr>
        <w:tc>
          <w:tcPr>
            <w:tcW w:w="540" w:type="dxa"/>
            <w:vMerge w:val="restart"/>
            <w:tcBorders>
              <w:top w:val="single" w:sz="6" w:space="0" w:color="auto"/>
              <w:left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Р2</w:t>
            </w: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Утвержденный объем расходов ГРБС, формируемых в рамках районных целевых программ </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тыс. руб.</w:t>
            </w:r>
          </w:p>
        </w:tc>
        <w:tc>
          <w:tcPr>
            <w:tcW w:w="3960" w:type="dxa"/>
            <w:vMerge w:val="restart"/>
            <w:tcBorders>
              <w:top w:val="single" w:sz="6" w:space="0" w:color="auto"/>
              <w:left w:val="single" w:sz="6" w:space="0" w:color="auto"/>
              <w:right w:val="single" w:sz="6" w:space="0" w:color="auto"/>
            </w:tcBorders>
          </w:tcPr>
          <w:p w:rsidR="00591FF1" w:rsidRPr="00461206" w:rsidRDefault="00591FF1" w:rsidP="00DF24BF">
            <w:pPr>
              <w:pStyle w:val="ConsPlusCell"/>
              <w:jc w:val="both"/>
              <w:rPr>
                <w:rFonts w:ascii="Times New Roman" w:hAnsi="Times New Roman" w:cs="Times New Roman"/>
                <w:sz w:val="28"/>
                <w:szCs w:val="28"/>
              </w:rPr>
            </w:pPr>
            <w:r w:rsidRPr="00461206">
              <w:rPr>
                <w:rFonts w:ascii="Times New Roman" w:hAnsi="Times New Roman" w:cs="Times New Roman"/>
                <w:sz w:val="28"/>
                <w:szCs w:val="28"/>
              </w:rPr>
              <w:t xml:space="preserve">Решение </w:t>
            </w:r>
            <w:r w:rsidR="00DF24BF" w:rsidRPr="00461206">
              <w:rPr>
                <w:rFonts w:ascii="Times New Roman" w:hAnsi="Times New Roman" w:cs="Times New Roman"/>
                <w:sz w:val="28"/>
                <w:szCs w:val="28"/>
              </w:rPr>
              <w:t>р</w:t>
            </w:r>
            <w:r w:rsidRPr="00461206">
              <w:rPr>
                <w:rFonts w:ascii="Times New Roman" w:hAnsi="Times New Roman" w:cs="Times New Roman"/>
                <w:sz w:val="28"/>
                <w:szCs w:val="28"/>
              </w:rPr>
              <w:t xml:space="preserve">айонного </w:t>
            </w:r>
            <w:r w:rsidR="00DF24BF" w:rsidRPr="00461206">
              <w:rPr>
                <w:rFonts w:ascii="Times New Roman" w:hAnsi="Times New Roman" w:cs="Times New Roman"/>
                <w:sz w:val="28"/>
                <w:szCs w:val="28"/>
              </w:rPr>
              <w:t>С</w:t>
            </w:r>
            <w:r w:rsidRPr="00461206">
              <w:rPr>
                <w:rFonts w:ascii="Times New Roman" w:hAnsi="Times New Roman" w:cs="Times New Roman"/>
                <w:sz w:val="28"/>
                <w:szCs w:val="28"/>
              </w:rPr>
              <w:t xml:space="preserve">обрания </w:t>
            </w:r>
            <w:r w:rsidR="003A1670" w:rsidRPr="00461206">
              <w:rPr>
                <w:rFonts w:ascii="Times New Roman" w:hAnsi="Times New Roman" w:cs="Times New Roman"/>
                <w:sz w:val="28"/>
                <w:szCs w:val="28"/>
              </w:rPr>
              <w:t>Екатериновского</w:t>
            </w:r>
            <w:r w:rsidRPr="00461206">
              <w:rPr>
                <w:rFonts w:ascii="Times New Roman" w:hAnsi="Times New Roman" w:cs="Times New Roman"/>
                <w:sz w:val="28"/>
                <w:szCs w:val="28"/>
              </w:rPr>
              <w:t xml:space="preserve"> </w:t>
            </w:r>
            <w:r w:rsidRPr="00461206">
              <w:rPr>
                <w:rFonts w:ascii="Times New Roman" w:hAnsi="Times New Roman" w:cs="Times New Roman"/>
                <w:sz w:val="28"/>
                <w:szCs w:val="28"/>
              </w:rPr>
              <w:lastRenderedPageBreak/>
              <w:t xml:space="preserve">муниципального района о бюджете </w:t>
            </w:r>
            <w:r w:rsidR="003A1670" w:rsidRPr="00461206">
              <w:rPr>
                <w:rFonts w:ascii="Times New Roman" w:hAnsi="Times New Roman" w:cs="Times New Roman"/>
                <w:sz w:val="28"/>
                <w:szCs w:val="28"/>
              </w:rPr>
              <w:t>Екатериновского</w:t>
            </w:r>
            <w:r w:rsidRPr="00461206">
              <w:rPr>
                <w:rFonts w:ascii="Times New Roman" w:hAnsi="Times New Roman" w:cs="Times New Roman"/>
                <w:sz w:val="28"/>
                <w:szCs w:val="28"/>
              </w:rPr>
              <w:t xml:space="preserve"> муниципального района на очередной финансовый год и плановый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801"/>
        </w:trPr>
        <w:tc>
          <w:tcPr>
            <w:tcW w:w="540" w:type="dxa"/>
            <w:vMerge/>
            <w:tcBorders>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3A1670">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Утвержденный объем расходов ГРБС (за исключением субвенций и субсидий, предоставляемых в рамках </w:t>
            </w:r>
            <w:r w:rsidR="002C46B7" w:rsidRPr="00461206">
              <w:rPr>
                <w:rFonts w:ascii="Times New Roman" w:hAnsi="Times New Roman" w:cs="Times New Roman"/>
                <w:sz w:val="28"/>
                <w:szCs w:val="28"/>
              </w:rPr>
              <w:t>областных</w:t>
            </w:r>
            <w:r w:rsidRPr="00461206">
              <w:rPr>
                <w:rFonts w:ascii="Times New Roman" w:hAnsi="Times New Roman" w:cs="Times New Roman"/>
                <w:sz w:val="28"/>
                <w:szCs w:val="28"/>
              </w:rPr>
              <w:t xml:space="preserve"> целевых программ) </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тыс. руб.</w:t>
            </w:r>
          </w:p>
        </w:tc>
        <w:tc>
          <w:tcPr>
            <w:tcW w:w="3960" w:type="dxa"/>
            <w:vMerge/>
            <w:tcBorders>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723"/>
        </w:trPr>
        <w:tc>
          <w:tcPr>
            <w:tcW w:w="540" w:type="dxa"/>
            <w:vMerge w:val="restart"/>
            <w:tcBorders>
              <w:top w:val="single" w:sz="6" w:space="0" w:color="auto"/>
              <w:left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lastRenderedPageBreak/>
              <w:t xml:space="preserve">Р3 </w:t>
            </w:r>
          </w:p>
          <w:p w:rsidR="00591FF1" w:rsidRPr="00461206" w:rsidRDefault="00591FF1" w:rsidP="001E336B">
            <w:pPr>
              <w:pStyle w:val="ConsPlusCell"/>
              <w:jc w:val="both"/>
              <w:rPr>
                <w:rFonts w:ascii="Times New Roman" w:hAnsi="Times New Roman" w:cs="Times New Roman"/>
                <w:sz w:val="28"/>
                <w:szCs w:val="28"/>
              </w:rPr>
            </w:pPr>
            <w:r w:rsidRPr="00461206">
              <w:rPr>
                <w:rFonts w:ascii="Times New Roman" w:hAnsi="Times New Roman" w:cs="Times New Roman"/>
                <w:sz w:val="28"/>
                <w:szCs w:val="28"/>
              </w:rPr>
              <w:t xml:space="preserve"> </w:t>
            </w: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Кассовые расходы ГРБС за счет средств местного бюджета (без учета субвенций и субсидий) в отчетном периоде</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Годовой отчет, кассовый план</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803"/>
        </w:trPr>
        <w:tc>
          <w:tcPr>
            <w:tcW w:w="540" w:type="dxa"/>
            <w:vMerge/>
            <w:tcBorders>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Плановые расходы ГРБС за счет средств местного бюджета (без учета субвенций и субсидий) в соответствии с кассовым планом за отчетный период</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842"/>
        </w:trPr>
        <w:tc>
          <w:tcPr>
            <w:tcW w:w="540" w:type="dxa"/>
            <w:vMerge w:val="restart"/>
            <w:tcBorders>
              <w:top w:val="single" w:sz="6" w:space="0" w:color="auto"/>
              <w:left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Р4</w:t>
            </w: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Кассовые расходы (без учета субвенций и субсидий) произведенные ГРБС и подведомственными ему муниципальными учреждениями за 9 месяцев отчетного года</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Квартальные отчеты  за отчетный период, 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856"/>
        </w:trPr>
        <w:tc>
          <w:tcPr>
            <w:tcW w:w="540" w:type="dxa"/>
            <w:vMerge/>
            <w:tcBorders>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Кассовые расходы (без учета субвенций и субсидий) произведенные ГРБС и подведомственными ему муниципальными учреждениями в 4 квартале отчетного года</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Квартальные отчеты  за отчетный период, 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707"/>
        </w:trPr>
        <w:tc>
          <w:tcPr>
            <w:tcW w:w="54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Р5</w:t>
            </w: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Количество уведомлений о внесении изменений в бюджетную роспись расходов и лимитов бюджетных обязательств, связанных с перемещением бюджетных ассигнований, в ходе исполнения бюджета  </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кол-во</w:t>
            </w: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Журнал регистрации уведомлений об изменении росписи расходов и лимитов бюджетных обязательств за отчетный финансовый год </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529"/>
        </w:trPr>
        <w:tc>
          <w:tcPr>
            <w:tcW w:w="54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Р6 </w:t>
            </w: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Своевременное составление бюджетной росписи ГРБС к проекту бюджета  и внесение изменений в нее</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день</w:t>
            </w: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письма, дата</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845"/>
        </w:trPr>
        <w:tc>
          <w:tcPr>
            <w:tcW w:w="540" w:type="dxa"/>
            <w:vMerge w:val="restart"/>
            <w:tcBorders>
              <w:top w:val="single" w:sz="6" w:space="0" w:color="auto"/>
              <w:left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Р7 </w:t>
            </w: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Объем бюджетных ассигнований ГРБС в отчетном финансовом году согласно отчету об исполнении бюджета с учетом внесенных в него изменений </w:t>
            </w:r>
          </w:p>
        </w:tc>
        <w:tc>
          <w:tcPr>
            <w:tcW w:w="1260" w:type="dxa"/>
            <w:vMerge w:val="restart"/>
            <w:tcBorders>
              <w:top w:val="single" w:sz="6" w:space="0" w:color="auto"/>
              <w:left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тыс.руб.</w:t>
            </w:r>
          </w:p>
        </w:tc>
        <w:tc>
          <w:tcPr>
            <w:tcW w:w="3960" w:type="dxa"/>
            <w:vMerge w:val="restart"/>
            <w:tcBorders>
              <w:top w:val="single" w:sz="6" w:space="0" w:color="auto"/>
              <w:left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251"/>
        </w:trPr>
        <w:tc>
          <w:tcPr>
            <w:tcW w:w="540" w:type="dxa"/>
            <w:vMerge/>
            <w:tcBorders>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Кассовое исполнение  расходов ГРБС в отчетном финансовом году    </w:t>
            </w:r>
          </w:p>
        </w:tc>
        <w:tc>
          <w:tcPr>
            <w:tcW w:w="1260" w:type="dxa"/>
            <w:vMerge/>
            <w:tcBorders>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3960" w:type="dxa"/>
            <w:vMerge/>
            <w:tcBorders>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960"/>
        </w:trPr>
        <w:tc>
          <w:tcPr>
            <w:tcW w:w="540" w:type="dxa"/>
            <w:vMerge w:val="restart"/>
            <w:tcBorders>
              <w:top w:val="single" w:sz="6" w:space="0" w:color="auto"/>
              <w:left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Р8</w:t>
            </w: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Объем бюджетных ассигнований, перераспределенных за отчетный период (для ГРБС, имеющих подведомственную сеть учреждений - между подведомственными муниципальными учреждениями) без учета изменений, внесенных в связи с уточнением местного бюджета </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Уведомления об изменении бюджетных ассигнований за отчетный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544"/>
        </w:trPr>
        <w:tc>
          <w:tcPr>
            <w:tcW w:w="540" w:type="dxa"/>
            <w:vMerge/>
            <w:tcBorders>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Плановый объем бюджетных ассигнований за отчетный период в соответствии с решением о местном  бюджете </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2C46B7">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Решение о бюджете </w:t>
            </w:r>
            <w:r w:rsidR="002C46B7" w:rsidRPr="00461206">
              <w:rPr>
                <w:rFonts w:ascii="Times New Roman" w:hAnsi="Times New Roman" w:cs="Times New Roman"/>
                <w:sz w:val="28"/>
                <w:szCs w:val="28"/>
              </w:rPr>
              <w:t>Екатериновского</w:t>
            </w:r>
            <w:r w:rsidRPr="00461206">
              <w:rPr>
                <w:rFonts w:ascii="Times New Roman" w:hAnsi="Times New Roman" w:cs="Times New Roman"/>
                <w:sz w:val="28"/>
                <w:szCs w:val="28"/>
              </w:rPr>
              <w:t xml:space="preserve"> муниципального района на очередной финансовый год и плановый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461"/>
        </w:trPr>
        <w:tc>
          <w:tcPr>
            <w:tcW w:w="540" w:type="dxa"/>
            <w:vMerge w:val="restart"/>
            <w:tcBorders>
              <w:top w:val="single" w:sz="6" w:space="0" w:color="auto"/>
              <w:left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Р9</w:t>
            </w: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Объем дебиторской задолженности ГРБС и подведомственных ему муниципальных учреждений на начало текущего года</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Бухгалтерская отчетность, годовой баланс</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840"/>
        </w:trPr>
        <w:tc>
          <w:tcPr>
            <w:tcW w:w="540" w:type="dxa"/>
            <w:vMerge/>
            <w:tcBorders>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Объем дебиторской задолженности ГРБС и подведомственных ему муниципальных учреждений на 1 число года, следующего за отчетным годом</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Бухгалтерская отчетность, годовой баланс</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840"/>
        </w:trPr>
        <w:tc>
          <w:tcPr>
            <w:tcW w:w="54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Р10</w:t>
            </w: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 следующего за отчетным годом </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Отчет о состоянии кредиторской задолженности,  годовой баланс</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469"/>
        </w:trPr>
        <w:tc>
          <w:tcPr>
            <w:tcW w:w="540" w:type="dxa"/>
            <w:vMerge w:val="restart"/>
            <w:tcBorders>
              <w:top w:val="single" w:sz="6" w:space="0" w:color="auto"/>
              <w:left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Р11</w:t>
            </w: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Количество отклоненных платежных поручений ГРБС в отчетном периоде </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Кол-во</w:t>
            </w: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Журнал регистрации</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321"/>
        </w:trPr>
        <w:tc>
          <w:tcPr>
            <w:tcW w:w="540" w:type="dxa"/>
            <w:vMerge/>
            <w:tcBorders>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Общее количество платежных поручений ГРБС в отчетном периоде</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Кол-во</w:t>
            </w: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840"/>
        </w:trPr>
        <w:tc>
          <w:tcPr>
            <w:tcW w:w="540" w:type="dxa"/>
            <w:vMerge w:val="restart"/>
            <w:tcBorders>
              <w:top w:val="single" w:sz="6" w:space="0" w:color="auto"/>
              <w:left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Р12</w:t>
            </w: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Объем кредиторской задолженности ГРБС и подведомственных ему муниципальных учреждений на начало месяца (по месяцам отчетного периода) </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Отчет о состоянии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840"/>
        </w:trPr>
        <w:tc>
          <w:tcPr>
            <w:tcW w:w="540" w:type="dxa"/>
            <w:vMerge/>
            <w:tcBorders>
              <w:left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Объем кредиторской задолженности ГРБС и подведомственных ему муниципальных учреждений на конец месяца (по месяцам отчетного периода) </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Отчет о состоянии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840"/>
        </w:trPr>
        <w:tc>
          <w:tcPr>
            <w:tcW w:w="540" w:type="dxa"/>
            <w:vMerge/>
            <w:tcBorders>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Общая    сумма    бюджетных ассигнований, предусмотренных  ГРБС на текущий финансовый год в соответствии с решением о бюджете (без учета субвенций и субсидий) </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Решение о бюджете на очередной финансовый год и плановый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520"/>
        </w:trPr>
        <w:tc>
          <w:tcPr>
            <w:tcW w:w="54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Р13</w:t>
            </w: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Представление в составе годовой отчетности сведений о мерах по повышению эффективности расходования бюджетных средств</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520"/>
        </w:trPr>
        <w:tc>
          <w:tcPr>
            <w:tcW w:w="54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Р14</w:t>
            </w: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Соблюдение сроков представления ГРБС годовой бюджетной отчетности</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дни</w:t>
            </w: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520"/>
        </w:trPr>
        <w:tc>
          <w:tcPr>
            <w:tcW w:w="54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Р15</w:t>
            </w: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2C46B7">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Соответствие предоставленной в </w:t>
            </w:r>
            <w:r w:rsidR="002C46B7" w:rsidRPr="00461206">
              <w:rPr>
                <w:rFonts w:ascii="Times New Roman" w:hAnsi="Times New Roman" w:cs="Times New Roman"/>
                <w:sz w:val="28"/>
                <w:szCs w:val="28"/>
              </w:rPr>
              <w:t xml:space="preserve">финансовое </w:t>
            </w:r>
            <w:r w:rsidRPr="00461206">
              <w:rPr>
                <w:rFonts w:ascii="Times New Roman" w:hAnsi="Times New Roman" w:cs="Times New Roman"/>
                <w:sz w:val="28"/>
                <w:szCs w:val="28"/>
              </w:rPr>
              <w:t>управление  бюджетной отчетности установленным требованиям</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539"/>
        </w:trPr>
        <w:tc>
          <w:tcPr>
            <w:tcW w:w="540" w:type="dxa"/>
            <w:vMerge w:val="restart"/>
            <w:tcBorders>
              <w:top w:val="single" w:sz="6" w:space="0" w:color="auto"/>
              <w:left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Р16</w:t>
            </w: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Количество контрольных мероприятий, в ходе которых выявлены случаи недостач, хищений денежных средств и материальных ценностей за отчетный период</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ед.</w:t>
            </w:r>
          </w:p>
        </w:tc>
        <w:tc>
          <w:tcPr>
            <w:tcW w:w="3960" w:type="dxa"/>
            <w:vMerge w:val="restart"/>
            <w:tcBorders>
              <w:top w:val="single" w:sz="6" w:space="0" w:color="auto"/>
              <w:left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Акты проверок</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519"/>
        </w:trPr>
        <w:tc>
          <w:tcPr>
            <w:tcW w:w="540" w:type="dxa"/>
            <w:vMerge/>
            <w:tcBorders>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Количество контрольных мероприятий, проведенных в отчетном периоде</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ед.</w:t>
            </w:r>
          </w:p>
        </w:tc>
        <w:tc>
          <w:tcPr>
            <w:tcW w:w="3960" w:type="dxa"/>
            <w:vMerge/>
            <w:tcBorders>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570"/>
        </w:trPr>
        <w:tc>
          <w:tcPr>
            <w:tcW w:w="540" w:type="dxa"/>
            <w:tcBorders>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Р17</w:t>
            </w: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Представление в составе годовой отчетности сведений о результатах мероприятий внутреннего контроля</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3960" w:type="dxa"/>
            <w:tcBorders>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r w:rsidR="00591FF1" w:rsidRPr="00461206" w:rsidTr="001E336B">
        <w:trPr>
          <w:cantSplit/>
          <w:trHeight w:val="1080"/>
        </w:trPr>
        <w:tc>
          <w:tcPr>
            <w:tcW w:w="54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Р18</w:t>
            </w:r>
          </w:p>
        </w:tc>
        <w:tc>
          <w:tcPr>
            <w:tcW w:w="720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Представление в составе годовой отчетности сведений о проведении инвентаризаций</w:t>
            </w:r>
          </w:p>
        </w:tc>
        <w:tc>
          <w:tcPr>
            <w:tcW w:w="12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c>
          <w:tcPr>
            <w:tcW w:w="39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p>
        </w:tc>
      </w:tr>
    </w:tbl>
    <w:p w:rsidR="00591FF1" w:rsidRPr="00461206" w:rsidRDefault="00591FF1" w:rsidP="00591FF1">
      <w:pPr>
        <w:pStyle w:val="ConsPlusNonformat"/>
        <w:widowControl/>
        <w:rPr>
          <w:rFonts w:ascii="Times New Roman" w:hAnsi="Times New Roman" w:cs="Times New Roman"/>
          <w:sz w:val="28"/>
          <w:szCs w:val="28"/>
        </w:rPr>
      </w:pPr>
    </w:p>
    <w:p w:rsidR="00591FF1" w:rsidRPr="00461206" w:rsidRDefault="00591FF1" w:rsidP="00591FF1">
      <w:pPr>
        <w:pStyle w:val="ConsPlusNonformat"/>
        <w:widowControl/>
        <w:rPr>
          <w:rFonts w:ascii="Times New Roman" w:hAnsi="Times New Roman" w:cs="Times New Roman"/>
          <w:sz w:val="28"/>
          <w:szCs w:val="28"/>
        </w:rPr>
      </w:pPr>
      <w:r w:rsidRPr="00461206">
        <w:rPr>
          <w:rFonts w:ascii="Times New Roman" w:hAnsi="Times New Roman" w:cs="Times New Roman"/>
          <w:sz w:val="28"/>
          <w:szCs w:val="28"/>
        </w:rPr>
        <w:t>Руководитель             ___________ Фамилия, И.О. , контактный телефон</w:t>
      </w:r>
    </w:p>
    <w:p w:rsidR="00591FF1" w:rsidRPr="00461206" w:rsidRDefault="00591FF1" w:rsidP="00591FF1">
      <w:pPr>
        <w:pStyle w:val="ConsPlusNonformat"/>
        <w:widowControl/>
        <w:rPr>
          <w:rFonts w:ascii="Times New Roman" w:hAnsi="Times New Roman" w:cs="Times New Roman"/>
          <w:sz w:val="28"/>
          <w:szCs w:val="28"/>
        </w:rPr>
      </w:pPr>
    </w:p>
    <w:p w:rsidR="00591FF1" w:rsidRPr="00461206" w:rsidRDefault="00591FF1" w:rsidP="00591FF1">
      <w:pPr>
        <w:pStyle w:val="ConsPlusNonformat"/>
        <w:widowControl/>
        <w:rPr>
          <w:rFonts w:ascii="Times New Roman" w:hAnsi="Times New Roman" w:cs="Times New Roman"/>
          <w:sz w:val="28"/>
          <w:szCs w:val="28"/>
        </w:rPr>
      </w:pPr>
      <w:r w:rsidRPr="00461206">
        <w:rPr>
          <w:rFonts w:ascii="Times New Roman" w:hAnsi="Times New Roman" w:cs="Times New Roman"/>
          <w:sz w:val="28"/>
          <w:szCs w:val="28"/>
        </w:rPr>
        <w:t>Исполнитель              ___________ Фамилия, И.О. , контактный телефон</w:t>
      </w:r>
    </w:p>
    <w:p w:rsidR="00461206" w:rsidRDefault="00461206" w:rsidP="003B2781">
      <w:pPr>
        <w:ind w:left="10773"/>
        <w:outlineLvl w:val="1"/>
        <w:rPr>
          <w:b/>
          <w:sz w:val="28"/>
          <w:szCs w:val="28"/>
        </w:rPr>
      </w:pPr>
    </w:p>
    <w:p w:rsidR="00591FF1" w:rsidRPr="00461206" w:rsidRDefault="00591FF1" w:rsidP="003B2781">
      <w:pPr>
        <w:ind w:left="10773"/>
        <w:outlineLvl w:val="1"/>
        <w:rPr>
          <w:b/>
          <w:sz w:val="28"/>
          <w:szCs w:val="28"/>
        </w:rPr>
      </w:pPr>
      <w:r w:rsidRPr="00461206">
        <w:rPr>
          <w:b/>
          <w:sz w:val="28"/>
          <w:szCs w:val="28"/>
        </w:rPr>
        <w:lastRenderedPageBreak/>
        <w:t xml:space="preserve">Приложение </w:t>
      </w:r>
      <w:r w:rsidR="003B2781" w:rsidRPr="00461206">
        <w:rPr>
          <w:b/>
          <w:sz w:val="28"/>
          <w:szCs w:val="28"/>
        </w:rPr>
        <w:t>№</w:t>
      </w:r>
      <w:r w:rsidR="002C46B7" w:rsidRPr="00461206">
        <w:rPr>
          <w:b/>
          <w:sz w:val="28"/>
          <w:szCs w:val="28"/>
        </w:rPr>
        <w:t xml:space="preserve"> </w:t>
      </w:r>
      <w:r w:rsidRPr="00461206">
        <w:rPr>
          <w:b/>
          <w:sz w:val="28"/>
          <w:szCs w:val="28"/>
        </w:rPr>
        <w:t>3</w:t>
      </w:r>
      <w:r w:rsidR="003B2781" w:rsidRPr="00461206">
        <w:rPr>
          <w:b/>
          <w:sz w:val="28"/>
          <w:szCs w:val="28"/>
        </w:rPr>
        <w:t xml:space="preserve"> </w:t>
      </w:r>
      <w:r w:rsidRPr="00461206">
        <w:rPr>
          <w:b/>
          <w:sz w:val="28"/>
          <w:szCs w:val="28"/>
        </w:rPr>
        <w:t>к Методике</w:t>
      </w:r>
    </w:p>
    <w:p w:rsidR="00591FF1" w:rsidRPr="00461206" w:rsidRDefault="00591FF1" w:rsidP="00591FF1">
      <w:pPr>
        <w:jc w:val="right"/>
        <w:rPr>
          <w:sz w:val="28"/>
          <w:szCs w:val="28"/>
        </w:rPr>
      </w:pPr>
    </w:p>
    <w:p w:rsidR="00591FF1" w:rsidRPr="00461206" w:rsidRDefault="00591FF1" w:rsidP="00591FF1">
      <w:pPr>
        <w:jc w:val="center"/>
        <w:rPr>
          <w:b/>
          <w:sz w:val="28"/>
          <w:szCs w:val="28"/>
        </w:rPr>
      </w:pPr>
      <w:r w:rsidRPr="00461206">
        <w:rPr>
          <w:b/>
          <w:sz w:val="28"/>
          <w:szCs w:val="28"/>
        </w:rPr>
        <w:t>РЕЗУЛЬТАТЫ</w:t>
      </w:r>
    </w:p>
    <w:p w:rsidR="00591FF1" w:rsidRPr="00461206" w:rsidRDefault="00591FF1" w:rsidP="00591FF1">
      <w:pPr>
        <w:jc w:val="center"/>
        <w:rPr>
          <w:b/>
          <w:sz w:val="28"/>
          <w:szCs w:val="28"/>
        </w:rPr>
      </w:pPr>
      <w:r w:rsidRPr="00461206">
        <w:rPr>
          <w:b/>
          <w:sz w:val="28"/>
          <w:szCs w:val="28"/>
        </w:rPr>
        <w:t>АНАЛИЗА КАЧЕСТВА ФИНАНСОВОГО МЕНЕДЖМЕНТА</w:t>
      </w:r>
    </w:p>
    <w:p w:rsidR="00591FF1" w:rsidRPr="00461206" w:rsidRDefault="00591FF1" w:rsidP="00591FF1">
      <w:pPr>
        <w:ind w:firstLine="540"/>
        <w:jc w:val="both"/>
        <w:rPr>
          <w:sz w:val="28"/>
          <w:szCs w:val="28"/>
        </w:rPr>
      </w:pPr>
    </w:p>
    <w:tbl>
      <w:tblPr>
        <w:tblW w:w="14601" w:type="dxa"/>
        <w:tblInd w:w="70" w:type="dxa"/>
        <w:tblLayout w:type="fixed"/>
        <w:tblCellMar>
          <w:left w:w="70" w:type="dxa"/>
          <w:right w:w="70" w:type="dxa"/>
        </w:tblCellMar>
        <w:tblLook w:val="0000"/>
      </w:tblPr>
      <w:tblGrid>
        <w:gridCol w:w="810"/>
        <w:gridCol w:w="7110"/>
        <w:gridCol w:w="1485"/>
        <w:gridCol w:w="2655"/>
        <w:gridCol w:w="1485"/>
        <w:gridCol w:w="1056"/>
      </w:tblGrid>
      <w:tr w:rsidR="00591FF1" w:rsidRPr="00461206" w:rsidTr="001E336B">
        <w:trPr>
          <w:cantSplit/>
          <w:trHeight w:val="960"/>
        </w:trPr>
        <w:tc>
          <w:tcPr>
            <w:tcW w:w="8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  </w:t>
            </w:r>
            <w:r w:rsidRPr="00461206">
              <w:rPr>
                <w:rFonts w:ascii="Times New Roman" w:hAnsi="Times New Roman" w:cs="Times New Roman"/>
                <w:sz w:val="28"/>
                <w:szCs w:val="28"/>
              </w:rPr>
              <w:br/>
              <w:t xml:space="preserve">п/п </w:t>
            </w:r>
          </w:p>
        </w:tc>
        <w:tc>
          <w:tcPr>
            <w:tcW w:w="71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Наименование направлений оценки, показателей      </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Средняя </w:t>
            </w:r>
            <w:r w:rsidRPr="00461206">
              <w:rPr>
                <w:rFonts w:ascii="Times New Roman" w:hAnsi="Times New Roman" w:cs="Times New Roman"/>
                <w:sz w:val="28"/>
                <w:szCs w:val="28"/>
              </w:rPr>
              <w:br/>
              <w:t>оценка по</w:t>
            </w:r>
            <w:r w:rsidRPr="00461206">
              <w:rPr>
                <w:rFonts w:ascii="Times New Roman" w:hAnsi="Times New Roman" w:cs="Times New Roman"/>
                <w:sz w:val="28"/>
                <w:szCs w:val="28"/>
              </w:rPr>
              <w:br/>
              <w:t>показателю</w:t>
            </w:r>
            <w:r w:rsidRPr="00461206">
              <w:rPr>
                <w:rFonts w:ascii="Times New Roman" w:hAnsi="Times New Roman" w:cs="Times New Roman"/>
                <w:sz w:val="28"/>
                <w:szCs w:val="28"/>
              </w:rPr>
              <w:br/>
              <w:t xml:space="preserve">(SP)   </w:t>
            </w:r>
          </w:p>
        </w:tc>
        <w:tc>
          <w:tcPr>
            <w:tcW w:w="265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ГРБС, получившие  </w:t>
            </w:r>
            <w:r w:rsidRPr="00461206">
              <w:rPr>
                <w:rFonts w:ascii="Times New Roman" w:hAnsi="Times New Roman" w:cs="Times New Roman"/>
                <w:sz w:val="28"/>
                <w:szCs w:val="28"/>
              </w:rPr>
              <w:br/>
              <w:t xml:space="preserve">неудовлетворительную оценку по показателю      </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ГРБС,  </w:t>
            </w:r>
            <w:r w:rsidRPr="00461206">
              <w:rPr>
                <w:rFonts w:ascii="Times New Roman" w:hAnsi="Times New Roman" w:cs="Times New Roman"/>
                <w:sz w:val="28"/>
                <w:szCs w:val="28"/>
              </w:rPr>
              <w:br/>
              <w:t>получившие</w:t>
            </w:r>
            <w:r w:rsidRPr="00461206">
              <w:rPr>
                <w:rFonts w:ascii="Times New Roman" w:hAnsi="Times New Roman" w:cs="Times New Roman"/>
                <w:sz w:val="28"/>
                <w:szCs w:val="28"/>
              </w:rPr>
              <w:br/>
              <w:t xml:space="preserve">лучшую  </w:t>
            </w:r>
            <w:r w:rsidRPr="00461206">
              <w:rPr>
                <w:rFonts w:ascii="Times New Roman" w:hAnsi="Times New Roman" w:cs="Times New Roman"/>
                <w:sz w:val="28"/>
                <w:szCs w:val="28"/>
              </w:rPr>
              <w:br/>
              <w:t>оценку по</w:t>
            </w:r>
            <w:r w:rsidRPr="00461206">
              <w:rPr>
                <w:rFonts w:ascii="Times New Roman" w:hAnsi="Times New Roman" w:cs="Times New Roman"/>
                <w:sz w:val="28"/>
                <w:szCs w:val="28"/>
              </w:rPr>
              <w:br/>
              <w:t>показателю</w:t>
            </w:r>
          </w:p>
        </w:tc>
        <w:tc>
          <w:tcPr>
            <w:tcW w:w="1056"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ГРБС, к  </w:t>
            </w:r>
            <w:r w:rsidRPr="00461206">
              <w:rPr>
                <w:rFonts w:ascii="Times New Roman" w:hAnsi="Times New Roman" w:cs="Times New Roman"/>
                <w:sz w:val="28"/>
                <w:szCs w:val="28"/>
              </w:rPr>
              <w:br/>
              <w:t xml:space="preserve">которым  </w:t>
            </w:r>
            <w:r w:rsidRPr="00461206">
              <w:rPr>
                <w:rFonts w:ascii="Times New Roman" w:hAnsi="Times New Roman" w:cs="Times New Roman"/>
                <w:sz w:val="28"/>
                <w:szCs w:val="28"/>
              </w:rPr>
              <w:br/>
              <w:t xml:space="preserve">показатель </w:t>
            </w:r>
            <w:r w:rsidRPr="00461206">
              <w:rPr>
                <w:rFonts w:ascii="Times New Roman" w:hAnsi="Times New Roman" w:cs="Times New Roman"/>
                <w:sz w:val="28"/>
                <w:szCs w:val="28"/>
              </w:rPr>
              <w:br/>
              <w:t>не применим</w:t>
            </w:r>
          </w:p>
        </w:tc>
      </w:tr>
      <w:tr w:rsidR="00591FF1" w:rsidRPr="00461206" w:rsidTr="001E336B">
        <w:trPr>
          <w:cantSplit/>
          <w:trHeight w:val="240"/>
        </w:trPr>
        <w:tc>
          <w:tcPr>
            <w:tcW w:w="8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1</w:t>
            </w:r>
          </w:p>
        </w:tc>
        <w:tc>
          <w:tcPr>
            <w:tcW w:w="71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2</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3</w:t>
            </w:r>
          </w:p>
        </w:tc>
        <w:tc>
          <w:tcPr>
            <w:tcW w:w="265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4</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5</w:t>
            </w:r>
          </w:p>
        </w:tc>
        <w:tc>
          <w:tcPr>
            <w:tcW w:w="1056"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6</w:t>
            </w:r>
          </w:p>
        </w:tc>
      </w:tr>
      <w:tr w:rsidR="00591FF1" w:rsidRPr="00461206" w:rsidTr="001E336B">
        <w:trPr>
          <w:cantSplit/>
          <w:trHeight w:val="333"/>
        </w:trPr>
        <w:tc>
          <w:tcPr>
            <w:tcW w:w="14601" w:type="dxa"/>
            <w:gridSpan w:val="6"/>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b/>
                <w:sz w:val="28"/>
                <w:szCs w:val="28"/>
              </w:rPr>
            </w:pPr>
            <w:r w:rsidRPr="00461206">
              <w:rPr>
                <w:rFonts w:ascii="Times New Roman" w:hAnsi="Times New Roman" w:cs="Times New Roman"/>
                <w:b/>
                <w:sz w:val="28"/>
                <w:szCs w:val="28"/>
              </w:rPr>
              <w:t xml:space="preserve">1. Оценка механизмов планирования расходов бюджета               </w:t>
            </w:r>
          </w:p>
        </w:tc>
      </w:tr>
      <w:tr w:rsidR="00591FF1" w:rsidRPr="00461206" w:rsidTr="001E336B">
        <w:trPr>
          <w:cantSplit/>
          <w:trHeight w:val="522"/>
        </w:trPr>
        <w:tc>
          <w:tcPr>
            <w:tcW w:w="8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Р1</w:t>
            </w:r>
          </w:p>
        </w:tc>
        <w:tc>
          <w:tcPr>
            <w:tcW w:w="71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Своевременность представления реестра расходных  обязательств ГРБС  </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65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056"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488"/>
        </w:trPr>
        <w:tc>
          <w:tcPr>
            <w:tcW w:w="8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Р2</w:t>
            </w:r>
          </w:p>
        </w:tc>
        <w:tc>
          <w:tcPr>
            <w:tcW w:w="71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Доля бюджетных ассигнований, запланированных на реализацию районных целевых программ           </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65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056"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389"/>
        </w:trPr>
        <w:tc>
          <w:tcPr>
            <w:tcW w:w="14601" w:type="dxa"/>
            <w:gridSpan w:val="6"/>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b/>
                <w:sz w:val="28"/>
                <w:szCs w:val="28"/>
              </w:rPr>
            </w:pPr>
            <w:r w:rsidRPr="00461206">
              <w:rPr>
                <w:rFonts w:ascii="Times New Roman" w:hAnsi="Times New Roman" w:cs="Times New Roman"/>
                <w:b/>
                <w:sz w:val="28"/>
                <w:szCs w:val="28"/>
              </w:rPr>
              <w:t xml:space="preserve">2. Оценка результатов исполнения бюджета в части  расходов       </w:t>
            </w:r>
          </w:p>
        </w:tc>
      </w:tr>
      <w:tr w:rsidR="00591FF1" w:rsidRPr="00461206" w:rsidTr="001E336B">
        <w:trPr>
          <w:cantSplit/>
          <w:trHeight w:val="524"/>
        </w:trPr>
        <w:tc>
          <w:tcPr>
            <w:tcW w:w="8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Р3</w:t>
            </w:r>
          </w:p>
        </w:tc>
        <w:tc>
          <w:tcPr>
            <w:tcW w:w="71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Уровень исполнения расходов ГРБС за счет средств местного  бюджета  (без учета субвенций и  субсидий)</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65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056"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Р4</w:t>
            </w:r>
          </w:p>
        </w:tc>
        <w:tc>
          <w:tcPr>
            <w:tcW w:w="71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Доля объема расходов бюджета в </w:t>
            </w:r>
            <w:r w:rsidRPr="00461206">
              <w:rPr>
                <w:rFonts w:ascii="Times New Roman" w:hAnsi="Times New Roman" w:cs="Times New Roman"/>
                <w:sz w:val="28"/>
                <w:szCs w:val="28"/>
                <w:lang w:val="en-US"/>
              </w:rPr>
              <w:t>IV</w:t>
            </w:r>
            <w:r w:rsidRPr="00461206">
              <w:rPr>
                <w:rFonts w:ascii="Times New Roman" w:hAnsi="Times New Roman" w:cs="Times New Roman"/>
                <w:sz w:val="28"/>
                <w:szCs w:val="28"/>
              </w:rPr>
              <w:t xml:space="preserve"> квартале от среднего объема расходов за </w:t>
            </w:r>
            <w:r w:rsidRPr="00461206">
              <w:rPr>
                <w:rFonts w:ascii="Times New Roman" w:hAnsi="Times New Roman" w:cs="Times New Roman"/>
                <w:sz w:val="28"/>
                <w:szCs w:val="28"/>
                <w:lang w:val="en-US"/>
              </w:rPr>
              <w:t>I</w:t>
            </w:r>
            <w:r w:rsidRPr="00461206">
              <w:rPr>
                <w:rFonts w:ascii="Times New Roman" w:hAnsi="Times New Roman" w:cs="Times New Roman"/>
                <w:sz w:val="28"/>
                <w:szCs w:val="28"/>
              </w:rPr>
              <w:t>-</w:t>
            </w:r>
            <w:r w:rsidRPr="00461206">
              <w:rPr>
                <w:rFonts w:ascii="Times New Roman" w:hAnsi="Times New Roman" w:cs="Times New Roman"/>
                <w:sz w:val="28"/>
                <w:szCs w:val="28"/>
                <w:lang w:val="en-US"/>
              </w:rPr>
              <w:t>III</w:t>
            </w:r>
            <w:r w:rsidRPr="00461206">
              <w:rPr>
                <w:rFonts w:ascii="Times New Roman" w:hAnsi="Times New Roman" w:cs="Times New Roman"/>
                <w:sz w:val="28"/>
                <w:szCs w:val="28"/>
              </w:rPr>
              <w:t xml:space="preserve"> кварталы (без учета субвенций и субсидий) </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65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056"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lastRenderedPageBreak/>
              <w:t>Р5</w:t>
            </w:r>
          </w:p>
        </w:tc>
        <w:tc>
          <w:tcPr>
            <w:tcW w:w="71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Количество уведомлений о внесении изменений в бюджетную  роспись расходов и лимитов бюджетных обязательств, связанных с перемещением бюджетных ассигнований, в ходе исполнения бюджета </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65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056"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Р6</w:t>
            </w:r>
          </w:p>
        </w:tc>
        <w:tc>
          <w:tcPr>
            <w:tcW w:w="71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Своевременное составление   бюджетной росписи ГРБС к проекту бюджета  и внесение изменений в нее     </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65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056"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Р7</w:t>
            </w:r>
          </w:p>
        </w:tc>
        <w:tc>
          <w:tcPr>
            <w:tcW w:w="71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Объем неисполненных бюджетных ассигнований на конец отчетного финансового года</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65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056"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Р8</w:t>
            </w:r>
          </w:p>
        </w:tc>
        <w:tc>
          <w:tcPr>
            <w:tcW w:w="71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Оценка качества планирования бюджетных           </w:t>
            </w:r>
            <w:r w:rsidRPr="00461206">
              <w:rPr>
                <w:rFonts w:ascii="Times New Roman" w:hAnsi="Times New Roman" w:cs="Times New Roman"/>
                <w:sz w:val="28"/>
                <w:szCs w:val="28"/>
              </w:rPr>
              <w:br/>
              <w:t xml:space="preserve">ассигнований        </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65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056"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268"/>
        </w:trPr>
        <w:tc>
          <w:tcPr>
            <w:tcW w:w="14601" w:type="dxa"/>
            <w:gridSpan w:val="6"/>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b/>
                <w:sz w:val="28"/>
                <w:szCs w:val="28"/>
              </w:rPr>
            </w:pPr>
            <w:r w:rsidRPr="00461206">
              <w:rPr>
                <w:rFonts w:ascii="Times New Roman" w:hAnsi="Times New Roman" w:cs="Times New Roman"/>
                <w:b/>
                <w:sz w:val="28"/>
                <w:szCs w:val="28"/>
              </w:rPr>
              <w:t>3. Оценка управления обязательствами в процессе исполнения бюджета</w:t>
            </w:r>
          </w:p>
        </w:tc>
      </w:tr>
      <w:tr w:rsidR="00591FF1" w:rsidRPr="00461206" w:rsidTr="001E336B">
        <w:trPr>
          <w:cantSplit/>
          <w:trHeight w:val="720"/>
        </w:trPr>
        <w:tc>
          <w:tcPr>
            <w:tcW w:w="8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Р9</w:t>
            </w:r>
          </w:p>
        </w:tc>
        <w:tc>
          <w:tcPr>
            <w:tcW w:w="71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Изменение дебиторской задолженности ГРБС и подведомственных ему муниципальных учреждений в отчетном периоде по сравнению с началом года</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65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056"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460"/>
        </w:trPr>
        <w:tc>
          <w:tcPr>
            <w:tcW w:w="8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Р10</w:t>
            </w:r>
          </w:p>
        </w:tc>
        <w:tc>
          <w:tcPr>
            <w:tcW w:w="71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Наличие у ГРБС и подведомственных ему муниципальных учреждений просроченной кредиторской задолженности</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65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056"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460"/>
        </w:trPr>
        <w:tc>
          <w:tcPr>
            <w:tcW w:w="8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Р11</w:t>
            </w:r>
          </w:p>
        </w:tc>
        <w:tc>
          <w:tcPr>
            <w:tcW w:w="71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Соблюдение Порядка санкционирования оплаты денежных обязательств ГРБС. Доля отклонения платежных поручений по отношению к общему объему.</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65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056"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Р12</w:t>
            </w:r>
          </w:p>
        </w:tc>
        <w:tc>
          <w:tcPr>
            <w:tcW w:w="71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Ежемесячное изменение кредиторской  задолженности ГРБС и подведомственных ему муниципальных учреждений в течение  отчетного периода</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65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056"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336"/>
        </w:trPr>
        <w:tc>
          <w:tcPr>
            <w:tcW w:w="14601" w:type="dxa"/>
            <w:gridSpan w:val="6"/>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b/>
                <w:sz w:val="28"/>
                <w:szCs w:val="28"/>
              </w:rPr>
            </w:pPr>
            <w:r w:rsidRPr="00461206">
              <w:rPr>
                <w:rFonts w:ascii="Times New Roman" w:hAnsi="Times New Roman" w:cs="Times New Roman"/>
                <w:b/>
                <w:sz w:val="28"/>
                <w:szCs w:val="28"/>
              </w:rPr>
              <w:t>4. Оценка состояния учета и отчетности</w:t>
            </w:r>
          </w:p>
        </w:tc>
      </w:tr>
      <w:tr w:rsidR="00591FF1" w:rsidRPr="00461206" w:rsidTr="001E336B">
        <w:trPr>
          <w:cantSplit/>
          <w:trHeight w:val="720"/>
        </w:trPr>
        <w:tc>
          <w:tcPr>
            <w:tcW w:w="8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Р13</w:t>
            </w:r>
          </w:p>
        </w:tc>
        <w:tc>
          <w:tcPr>
            <w:tcW w:w="71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Представление в составе годовой бюджетной отчетности</w:t>
            </w:r>
            <w:r w:rsidRPr="00461206">
              <w:rPr>
                <w:rFonts w:ascii="Times New Roman" w:hAnsi="Times New Roman" w:cs="Times New Roman"/>
                <w:sz w:val="28"/>
                <w:szCs w:val="28"/>
              </w:rPr>
              <w:br/>
              <w:t xml:space="preserve">сведений о мерах по повышению эффективности  расходования        </w:t>
            </w:r>
            <w:r w:rsidRPr="00461206">
              <w:rPr>
                <w:rFonts w:ascii="Times New Roman" w:hAnsi="Times New Roman" w:cs="Times New Roman"/>
                <w:sz w:val="28"/>
                <w:szCs w:val="28"/>
              </w:rPr>
              <w:br/>
              <w:t xml:space="preserve">бюджетных средств   </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65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056"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551"/>
        </w:trPr>
        <w:tc>
          <w:tcPr>
            <w:tcW w:w="8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lastRenderedPageBreak/>
              <w:t>Р14</w:t>
            </w:r>
          </w:p>
        </w:tc>
        <w:tc>
          <w:tcPr>
            <w:tcW w:w="71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Соблюдение сроков представления ГРБС годовой        </w:t>
            </w:r>
            <w:r w:rsidRPr="00461206">
              <w:rPr>
                <w:rFonts w:ascii="Times New Roman" w:hAnsi="Times New Roman" w:cs="Times New Roman"/>
                <w:sz w:val="28"/>
                <w:szCs w:val="28"/>
              </w:rPr>
              <w:br/>
              <w:t>бюджетной отчетности</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65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056"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551"/>
        </w:trPr>
        <w:tc>
          <w:tcPr>
            <w:tcW w:w="8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Р15</w:t>
            </w:r>
          </w:p>
        </w:tc>
        <w:tc>
          <w:tcPr>
            <w:tcW w:w="7110" w:type="dxa"/>
            <w:tcBorders>
              <w:top w:val="single" w:sz="6" w:space="0" w:color="auto"/>
              <w:left w:val="single" w:sz="6" w:space="0" w:color="auto"/>
              <w:bottom w:val="single" w:sz="6" w:space="0" w:color="auto"/>
              <w:right w:val="single" w:sz="6" w:space="0" w:color="auto"/>
            </w:tcBorders>
          </w:tcPr>
          <w:p w:rsidR="00591FF1" w:rsidRPr="00461206" w:rsidRDefault="00591FF1" w:rsidP="002C46B7">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Соответствие предоставленной в </w:t>
            </w:r>
            <w:r w:rsidR="002C46B7" w:rsidRPr="00461206">
              <w:rPr>
                <w:rFonts w:ascii="Times New Roman" w:hAnsi="Times New Roman" w:cs="Times New Roman"/>
                <w:sz w:val="28"/>
                <w:szCs w:val="28"/>
              </w:rPr>
              <w:t xml:space="preserve">финансовое </w:t>
            </w:r>
            <w:r w:rsidRPr="00461206">
              <w:rPr>
                <w:rFonts w:ascii="Times New Roman" w:hAnsi="Times New Roman" w:cs="Times New Roman"/>
                <w:sz w:val="28"/>
                <w:szCs w:val="28"/>
              </w:rPr>
              <w:t>управление бюджетной отчетности установленным требованиям</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65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056"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360"/>
        </w:trPr>
        <w:tc>
          <w:tcPr>
            <w:tcW w:w="14601" w:type="dxa"/>
            <w:gridSpan w:val="6"/>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b/>
                <w:sz w:val="28"/>
                <w:szCs w:val="28"/>
              </w:rPr>
            </w:pPr>
            <w:r w:rsidRPr="00461206">
              <w:rPr>
                <w:rFonts w:ascii="Times New Roman" w:hAnsi="Times New Roman" w:cs="Times New Roman"/>
                <w:b/>
                <w:sz w:val="28"/>
                <w:szCs w:val="28"/>
              </w:rPr>
              <w:t xml:space="preserve">5. Оценка организации контроля </w:t>
            </w:r>
          </w:p>
        </w:tc>
      </w:tr>
      <w:tr w:rsidR="00591FF1" w:rsidRPr="00461206" w:rsidTr="001E336B">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Р16</w:t>
            </w:r>
          </w:p>
        </w:tc>
        <w:tc>
          <w:tcPr>
            <w:tcW w:w="71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 xml:space="preserve">Наличие недостач и хищений денежных средств и  </w:t>
            </w:r>
            <w:r w:rsidRPr="00461206">
              <w:rPr>
                <w:rFonts w:ascii="Times New Roman" w:hAnsi="Times New Roman" w:cs="Times New Roman"/>
                <w:sz w:val="28"/>
                <w:szCs w:val="28"/>
              </w:rPr>
              <w:br/>
              <w:t xml:space="preserve">материальных ценностей </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65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056"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Р17</w:t>
            </w:r>
          </w:p>
        </w:tc>
        <w:tc>
          <w:tcPr>
            <w:tcW w:w="71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Осуществление мероприятий внутреннего контроля</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65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056"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Р18</w:t>
            </w:r>
          </w:p>
        </w:tc>
        <w:tc>
          <w:tcPr>
            <w:tcW w:w="711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jc w:val="both"/>
              <w:rPr>
                <w:rFonts w:ascii="Times New Roman" w:hAnsi="Times New Roman" w:cs="Times New Roman"/>
                <w:sz w:val="28"/>
                <w:szCs w:val="28"/>
              </w:rPr>
            </w:pPr>
            <w:r w:rsidRPr="00461206">
              <w:rPr>
                <w:rFonts w:ascii="Times New Roman" w:hAnsi="Times New Roman" w:cs="Times New Roman"/>
                <w:sz w:val="28"/>
                <w:szCs w:val="28"/>
              </w:rPr>
              <w:t>Проведение инвентаризаций</w:t>
            </w: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65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056"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bl>
    <w:p w:rsidR="00591FF1" w:rsidRPr="00461206" w:rsidRDefault="00591FF1" w:rsidP="00591FF1">
      <w:pPr>
        <w:ind w:firstLine="540"/>
        <w:jc w:val="both"/>
        <w:rPr>
          <w:sz w:val="28"/>
          <w:szCs w:val="28"/>
        </w:rPr>
        <w:sectPr w:rsidR="00591FF1" w:rsidRPr="00461206" w:rsidSect="0029659B">
          <w:pgSz w:w="16838" w:h="11905" w:orient="landscape" w:code="9"/>
          <w:pgMar w:top="1701" w:right="1134" w:bottom="567" w:left="1134" w:header="720" w:footer="720" w:gutter="0"/>
          <w:cols w:space="720"/>
          <w:docGrid w:linePitch="326"/>
        </w:sectPr>
      </w:pPr>
    </w:p>
    <w:p w:rsidR="00591FF1" w:rsidRPr="00461206" w:rsidRDefault="00591FF1" w:rsidP="00402F50">
      <w:pPr>
        <w:ind w:left="5954"/>
        <w:outlineLvl w:val="1"/>
        <w:rPr>
          <w:b/>
          <w:sz w:val="28"/>
          <w:szCs w:val="28"/>
        </w:rPr>
      </w:pPr>
      <w:r w:rsidRPr="00461206">
        <w:rPr>
          <w:b/>
          <w:sz w:val="28"/>
          <w:szCs w:val="28"/>
        </w:rPr>
        <w:lastRenderedPageBreak/>
        <w:t xml:space="preserve">Приложение </w:t>
      </w:r>
      <w:r w:rsidR="00402F50" w:rsidRPr="00461206">
        <w:rPr>
          <w:b/>
          <w:sz w:val="28"/>
          <w:szCs w:val="28"/>
        </w:rPr>
        <w:t>№</w:t>
      </w:r>
      <w:r w:rsidR="002C46B7" w:rsidRPr="00461206">
        <w:rPr>
          <w:b/>
          <w:sz w:val="28"/>
          <w:szCs w:val="28"/>
        </w:rPr>
        <w:t xml:space="preserve"> </w:t>
      </w:r>
      <w:r w:rsidRPr="00461206">
        <w:rPr>
          <w:b/>
          <w:sz w:val="28"/>
          <w:szCs w:val="28"/>
        </w:rPr>
        <w:t>4</w:t>
      </w:r>
      <w:r w:rsidR="00402F50" w:rsidRPr="00461206">
        <w:rPr>
          <w:b/>
          <w:sz w:val="28"/>
          <w:szCs w:val="28"/>
        </w:rPr>
        <w:t xml:space="preserve"> </w:t>
      </w:r>
      <w:r w:rsidRPr="00461206">
        <w:rPr>
          <w:b/>
          <w:sz w:val="28"/>
          <w:szCs w:val="28"/>
        </w:rPr>
        <w:t>к Методике</w:t>
      </w:r>
    </w:p>
    <w:p w:rsidR="00591FF1" w:rsidRPr="00461206" w:rsidRDefault="00591FF1" w:rsidP="00591FF1">
      <w:pPr>
        <w:jc w:val="right"/>
        <w:rPr>
          <w:sz w:val="28"/>
          <w:szCs w:val="28"/>
        </w:rPr>
      </w:pPr>
      <w:r w:rsidRPr="00461206">
        <w:rPr>
          <w:sz w:val="28"/>
          <w:szCs w:val="28"/>
        </w:rPr>
        <w:t>Форма</w:t>
      </w:r>
    </w:p>
    <w:p w:rsidR="00591FF1" w:rsidRPr="00461206" w:rsidRDefault="00591FF1" w:rsidP="00591FF1">
      <w:pPr>
        <w:ind w:firstLine="540"/>
        <w:jc w:val="both"/>
        <w:rPr>
          <w:sz w:val="28"/>
          <w:szCs w:val="28"/>
        </w:rPr>
      </w:pPr>
    </w:p>
    <w:p w:rsidR="00591FF1" w:rsidRPr="00461206" w:rsidRDefault="00591FF1" w:rsidP="00591FF1">
      <w:pPr>
        <w:jc w:val="center"/>
        <w:rPr>
          <w:b/>
          <w:sz w:val="28"/>
          <w:szCs w:val="28"/>
        </w:rPr>
      </w:pPr>
      <w:r w:rsidRPr="00461206">
        <w:rPr>
          <w:b/>
          <w:sz w:val="28"/>
          <w:szCs w:val="28"/>
        </w:rPr>
        <w:t>СВОДНЫЙ РЕЙТИНГ</w:t>
      </w:r>
    </w:p>
    <w:p w:rsidR="00591FF1" w:rsidRPr="00461206" w:rsidRDefault="00591FF1" w:rsidP="00591FF1">
      <w:pPr>
        <w:jc w:val="center"/>
        <w:rPr>
          <w:b/>
          <w:sz w:val="28"/>
          <w:szCs w:val="28"/>
        </w:rPr>
      </w:pPr>
      <w:r w:rsidRPr="00461206">
        <w:rPr>
          <w:b/>
          <w:sz w:val="28"/>
          <w:szCs w:val="28"/>
        </w:rPr>
        <w:t xml:space="preserve">ГЛАВНЫХ РАСПОРЯДИТЕЛЕЙ БЮДЖЕТНЫХ СРЕДСТВ </w:t>
      </w:r>
    </w:p>
    <w:p w:rsidR="00591FF1" w:rsidRPr="00461206" w:rsidRDefault="00591FF1" w:rsidP="00591FF1">
      <w:pPr>
        <w:jc w:val="center"/>
        <w:rPr>
          <w:b/>
          <w:sz w:val="28"/>
          <w:szCs w:val="28"/>
        </w:rPr>
      </w:pPr>
      <w:r w:rsidRPr="00461206">
        <w:rPr>
          <w:b/>
          <w:sz w:val="28"/>
          <w:szCs w:val="28"/>
        </w:rPr>
        <w:t>ПО КАЧЕСТВУ ФИНАНСОВОГО МЕНЕДЖМЕНТА</w:t>
      </w:r>
    </w:p>
    <w:p w:rsidR="00591FF1" w:rsidRPr="00461206" w:rsidRDefault="00591FF1" w:rsidP="00591FF1">
      <w:pPr>
        <w:jc w:val="center"/>
        <w:rPr>
          <w:sz w:val="28"/>
          <w:szCs w:val="28"/>
        </w:rPr>
      </w:pPr>
    </w:p>
    <w:tbl>
      <w:tblPr>
        <w:tblW w:w="9900" w:type="dxa"/>
        <w:tblInd w:w="70" w:type="dxa"/>
        <w:tblLayout w:type="fixed"/>
        <w:tblCellMar>
          <w:left w:w="70" w:type="dxa"/>
          <w:right w:w="70" w:type="dxa"/>
        </w:tblCellMar>
        <w:tblLook w:val="0000"/>
      </w:tblPr>
      <w:tblGrid>
        <w:gridCol w:w="675"/>
        <w:gridCol w:w="3105"/>
        <w:gridCol w:w="1890"/>
        <w:gridCol w:w="2160"/>
        <w:gridCol w:w="2070"/>
      </w:tblGrid>
      <w:tr w:rsidR="00591FF1" w:rsidRPr="00461206" w:rsidTr="001E336B">
        <w:trPr>
          <w:cantSplit/>
          <w:trHeight w:val="720"/>
        </w:trPr>
        <w:tc>
          <w:tcPr>
            <w:tcW w:w="675" w:type="dxa"/>
            <w:tcBorders>
              <w:top w:val="single" w:sz="6" w:space="0" w:color="auto"/>
              <w:left w:val="single" w:sz="6" w:space="0" w:color="auto"/>
              <w:bottom w:val="single" w:sz="6" w:space="0" w:color="auto"/>
              <w:right w:val="single" w:sz="6" w:space="0" w:color="auto"/>
            </w:tcBorders>
          </w:tcPr>
          <w:p w:rsidR="00591FF1" w:rsidRPr="00461206" w:rsidRDefault="00591FF1" w:rsidP="00402F5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 xml:space="preserve">N  </w:t>
            </w:r>
            <w:r w:rsidRPr="00461206">
              <w:rPr>
                <w:rFonts w:ascii="Times New Roman" w:hAnsi="Times New Roman" w:cs="Times New Roman"/>
                <w:sz w:val="28"/>
                <w:szCs w:val="28"/>
              </w:rPr>
              <w:br/>
              <w:t>п/п</w:t>
            </w:r>
          </w:p>
        </w:tc>
        <w:tc>
          <w:tcPr>
            <w:tcW w:w="3105" w:type="dxa"/>
            <w:tcBorders>
              <w:top w:val="single" w:sz="6" w:space="0" w:color="auto"/>
              <w:left w:val="single" w:sz="6" w:space="0" w:color="auto"/>
              <w:bottom w:val="single" w:sz="6" w:space="0" w:color="auto"/>
              <w:right w:val="single" w:sz="6" w:space="0" w:color="auto"/>
            </w:tcBorders>
          </w:tcPr>
          <w:p w:rsidR="00591FF1" w:rsidRPr="00461206" w:rsidRDefault="00591FF1" w:rsidP="00402F5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Наименование ГРБС</w:t>
            </w:r>
          </w:p>
        </w:tc>
        <w:tc>
          <w:tcPr>
            <w:tcW w:w="1890" w:type="dxa"/>
            <w:tcBorders>
              <w:top w:val="single" w:sz="6" w:space="0" w:color="auto"/>
              <w:left w:val="single" w:sz="6" w:space="0" w:color="auto"/>
              <w:bottom w:val="single" w:sz="6" w:space="0" w:color="auto"/>
              <w:right w:val="single" w:sz="6" w:space="0" w:color="auto"/>
            </w:tcBorders>
          </w:tcPr>
          <w:p w:rsidR="00591FF1" w:rsidRPr="00461206" w:rsidRDefault="00591FF1" w:rsidP="00402F5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 xml:space="preserve">Рейтинговая </w:t>
            </w:r>
            <w:r w:rsidRPr="00461206">
              <w:rPr>
                <w:rFonts w:ascii="Times New Roman" w:hAnsi="Times New Roman" w:cs="Times New Roman"/>
                <w:sz w:val="28"/>
                <w:szCs w:val="28"/>
              </w:rPr>
              <w:br/>
              <w:t>оценка (R)</w:t>
            </w:r>
          </w:p>
        </w:tc>
        <w:tc>
          <w:tcPr>
            <w:tcW w:w="2160" w:type="dxa"/>
            <w:tcBorders>
              <w:top w:val="single" w:sz="6" w:space="0" w:color="auto"/>
              <w:left w:val="single" w:sz="6" w:space="0" w:color="auto"/>
              <w:bottom w:val="single" w:sz="6" w:space="0" w:color="auto"/>
              <w:right w:val="single" w:sz="6" w:space="0" w:color="auto"/>
            </w:tcBorders>
          </w:tcPr>
          <w:p w:rsidR="00591FF1" w:rsidRPr="00461206" w:rsidRDefault="00591FF1" w:rsidP="00402F5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 xml:space="preserve">Суммарная  </w:t>
            </w:r>
            <w:r w:rsidRPr="00461206">
              <w:rPr>
                <w:rFonts w:ascii="Times New Roman" w:hAnsi="Times New Roman" w:cs="Times New Roman"/>
                <w:sz w:val="28"/>
                <w:szCs w:val="28"/>
              </w:rPr>
              <w:br/>
              <w:t>оценка качества</w:t>
            </w:r>
            <w:r w:rsidRPr="00461206">
              <w:rPr>
                <w:rFonts w:ascii="Times New Roman" w:hAnsi="Times New Roman" w:cs="Times New Roman"/>
                <w:sz w:val="28"/>
                <w:szCs w:val="28"/>
              </w:rPr>
              <w:br/>
              <w:t xml:space="preserve">финансового  </w:t>
            </w:r>
            <w:r w:rsidRPr="00461206">
              <w:rPr>
                <w:rFonts w:ascii="Times New Roman" w:hAnsi="Times New Roman" w:cs="Times New Roman"/>
                <w:sz w:val="28"/>
                <w:szCs w:val="28"/>
              </w:rPr>
              <w:br/>
              <w:t xml:space="preserve">менеджмента  </w:t>
            </w:r>
            <w:r w:rsidRPr="00461206">
              <w:rPr>
                <w:rFonts w:ascii="Times New Roman" w:hAnsi="Times New Roman" w:cs="Times New Roman"/>
                <w:sz w:val="28"/>
                <w:szCs w:val="28"/>
              </w:rPr>
              <w:br/>
              <w:t>(КФМ)</w:t>
            </w:r>
          </w:p>
        </w:tc>
        <w:tc>
          <w:tcPr>
            <w:tcW w:w="2070" w:type="dxa"/>
            <w:tcBorders>
              <w:top w:val="single" w:sz="6" w:space="0" w:color="auto"/>
              <w:left w:val="single" w:sz="6" w:space="0" w:color="auto"/>
              <w:bottom w:val="single" w:sz="6" w:space="0" w:color="auto"/>
              <w:right w:val="single" w:sz="6" w:space="0" w:color="auto"/>
            </w:tcBorders>
          </w:tcPr>
          <w:p w:rsidR="00591FF1" w:rsidRPr="00461206" w:rsidRDefault="00591FF1" w:rsidP="00402F50">
            <w:pPr>
              <w:pStyle w:val="ConsPlusCell"/>
              <w:widowControl/>
              <w:jc w:val="center"/>
              <w:rPr>
                <w:rFonts w:ascii="Times New Roman" w:hAnsi="Times New Roman" w:cs="Times New Roman"/>
                <w:sz w:val="28"/>
                <w:szCs w:val="28"/>
              </w:rPr>
            </w:pPr>
            <w:r w:rsidRPr="00461206">
              <w:rPr>
                <w:rFonts w:ascii="Times New Roman" w:hAnsi="Times New Roman" w:cs="Times New Roman"/>
                <w:sz w:val="28"/>
                <w:szCs w:val="28"/>
              </w:rPr>
              <w:t xml:space="preserve">Максимальная </w:t>
            </w:r>
            <w:r w:rsidRPr="00461206">
              <w:rPr>
                <w:rFonts w:ascii="Times New Roman" w:hAnsi="Times New Roman" w:cs="Times New Roman"/>
                <w:sz w:val="28"/>
                <w:szCs w:val="28"/>
              </w:rPr>
              <w:br/>
              <w:t>оценка качества</w:t>
            </w:r>
            <w:r w:rsidRPr="00461206">
              <w:rPr>
                <w:rFonts w:ascii="Times New Roman" w:hAnsi="Times New Roman" w:cs="Times New Roman"/>
                <w:sz w:val="28"/>
                <w:szCs w:val="28"/>
              </w:rPr>
              <w:br/>
              <w:t xml:space="preserve">финансового  </w:t>
            </w:r>
            <w:r w:rsidRPr="00461206">
              <w:rPr>
                <w:rFonts w:ascii="Times New Roman" w:hAnsi="Times New Roman" w:cs="Times New Roman"/>
                <w:sz w:val="28"/>
                <w:szCs w:val="28"/>
              </w:rPr>
              <w:br/>
              <w:t xml:space="preserve">менеджмента  </w:t>
            </w:r>
            <w:r w:rsidRPr="00461206">
              <w:rPr>
                <w:rFonts w:ascii="Times New Roman" w:hAnsi="Times New Roman" w:cs="Times New Roman"/>
                <w:sz w:val="28"/>
                <w:szCs w:val="28"/>
              </w:rPr>
              <w:br/>
              <w:t>(MAX)</w:t>
            </w:r>
          </w:p>
        </w:tc>
      </w:tr>
      <w:tr w:rsidR="00591FF1" w:rsidRPr="00461206" w:rsidTr="001E336B">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1  </w:t>
            </w:r>
          </w:p>
        </w:tc>
        <w:tc>
          <w:tcPr>
            <w:tcW w:w="310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2          </w:t>
            </w:r>
          </w:p>
        </w:tc>
        <w:tc>
          <w:tcPr>
            <w:tcW w:w="189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3      </w:t>
            </w:r>
          </w:p>
        </w:tc>
        <w:tc>
          <w:tcPr>
            <w:tcW w:w="21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4       </w:t>
            </w:r>
          </w:p>
        </w:tc>
        <w:tc>
          <w:tcPr>
            <w:tcW w:w="207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5       </w:t>
            </w:r>
          </w:p>
        </w:tc>
      </w:tr>
      <w:tr w:rsidR="00591FF1" w:rsidRPr="00461206" w:rsidTr="001E336B">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1  </w:t>
            </w:r>
          </w:p>
        </w:tc>
        <w:tc>
          <w:tcPr>
            <w:tcW w:w="310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07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2  </w:t>
            </w:r>
          </w:p>
        </w:tc>
        <w:tc>
          <w:tcPr>
            <w:tcW w:w="310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07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3  </w:t>
            </w:r>
          </w:p>
        </w:tc>
        <w:tc>
          <w:tcPr>
            <w:tcW w:w="310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07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4  </w:t>
            </w:r>
          </w:p>
        </w:tc>
        <w:tc>
          <w:tcPr>
            <w:tcW w:w="310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07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360"/>
        </w:trPr>
        <w:tc>
          <w:tcPr>
            <w:tcW w:w="67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и   </w:t>
            </w:r>
            <w:r w:rsidRPr="00461206">
              <w:rPr>
                <w:rFonts w:ascii="Times New Roman" w:hAnsi="Times New Roman" w:cs="Times New Roman"/>
                <w:sz w:val="28"/>
                <w:szCs w:val="28"/>
              </w:rPr>
              <w:br/>
              <w:t>т.д.</w:t>
            </w:r>
          </w:p>
        </w:tc>
        <w:tc>
          <w:tcPr>
            <w:tcW w:w="3105"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07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r>
      <w:tr w:rsidR="00591FF1" w:rsidRPr="00461206" w:rsidTr="001E336B">
        <w:trPr>
          <w:cantSplit/>
          <w:trHeight w:val="480"/>
        </w:trPr>
        <w:tc>
          <w:tcPr>
            <w:tcW w:w="3780" w:type="dxa"/>
            <w:gridSpan w:val="2"/>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Оценка среднего уровня     </w:t>
            </w:r>
            <w:r w:rsidRPr="00461206">
              <w:rPr>
                <w:rFonts w:ascii="Times New Roman" w:hAnsi="Times New Roman" w:cs="Times New Roman"/>
                <w:sz w:val="28"/>
                <w:szCs w:val="28"/>
              </w:rPr>
              <w:br/>
              <w:t xml:space="preserve">качества финансового       </w:t>
            </w:r>
            <w:r w:rsidRPr="00461206">
              <w:rPr>
                <w:rFonts w:ascii="Times New Roman" w:hAnsi="Times New Roman" w:cs="Times New Roman"/>
                <w:sz w:val="28"/>
                <w:szCs w:val="28"/>
              </w:rPr>
              <w:br/>
              <w:t xml:space="preserve">менеджмента ГРБС (MR)      </w:t>
            </w:r>
          </w:p>
        </w:tc>
        <w:tc>
          <w:tcPr>
            <w:tcW w:w="189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X       </w:t>
            </w:r>
          </w:p>
        </w:tc>
        <w:tc>
          <w:tcPr>
            <w:tcW w:w="2070" w:type="dxa"/>
            <w:tcBorders>
              <w:top w:val="single" w:sz="6" w:space="0" w:color="auto"/>
              <w:left w:val="single" w:sz="6" w:space="0" w:color="auto"/>
              <w:bottom w:val="single" w:sz="6" w:space="0" w:color="auto"/>
              <w:right w:val="single" w:sz="6" w:space="0" w:color="auto"/>
            </w:tcBorders>
          </w:tcPr>
          <w:p w:rsidR="00591FF1" w:rsidRPr="00461206" w:rsidRDefault="00591FF1" w:rsidP="001E336B">
            <w:pPr>
              <w:pStyle w:val="ConsPlusCell"/>
              <w:widowControl/>
              <w:rPr>
                <w:rFonts w:ascii="Times New Roman" w:hAnsi="Times New Roman" w:cs="Times New Roman"/>
                <w:sz w:val="28"/>
                <w:szCs w:val="28"/>
              </w:rPr>
            </w:pPr>
            <w:r w:rsidRPr="00461206">
              <w:rPr>
                <w:rFonts w:ascii="Times New Roman" w:hAnsi="Times New Roman" w:cs="Times New Roman"/>
                <w:sz w:val="28"/>
                <w:szCs w:val="28"/>
              </w:rPr>
              <w:t xml:space="preserve">X       </w:t>
            </w:r>
          </w:p>
        </w:tc>
      </w:tr>
    </w:tbl>
    <w:p w:rsidR="00591FF1" w:rsidRPr="00461206" w:rsidRDefault="00591FF1" w:rsidP="00591FF1">
      <w:pPr>
        <w:rPr>
          <w:sz w:val="28"/>
          <w:szCs w:val="28"/>
        </w:rPr>
      </w:pPr>
    </w:p>
    <w:sectPr w:rsidR="00591FF1" w:rsidRPr="00461206" w:rsidSect="005E27DD">
      <w:headerReference w:type="even" r:id="rId11"/>
      <w:footerReference w:type="even" r:id="rId12"/>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E10" w:rsidRDefault="00395E10">
      <w:r>
        <w:separator/>
      </w:r>
    </w:p>
  </w:endnote>
  <w:endnote w:type="continuationSeparator" w:id="1">
    <w:p w:rsidR="00395E10" w:rsidRDefault="00395E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06" w:rsidRDefault="00CC0E9D">
    <w:pPr>
      <w:pStyle w:val="afa"/>
      <w:framePr w:wrap="around" w:vAnchor="text" w:hAnchor="margin" w:xAlign="right" w:y="1"/>
      <w:rPr>
        <w:rStyle w:val="afffe"/>
      </w:rPr>
    </w:pPr>
    <w:r>
      <w:rPr>
        <w:rStyle w:val="afffe"/>
      </w:rPr>
      <w:fldChar w:fldCharType="begin"/>
    </w:r>
    <w:r w:rsidR="00461206">
      <w:rPr>
        <w:rStyle w:val="afffe"/>
      </w:rPr>
      <w:instrText xml:space="preserve">PAGE  </w:instrText>
    </w:r>
    <w:r>
      <w:rPr>
        <w:rStyle w:val="afffe"/>
      </w:rPr>
      <w:fldChar w:fldCharType="separate"/>
    </w:r>
    <w:r w:rsidR="00461206">
      <w:rPr>
        <w:rStyle w:val="afffe"/>
        <w:noProof/>
      </w:rPr>
      <w:t>10</w:t>
    </w:r>
    <w:r>
      <w:rPr>
        <w:rStyle w:val="afffe"/>
      </w:rPr>
      <w:fldChar w:fldCharType="end"/>
    </w:r>
  </w:p>
  <w:p w:rsidR="00461206" w:rsidRDefault="00461206">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E10" w:rsidRDefault="00395E10">
      <w:r>
        <w:separator/>
      </w:r>
    </w:p>
  </w:footnote>
  <w:footnote w:type="continuationSeparator" w:id="1">
    <w:p w:rsidR="00395E10" w:rsidRDefault="00395E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06" w:rsidRDefault="00CC0E9D" w:rsidP="001E336B">
    <w:pPr>
      <w:pStyle w:val="af1"/>
      <w:framePr w:wrap="around" w:vAnchor="text" w:hAnchor="margin" w:xAlign="center" w:y="1"/>
      <w:rPr>
        <w:rStyle w:val="afffe"/>
      </w:rPr>
    </w:pPr>
    <w:r>
      <w:rPr>
        <w:rStyle w:val="afffe"/>
      </w:rPr>
      <w:fldChar w:fldCharType="begin"/>
    </w:r>
    <w:r w:rsidR="00461206">
      <w:rPr>
        <w:rStyle w:val="afffe"/>
      </w:rPr>
      <w:instrText xml:space="preserve">PAGE  </w:instrText>
    </w:r>
    <w:r>
      <w:rPr>
        <w:rStyle w:val="afffe"/>
      </w:rPr>
      <w:fldChar w:fldCharType="end"/>
    </w:r>
  </w:p>
  <w:p w:rsidR="00461206" w:rsidRDefault="00461206">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06" w:rsidRDefault="00CC0E9D">
    <w:pPr>
      <w:pStyle w:val="af1"/>
      <w:framePr w:wrap="around" w:vAnchor="text" w:hAnchor="margin" w:xAlign="center" w:y="1"/>
      <w:rPr>
        <w:rStyle w:val="afffe"/>
      </w:rPr>
    </w:pPr>
    <w:r>
      <w:rPr>
        <w:rStyle w:val="afffe"/>
      </w:rPr>
      <w:fldChar w:fldCharType="begin"/>
    </w:r>
    <w:r w:rsidR="00461206">
      <w:rPr>
        <w:rStyle w:val="afffe"/>
      </w:rPr>
      <w:instrText xml:space="preserve">PAGE  </w:instrText>
    </w:r>
    <w:r>
      <w:rPr>
        <w:rStyle w:val="afffe"/>
      </w:rPr>
      <w:fldChar w:fldCharType="separate"/>
    </w:r>
    <w:r w:rsidR="00461206">
      <w:rPr>
        <w:rStyle w:val="afffe"/>
        <w:noProof/>
      </w:rPr>
      <w:t>37</w:t>
    </w:r>
    <w:r>
      <w:rPr>
        <w:rStyle w:val="afffe"/>
      </w:rPr>
      <w:fldChar w:fldCharType="end"/>
    </w:r>
  </w:p>
  <w:p w:rsidR="00461206" w:rsidRDefault="0046120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AFA61BC"/>
    <w:name w:val="WW8Num2"/>
    <w:lvl w:ilvl="0">
      <w:start w:val="1"/>
      <w:numFmt w:val="decimal"/>
      <w:lvlText w:val="%1."/>
      <w:lvlJc w:val="left"/>
      <w:pPr>
        <w:tabs>
          <w:tab w:val="num" w:pos="284"/>
        </w:tabs>
        <w:ind w:left="284" w:hanging="360"/>
      </w:pPr>
      <w:rPr>
        <w:b w:val="0"/>
        <w:color w:val="000000" w:themeColor="text1"/>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195D16"/>
    <w:multiLevelType w:val="hybridMultilevel"/>
    <w:tmpl w:val="A71C5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31283E"/>
    <w:multiLevelType w:val="hybridMultilevel"/>
    <w:tmpl w:val="DA06C66C"/>
    <w:lvl w:ilvl="0" w:tplc="1FA0C8B2">
      <w:start w:val="1"/>
      <w:numFmt w:val="decimal"/>
      <w:lvlText w:val="%1."/>
      <w:lvlJc w:val="left"/>
      <w:pPr>
        <w:ind w:left="1845" w:hanging="112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8D1F74"/>
    <w:multiLevelType w:val="hybridMultilevel"/>
    <w:tmpl w:val="B378AAE6"/>
    <w:lvl w:ilvl="0" w:tplc="8160E28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283876"/>
    <w:multiLevelType w:val="hybridMultilevel"/>
    <w:tmpl w:val="FDB0EAF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2906FF"/>
    <w:multiLevelType w:val="hybridMultilevel"/>
    <w:tmpl w:val="104A639A"/>
    <w:lvl w:ilvl="0" w:tplc="89E80A3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C8721D8"/>
    <w:multiLevelType w:val="hybridMultilevel"/>
    <w:tmpl w:val="D7AEAA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1"/>
  </w:num>
  <w:num w:numId="7">
    <w:abstractNumId w:val="16"/>
  </w:num>
  <w:num w:numId="8">
    <w:abstractNumId w:val="7"/>
  </w:num>
  <w:num w:numId="9">
    <w:abstractNumId w:val="10"/>
  </w:num>
  <w:num w:numId="10">
    <w:abstractNumId w:val="13"/>
  </w:num>
  <w:num w:numId="11">
    <w:abstractNumId w:val="15"/>
  </w:num>
  <w:num w:numId="12">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2E0"/>
    <w:rsid w:val="000004AE"/>
    <w:rsid w:val="00000636"/>
    <w:rsid w:val="0000066D"/>
    <w:rsid w:val="00000BC3"/>
    <w:rsid w:val="00000F99"/>
    <w:rsid w:val="00000FB2"/>
    <w:rsid w:val="0000121C"/>
    <w:rsid w:val="000012A3"/>
    <w:rsid w:val="000012A6"/>
    <w:rsid w:val="000015C4"/>
    <w:rsid w:val="000018CE"/>
    <w:rsid w:val="000019D0"/>
    <w:rsid w:val="00002037"/>
    <w:rsid w:val="0000257B"/>
    <w:rsid w:val="0000268B"/>
    <w:rsid w:val="0000317C"/>
    <w:rsid w:val="00003C78"/>
    <w:rsid w:val="00003E7F"/>
    <w:rsid w:val="00003F75"/>
    <w:rsid w:val="0000417A"/>
    <w:rsid w:val="00004447"/>
    <w:rsid w:val="0000471A"/>
    <w:rsid w:val="00004B5E"/>
    <w:rsid w:val="00004BF2"/>
    <w:rsid w:val="00004C80"/>
    <w:rsid w:val="00004CC9"/>
    <w:rsid w:val="00004CDD"/>
    <w:rsid w:val="00004E6F"/>
    <w:rsid w:val="00004F00"/>
    <w:rsid w:val="0000510A"/>
    <w:rsid w:val="0000553F"/>
    <w:rsid w:val="00005A17"/>
    <w:rsid w:val="00005D5A"/>
    <w:rsid w:val="000061BC"/>
    <w:rsid w:val="000066C9"/>
    <w:rsid w:val="000069E8"/>
    <w:rsid w:val="00006F9D"/>
    <w:rsid w:val="00007332"/>
    <w:rsid w:val="00007425"/>
    <w:rsid w:val="00007623"/>
    <w:rsid w:val="000100FB"/>
    <w:rsid w:val="000102B7"/>
    <w:rsid w:val="000105A7"/>
    <w:rsid w:val="00011061"/>
    <w:rsid w:val="000113F6"/>
    <w:rsid w:val="000114BC"/>
    <w:rsid w:val="0001168D"/>
    <w:rsid w:val="00011CE4"/>
    <w:rsid w:val="00011D76"/>
    <w:rsid w:val="00011E0E"/>
    <w:rsid w:val="000123B6"/>
    <w:rsid w:val="00012721"/>
    <w:rsid w:val="00012C30"/>
    <w:rsid w:val="00012EDE"/>
    <w:rsid w:val="00012FE8"/>
    <w:rsid w:val="00013029"/>
    <w:rsid w:val="000133DC"/>
    <w:rsid w:val="0001347D"/>
    <w:rsid w:val="00013955"/>
    <w:rsid w:val="00013C65"/>
    <w:rsid w:val="00013CAB"/>
    <w:rsid w:val="00013F6D"/>
    <w:rsid w:val="000142CF"/>
    <w:rsid w:val="000143FD"/>
    <w:rsid w:val="0001446D"/>
    <w:rsid w:val="00014484"/>
    <w:rsid w:val="0001458E"/>
    <w:rsid w:val="000146DF"/>
    <w:rsid w:val="0001492C"/>
    <w:rsid w:val="000149C4"/>
    <w:rsid w:val="00014D6B"/>
    <w:rsid w:val="00015252"/>
    <w:rsid w:val="00015290"/>
    <w:rsid w:val="00015724"/>
    <w:rsid w:val="0001577E"/>
    <w:rsid w:val="000157C7"/>
    <w:rsid w:val="000159A8"/>
    <w:rsid w:val="00015B8C"/>
    <w:rsid w:val="00016188"/>
    <w:rsid w:val="00016641"/>
    <w:rsid w:val="000166E5"/>
    <w:rsid w:val="000167D4"/>
    <w:rsid w:val="000168A1"/>
    <w:rsid w:val="00016A83"/>
    <w:rsid w:val="00016D6F"/>
    <w:rsid w:val="00016D76"/>
    <w:rsid w:val="00016F5F"/>
    <w:rsid w:val="00017C8F"/>
    <w:rsid w:val="00020CD4"/>
    <w:rsid w:val="00021792"/>
    <w:rsid w:val="00021B02"/>
    <w:rsid w:val="00021BBC"/>
    <w:rsid w:val="00021C59"/>
    <w:rsid w:val="0002205F"/>
    <w:rsid w:val="0002246D"/>
    <w:rsid w:val="00022741"/>
    <w:rsid w:val="00022A64"/>
    <w:rsid w:val="00022B01"/>
    <w:rsid w:val="00022C64"/>
    <w:rsid w:val="00023403"/>
    <w:rsid w:val="00023A6A"/>
    <w:rsid w:val="00024243"/>
    <w:rsid w:val="000243E7"/>
    <w:rsid w:val="0002450B"/>
    <w:rsid w:val="00024859"/>
    <w:rsid w:val="00024C33"/>
    <w:rsid w:val="00024EE1"/>
    <w:rsid w:val="00026DA2"/>
    <w:rsid w:val="00026EE4"/>
    <w:rsid w:val="000275DE"/>
    <w:rsid w:val="000277AD"/>
    <w:rsid w:val="00027BF7"/>
    <w:rsid w:val="00030036"/>
    <w:rsid w:val="00030088"/>
    <w:rsid w:val="00030103"/>
    <w:rsid w:val="00030300"/>
    <w:rsid w:val="0003051B"/>
    <w:rsid w:val="00030D58"/>
    <w:rsid w:val="00030F7B"/>
    <w:rsid w:val="000312FE"/>
    <w:rsid w:val="0003135A"/>
    <w:rsid w:val="0003142A"/>
    <w:rsid w:val="00031537"/>
    <w:rsid w:val="0003178C"/>
    <w:rsid w:val="00031918"/>
    <w:rsid w:val="000319AC"/>
    <w:rsid w:val="00031AB1"/>
    <w:rsid w:val="00031DEB"/>
    <w:rsid w:val="00031EA5"/>
    <w:rsid w:val="0003205E"/>
    <w:rsid w:val="000326DB"/>
    <w:rsid w:val="00032B7D"/>
    <w:rsid w:val="00033051"/>
    <w:rsid w:val="00033065"/>
    <w:rsid w:val="0003327D"/>
    <w:rsid w:val="00033484"/>
    <w:rsid w:val="00033991"/>
    <w:rsid w:val="00033E8D"/>
    <w:rsid w:val="00034417"/>
    <w:rsid w:val="000346E4"/>
    <w:rsid w:val="000349A7"/>
    <w:rsid w:val="00034BE8"/>
    <w:rsid w:val="00034C02"/>
    <w:rsid w:val="00034C12"/>
    <w:rsid w:val="00034E18"/>
    <w:rsid w:val="00034EFF"/>
    <w:rsid w:val="000350B7"/>
    <w:rsid w:val="000350C9"/>
    <w:rsid w:val="00035CA9"/>
    <w:rsid w:val="00035D64"/>
    <w:rsid w:val="00035DA4"/>
    <w:rsid w:val="00035E34"/>
    <w:rsid w:val="00036497"/>
    <w:rsid w:val="00036CC7"/>
    <w:rsid w:val="00036DE5"/>
    <w:rsid w:val="00036F6C"/>
    <w:rsid w:val="000377E4"/>
    <w:rsid w:val="0003785F"/>
    <w:rsid w:val="000378D4"/>
    <w:rsid w:val="000379FE"/>
    <w:rsid w:val="00037C97"/>
    <w:rsid w:val="00037CC1"/>
    <w:rsid w:val="00041118"/>
    <w:rsid w:val="000413E8"/>
    <w:rsid w:val="00041A52"/>
    <w:rsid w:val="0004203A"/>
    <w:rsid w:val="00042642"/>
    <w:rsid w:val="000427A8"/>
    <w:rsid w:val="00042E45"/>
    <w:rsid w:val="00042E9F"/>
    <w:rsid w:val="0004336C"/>
    <w:rsid w:val="000433A8"/>
    <w:rsid w:val="00043514"/>
    <w:rsid w:val="00043E5A"/>
    <w:rsid w:val="0004400A"/>
    <w:rsid w:val="000448D0"/>
    <w:rsid w:val="00044E27"/>
    <w:rsid w:val="00044EF2"/>
    <w:rsid w:val="00045532"/>
    <w:rsid w:val="0004553F"/>
    <w:rsid w:val="000456D3"/>
    <w:rsid w:val="000458AC"/>
    <w:rsid w:val="00045D0C"/>
    <w:rsid w:val="00045E8D"/>
    <w:rsid w:val="000463B8"/>
    <w:rsid w:val="00046A6D"/>
    <w:rsid w:val="00046B68"/>
    <w:rsid w:val="00046BB3"/>
    <w:rsid w:val="00046CCC"/>
    <w:rsid w:val="00046CE4"/>
    <w:rsid w:val="00046E93"/>
    <w:rsid w:val="00046FD0"/>
    <w:rsid w:val="0004756E"/>
    <w:rsid w:val="00047724"/>
    <w:rsid w:val="00047C88"/>
    <w:rsid w:val="00047D08"/>
    <w:rsid w:val="00047D65"/>
    <w:rsid w:val="00047F5D"/>
    <w:rsid w:val="00050535"/>
    <w:rsid w:val="00050578"/>
    <w:rsid w:val="00050626"/>
    <w:rsid w:val="000511BB"/>
    <w:rsid w:val="0005120D"/>
    <w:rsid w:val="000516F2"/>
    <w:rsid w:val="0005185D"/>
    <w:rsid w:val="00051B3F"/>
    <w:rsid w:val="00051C32"/>
    <w:rsid w:val="00051D97"/>
    <w:rsid w:val="00051E36"/>
    <w:rsid w:val="00051F21"/>
    <w:rsid w:val="0005255C"/>
    <w:rsid w:val="00052869"/>
    <w:rsid w:val="000528C3"/>
    <w:rsid w:val="000529AE"/>
    <w:rsid w:val="00052A4C"/>
    <w:rsid w:val="00052E30"/>
    <w:rsid w:val="00053494"/>
    <w:rsid w:val="0005369F"/>
    <w:rsid w:val="00053B2A"/>
    <w:rsid w:val="00053DAB"/>
    <w:rsid w:val="000548E3"/>
    <w:rsid w:val="00054955"/>
    <w:rsid w:val="000549B1"/>
    <w:rsid w:val="00055668"/>
    <w:rsid w:val="00055739"/>
    <w:rsid w:val="00055DB1"/>
    <w:rsid w:val="00055FFF"/>
    <w:rsid w:val="00056502"/>
    <w:rsid w:val="00056991"/>
    <w:rsid w:val="00056C04"/>
    <w:rsid w:val="00056EE9"/>
    <w:rsid w:val="00057372"/>
    <w:rsid w:val="0005762D"/>
    <w:rsid w:val="00057F95"/>
    <w:rsid w:val="00060172"/>
    <w:rsid w:val="00060B01"/>
    <w:rsid w:val="00060DAB"/>
    <w:rsid w:val="00061275"/>
    <w:rsid w:val="000613B8"/>
    <w:rsid w:val="000613B9"/>
    <w:rsid w:val="000616E6"/>
    <w:rsid w:val="000618E2"/>
    <w:rsid w:val="000619C1"/>
    <w:rsid w:val="00061B09"/>
    <w:rsid w:val="00061CF7"/>
    <w:rsid w:val="00062086"/>
    <w:rsid w:val="00062876"/>
    <w:rsid w:val="00062A0C"/>
    <w:rsid w:val="00062FDE"/>
    <w:rsid w:val="00062FEA"/>
    <w:rsid w:val="000633AF"/>
    <w:rsid w:val="00063497"/>
    <w:rsid w:val="000634FF"/>
    <w:rsid w:val="00063529"/>
    <w:rsid w:val="00063836"/>
    <w:rsid w:val="00063B1E"/>
    <w:rsid w:val="00063FF1"/>
    <w:rsid w:val="00064409"/>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5E7"/>
    <w:rsid w:val="000707EE"/>
    <w:rsid w:val="000708F8"/>
    <w:rsid w:val="00070926"/>
    <w:rsid w:val="0007153E"/>
    <w:rsid w:val="00071545"/>
    <w:rsid w:val="0007160A"/>
    <w:rsid w:val="00071813"/>
    <w:rsid w:val="0007194F"/>
    <w:rsid w:val="00071BA1"/>
    <w:rsid w:val="00071D08"/>
    <w:rsid w:val="0007213C"/>
    <w:rsid w:val="000723D1"/>
    <w:rsid w:val="000728C4"/>
    <w:rsid w:val="00072A58"/>
    <w:rsid w:val="00072E2D"/>
    <w:rsid w:val="00072F94"/>
    <w:rsid w:val="00072FC3"/>
    <w:rsid w:val="00073032"/>
    <w:rsid w:val="00073919"/>
    <w:rsid w:val="000739C1"/>
    <w:rsid w:val="000739EA"/>
    <w:rsid w:val="00073CFE"/>
    <w:rsid w:val="00074232"/>
    <w:rsid w:val="000744EC"/>
    <w:rsid w:val="0007450B"/>
    <w:rsid w:val="00074582"/>
    <w:rsid w:val="00075493"/>
    <w:rsid w:val="0007557F"/>
    <w:rsid w:val="00075A6C"/>
    <w:rsid w:val="00075C98"/>
    <w:rsid w:val="00075E1D"/>
    <w:rsid w:val="00075EF0"/>
    <w:rsid w:val="00076611"/>
    <w:rsid w:val="000769C1"/>
    <w:rsid w:val="00076A3D"/>
    <w:rsid w:val="00076DC5"/>
    <w:rsid w:val="00076E54"/>
    <w:rsid w:val="00077271"/>
    <w:rsid w:val="000779A9"/>
    <w:rsid w:val="00077A5B"/>
    <w:rsid w:val="00077F9D"/>
    <w:rsid w:val="00080961"/>
    <w:rsid w:val="00081ABC"/>
    <w:rsid w:val="000823A6"/>
    <w:rsid w:val="00082409"/>
    <w:rsid w:val="000826B4"/>
    <w:rsid w:val="00082A5A"/>
    <w:rsid w:val="00082FDA"/>
    <w:rsid w:val="0008313B"/>
    <w:rsid w:val="0008397D"/>
    <w:rsid w:val="000839AA"/>
    <w:rsid w:val="000839EE"/>
    <w:rsid w:val="00083A71"/>
    <w:rsid w:val="00084A77"/>
    <w:rsid w:val="00085212"/>
    <w:rsid w:val="00085559"/>
    <w:rsid w:val="000855EC"/>
    <w:rsid w:val="00085BEE"/>
    <w:rsid w:val="00085E57"/>
    <w:rsid w:val="00085EF5"/>
    <w:rsid w:val="00086338"/>
    <w:rsid w:val="00086747"/>
    <w:rsid w:val="0008678B"/>
    <w:rsid w:val="0008702D"/>
    <w:rsid w:val="000870D4"/>
    <w:rsid w:val="00087200"/>
    <w:rsid w:val="00087405"/>
    <w:rsid w:val="00087A2D"/>
    <w:rsid w:val="00087E79"/>
    <w:rsid w:val="0009056B"/>
    <w:rsid w:val="00090710"/>
    <w:rsid w:val="0009080A"/>
    <w:rsid w:val="00090E16"/>
    <w:rsid w:val="00090ED7"/>
    <w:rsid w:val="00091915"/>
    <w:rsid w:val="00091930"/>
    <w:rsid w:val="00091EA7"/>
    <w:rsid w:val="0009219C"/>
    <w:rsid w:val="000923B3"/>
    <w:rsid w:val="00092575"/>
    <w:rsid w:val="00092908"/>
    <w:rsid w:val="00092923"/>
    <w:rsid w:val="00092CE1"/>
    <w:rsid w:val="00092D9D"/>
    <w:rsid w:val="00093BEF"/>
    <w:rsid w:val="00093C01"/>
    <w:rsid w:val="00093D91"/>
    <w:rsid w:val="000945B1"/>
    <w:rsid w:val="00094A82"/>
    <w:rsid w:val="00094B73"/>
    <w:rsid w:val="00094CF7"/>
    <w:rsid w:val="00095320"/>
    <w:rsid w:val="0009549F"/>
    <w:rsid w:val="00095767"/>
    <w:rsid w:val="00095A8E"/>
    <w:rsid w:val="00095FB8"/>
    <w:rsid w:val="0009669F"/>
    <w:rsid w:val="00096A5E"/>
    <w:rsid w:val="00096FF2"/>
    <w:rsid w:val="00097706"/>
    <w:rsid w:val="0009778E"/>
    <w:rsid w:val="00097B34"/>
    <w:rsid w:val="000A045E"/>
    <w:rsid w:val="000A1C02"/>
    <w:rsid w:val="000A1F78"/>
    <w:rsid w:val="000A208A"/>
    <w:rsid w:val="000A2178"/>
    <w:rsid w:val="000A21FB"/>
    <w:rsid w:val="000A2584"/>
    <w:rsid w:val="000A261F"/>
    <w:rsid w:val="000A2650"/>
    <w:rsid w:val="000A287F"/>
    <w:rsid w:val="000A2BDB"/>
    <w:rsid w:val="000A3009"/>
    <w:rsid w:val="000A34C1"/>
    <w:rsid w:val="000A366F"/>
    <w:rsid w:val="000A3878"/>
    <w:rsid w:val="000A3D63"/>
    <w:rsid w:val="000A3F9D"/>
    <w:rsid w:val="000A409D"/>
    <w:rsid w:val="000A413A"/>
    <w:rsid w:val="000A42A6"/>
    <w:rsid w:val="000A435C"/>
    <w:rsid w:val="000A469E"/>
    <w:rsid w:val="000A46B8"/>
    <w:rsid w:val="000A4CC5"/>
    <w:rsid w:val="000A51BF"/>
    <w:rsid w:val="000A538C"/>
    <w:rsid w:val="000A5637"/>
    <w:rsid w:val="000A587F"/>
    <w:rsid w:val="000A5A26"/>
    <w:rsid w:val="000A5B1D"/>
    <w:rsid w:val="000A6421"/>
    <w:rsid w:val="000A667B"/>
    <w:rsid w:val="000A75E1"/>
    <w:rsid w:val="000A78BF"/>
    <w:rsid w:val="000A7F8E"/>
    <w:rsid w:val="000B028F"/>
    <w:rsid w:val="000B0539"/>
    <w:rsid w:val="000B0595"/>
    <w:rsid w:val="000B0626"/>
    <w:rsid w:val="000B08EC"/>
    <w:rsid w:val="000B0962"/>
    <w:rsid w:val="000B0BA2"/>
    <w:rsid w:val="000B0E5A"/>
    <w:rsid w:val="000B14B3"/>
    <w:rsid w:val="000B1D4E"/>
    <w:rsid w:val="000B21D0"/>
    <w:rsid w:val="000B23A2"/>
    <w:rsid w:val="000B242B"/>
    <w:rsid w:val="000B2573"/>
    <w:rsid w:val="000B266F"/>
    <w:rsid w:val="000B2A0F"/>
    <w:rsid w:val="000B2B23"/>
    <w:rsid w:val="000B2BA7"/>
    <w:rsid w:val="000B2CE7"/>
    <w:rsid w:val="000B2CF9"/>
    <w:rsid w:val="000B2FA3"/>
    <w:rsid w:val="000B3012"/>
    <w:rsid w:val="000B3269"/>
    <w:rsid w:val="000B399D"/>
    <w:rsid w:val="000B3A22"/>
    <w:rsid w:val="000B3DC5"/>
    <w:rsid w:val="000B4859"/>
    <w:rsid w:val="000B4C9A"/>
    <w:rsid w:val="000B4D0A"/>
    <w:rsid w:val="000B4E79"/>
    <w:rsid w:val="000B50CC"/>
    <w:rsid w:val="000B50EE"/>
    <w:rsid w:val="000B5153"/>
    <w:rsid w:val="000B5369"/>
    <w:rsid w:val="000B54B8"/>
    <w:rsid w:val="000B5A8A"/>
    <w:rsid w:val="000B5ADC"/>
    <w:rsid w:val="000B5AF3"/>
    <w:rsid w:val="000B5D10"/>
    <w:rsid w:val="000B6663"/>
    <w:rsid w:val="000B6D57"/>
    <w:rsid w:val="000B6E35"/>
    <w:rsid w:val="000B7119"/>
    <w:rsid w:val="000B72E0"/>
    <w:rsid w:val="000B7F72"/>
    <w:rsid w:val="000C026D"/>
    <w:rsid w:val="000C0618"/>
    <w:rsid w:val="000C0A64"/>
    <w:rsid w:val="000C1818"/>
    <w:rsid w:val="000C1FB9"/>
    <w:rsid w:val="000C2166"/>
    <w:rsid w:val="000C2476"/>
    <w:rsid w:val="000C29D5"/>
    <w:rsid w:val="000C2A22"/>
    <w:rsid w:val="000C2A3B"/>
    <w:rsid w:val="000C3019"/>
    <w:rsid w:val="000C33AB"/>
    <w:rsid w:val="000C349C"/>
    <w:rsid w:val="000C3641"/>
    <w:rsid w:val="000C3C6F"/>
    <w:rsid w:val="000C3D6E"/>
    <w:rsid w:val="000C3FAE"/>
    <w:rsid w:val="000C43D3"/>
    <w:rsid w:val="000C4A00"/>
    <w:rsid w:val="000C4BCD"/>
    <w:rsid w:val="000C4D38"/>
    <w:rsid w:val="000C4FCD"/>
    <w:rsid w:val="000C5064"/>
    <w:rsid w:val="000C50AD"/>
    <w:rsid w:val="000C53C7"/>
    <w:rsid w:val="000C586E"/>
    <w:rsid w:val="000C5C3C"/>
    <w:rsid w:val="000C5C51"/>
    <w:rsid w:val="000C6232"/>
    <w:rsid w:val="000C6A14"/>
    <w:rsid w:val="000C6A5A"/>
    <w:rsid w:val="000C6C42"/>
    <w:rsid w:val="000C6DC3"/>
    <w:rsid w:val="000C6F30"/>
    <w:rsid w:val="000C7074"/>
    <w:rsid w:val="000C77B6"/>
    <w:rsid w:val="000C7915"/>
    <w:rsid w:val="000C7A23"/>
    <w:rsid w:val="000C7F66"/>
    <w:rsid w:val="000D007F"/>
    <w:rsid w:val="000D035B"/>
    <w:rsid w:val="000D0A8A"/>
    <w:rsid w:val="000D0D15"/>
    <w:rsid w:val="000D1024"/>
    <w:rsid w:val="000D108C"/>
    <w:rsid w:val="000D17AD"/>
    <w:rsid w:val="000D1FB6"/>
    <w:rsid w:val="000D2174"/>
    <w:rsid w:val="000D24EF"/>
    <w:rsid w:val="000D2FA7"/>
    <w:rsid w:val="000D3394"/>
    <w:rsid w:val="000D3395"/>
    <w:rsid w:val="000D34E7"/>
    <w:rsid w:val="000D3989"/>
    <w:rsid w:val="000D3B67"/>
    <w:rsid w:val="000D3D0E"/>
    <w:rsid w:val="000D3EC3"/>
    <w:rsid w:val="000D400E"/>
    <w:rsid w:val="000D410F"/>
    <w:rsid w:val="000D441A"/>
    <w:rsid w:val="000D44B8"/>
    <w:rsid w:val="000D4559"/>
    <w:rsid w:val="000D45E8"/>
    <w:rsid w:val="000D48E9"/>
    <w:rsid w:val="000D4B17"/>
    <w:rsid w:val="000D5084"/>
    <w:rsid w:val="000D5430"/>
    <w:rsid w:val="000D61E6"/>
    <w:rsid w:val="000D6631"/>
    <w:rsid w:val="000D6BC8"/>
    <w:rsid w:val="000D6C31"/>
    <w:rsid w:val="000D6CE6"/>
    <w:rsid w:val="000D6E6F"/>
    <w:rsid w:val="000D6F40"/>
    <w:rsid w:val="000D72F0"/>
    <w:rsid w:val="000E01F7"/>
    <w:rsid w:val="000E06C4"/>
    <w:rsid w:val="000E12EB"/>
    <w:rsid w:val="000E140F"/>
    <w:rsid w:val="000E1854"/>
    <w:rsid w:val="000E1C45"/>
    <w:rsid w:val="000E243A"/>
    <w:rsid w:val="000E2983"/>
    <w:rsid w:val="000E2ADB"/>
    <w:rsid w:val="000E2B0F"/>
    <w:rsid w:val="000E32DB"/>
    <w:rsid w:val="000E32F5"/>
    <w:rsid w:val="000E3C75"/>
    <w:rsid w:val="000E3F8B"/>
    <w:rsid w:val="000E4057"/>
    <w:rsid w:val="000E423C"/>
    <w:rsid w:val="000E4540"/>
    <w:rsid w:val="000E475F"/>
    <w:rsid w:val="000E4A04"/>
    <w:rsid w:val="000E4D5C"/>
    <w:rsid w:val="000E5A51"/>
    <w:rsid w:val="000E5B1E"/>
    <w:rsid w:val="000E5C4D"/>
    <w:rsid w:val="000E5E12"/>
    <w:rsid w:val="000E629D"/>
    <w:rsid w:val="000E69D3"/>
    <w:rsid w:val="000E6D11"/>
    <w:rsid w:val="000E72BE"/>
    <w:rsid w:val="000E741C"/>
    <w:rsid w:val="000E7629"/>
    <w:rsid w:val="000E7B21"/>
    <w:rsid w:val="000E7BA3"/>
    <w:rsid w:val="000F07FA"/>
    <w:rsid w:val="000F0C0B"/>
    <w:rsid w:val="000F0C6D"/>
    <w:rsid w:val="000F0D12"/>
    <w:rsid w:val="000F0F15"/>
    <w:rsid w:val="000F1955"/>
    <w:rsid w:val="000F1965"/>
    <w:rsid w:val="000F1D4E"/>
    <w:rsid w:val="000F1ED3"/>
    <w:rsid w:val="000F1FA0"/>
    <w:rsid w:val="000F2655"/>
    <w:rsid w:val="000F2BCD"/>
    <w:rsid w:val="000F3170"/>
    <w:rsid w:val="000F320B"/>
    <w:rsid w:val="000F3807"/>
    <w:rsid w:val="000F3D91"/>
    <w:rsid w:val="000F4289"/>
    <w:rsid w:val="000F42BC"/>
    <w:rsid w:val="000F42D5"/>
    <w:rsid w:val="000F4345"/>
    <w:rsid w:val="000F43C7"/>
    <w:rsid w:val="000F4444"/>
    <w:rsid w:val="000F4970"/>
    <w:rsid w:val="000F4B94"/>
    <w:rsid w:val="000F4F71"/>
    <w:rsid w:val="000F4FC3"/>
    <w:rsid w:val="000F58C1"/>
    <w:rsid w:val="000F5AD8"/>
    <w:rsid w:val="000F5C3F"/>
    <w:rsid w:val="000F5DCD"/>
    <w:rsid w:val="000F6450"/>
    <w:rsid w:val="000F6837"/>
    <w:rsid w:val="000F6936"/>
    <w:rsid w:val="000F6FBA"/>
    <w:rsid w:val="000F7213"/>
    <w:rsid w:val="000F7289"/>
    <w:rsid w:val="000F737F"/>
    <w:rsid w:val="000F740F"/>
    <w:rsid w:val="000F744E"/>
    <w:rsid w:val="000F7569"/>
    <w:rsid w:val="000F784B"/>
    <w:rsid w:val="000F7CBA"/>
    <w:rsid w:val="000F7DA9"/>
    <w:rsid w:val="000F7DF8"/>
    <w:rsid w:val="000F7F0B"/>
    <w:rsid w:val="00100002"/>
    <w:rsid w:val="0010049F"/>
    <w:rsid w:val="0010086C"/>
    <w:rsid w:val="00100873"/>
    <w:rsid w:val="00100977"/>
    <w:rsid w:val="00100B6D"/>
    <w:rsid w:val="00100D1A"/>
    <w:rsid w:val="00101369"/>
    <w:rsid w:val="00101459"/>
    <w:rsid w:val="00101603"/>
    <w:rsid w:val="0010173E"/>
    <w:rsid w:val="00102813"/>
    <w:rsid w:val="0010333E"/>
    <w:rsid w:val="0010338A"/>
    <w:rsid w:val="00103A84"/>
    <w:rsid w:val="00103B42"/>
    <w:rsid w:val="00103D8A"/>
    <w:rsid w:val="00103E51"/>
    <w:rsid w:val="001041F0"/>
    <w:rsid w:val="00104AE9"/>
    <w:rsid w:val="00104F53"/>
    <w:rsid w:val="0010522A"/>
    <w:rsid w:val="001053D5"/>
    <w:rsid w:val="0010540B"/>
    <w:rsid w:val="0010541F"/>
    <w:rsid w:val="001056B2"/>
    <w:rsid w:val="001059CD"/>
    <w:rsid w:val="00105B66"/>
    <w:rsid w:val="00105E69"/>
    <w:rsid w:val="001062CD"/>
    <w:rsid w:val="0010668D"/>
    <w:rsid w:val="0010682B"/>
    <w:rsid w:val="00106899"/>
    <w:rsid w:val="001068EE"/>
    <w:rsid w:val="00106CE0"/>
    <w:rsid w:val="00107342"/>
    <w:rsid w:val="00107D7B"/>
    <w:rsid w:val="001100C9"/>
    <w:rsid w:val="00110795"/>
    <w:rsid w:val="00110A58"/>
    <w:rsid w:val="00110C82"/>
    <w:rsid w:val="00110EF8"/>
    <w:rsid w:val="0011110F"/>
    <w:rsid w:val="0011211C"/>
    <w:rsid w:val="0011231D"/>
    <w:rsid w:val="0011253C"/>
    <w:rsid w:val="00112ECD"/>
    <w:rsid w:val="00113277"/>
    <w:rsid w:val="00113E1A"/>
    <w:rsid w:val="00114006"/>
    <w:rsid w:val="0011408B"/>
    <w:rsid w:val="00114523"/>
    <w:rsid w:val="00114531"/>
    <w:rsid w:val="00114E99"/>
    <w:rsid w:val="001153C7"/>
    <w:rsid w:val="0011560E"/>
    <w:rsid w:val="00115643"/>
    <w:rsid w:val="001157B1"/>
    <w:rsid w:val="001159CB"/>
    <w:rsid w:val="00115D06"/>
    <w:rsid w:val="0011603B"/>
    <w:rsid w:val="001162F2"/>
    <w:rsid w:val="001166DA"/>
    <w:rsid w:val="00116AC3"/>
    <w:rsid w:val="001173AC"/>
    <w:rsid w:val="00117591"/>
    <w:rsid w:val="001175ED"/>
    <w:rsid w:val="00117999"/>
    <w:rsid w:val="001179AB"/>
    <w:rsid w:val="0012008A"/>
    <w:rsid w:val="00120421"/>
    <w:rsid w:val="00120666"/>
    <w:rsid w:val="001206BE"/>
    <w:rsid w:val="00120B9D"/>
    <w:rsid w:val="00121280"/>
    <w:rsid w:val="00121528"/>
    <w:rsid w:val="0012190B"/>
    <w:rsid w:val="00121DBF"/>
    <w:rsid w:val="00121E69"/>
    <w:rsid w:val="001221E4"/>
    <w:rsid w:val="00122232"/>
    <w:rsid w:val="0012240C"/>
    <w:rsid w:val="001226F2"/>
    <w:rsid w:val="00122743"/>
    <w:rsid w:val="001228D2"/>
    <w:rsid w:val="0012298D"/>
    <w:rsid w:val="00122A49"/>
    <w:rsid w:val="00123130"/>
    <w:rsid w:val="00123567"/>
    <w:rsid w:val="0012358A"/>
    <w:rsid w:val="00123BBE"/>
    <w:rsid w:val="0012436F"/>
    <w:rsid w:val="00124517"/>
    <w:rsid w:val="00124590"/>
    <w:rsid w:val="00124591"/>
    <w:rsid w:val="00124E91"/>
    <w:rsid w:val="00125A08"/>
    <w:rsid w:val="00125E26"/>
    <w:rsid w:val="0012602E"/>
    <w:rsid w:val="00126072"/>
    <w:rsid w:val="001265D0"/>
    <w:rsid w:val="001265FE"/>
    <w:rsid w:val="00126BF0"/>
    <w:rsid w:val="00126CE3"/>
    <w:rsid w:val="00126D4E"/>
    <w:rsid w:val="00127050"/>
    <w:rsid w:val="00127116"/>
    <w:rsid w:val="00127756"/>
    <w:rsid w:val="00127794"/>
    <w:rsid w:val="0012779A"/>
    <w:rsid w:val="001279DE"/>
    <w:rsid w:val="00127A6C"/>
    <w:rsid w:val="00127B02"/>
    <w:rsid w:val="00130473"/>
    <w:rsid w:val="001307B8"/>
    <w:rsid w:val="001314D2"/>
    <w:rsid w:val="00131623"/>
    <w:rsid w:val="00131C21"/>
    <w:rsid w:val="00132067"/>
    <w:rsid w:val="00132523"/>
    <w:rsid w:val="00132AD4"/>
    <w:rsid w:val="00132D2D"/>
    <w:rsid w:val="00132F87"/>
    <w:rsid w:val="001335DF"/>
    <w:rsid w:val="00133829"/>
    <w:rsid w:val="00133A84"/>
    <w:rsid w:val="00134035"/>
    <w:rsid w:val="00134C3E"/>
    <w:rsid w:val="00134E26"/>
    <w:rsid w:val="00134F6E"/>
    <w:rsid w:val="0013525C"/>
    <w:rsid w:val="00136934"/>
    <w:rsid w:val="00136BE0"/>
    <w:rsid w:val="00136ED1"/>
    <w:rsid w:val="00136F41"/>
    <w:rsid w:val="00136F70"/>
    <w:rsid w:val="00137BA2"/>
    <w:rsid w:val="0014092F"/>
    <w:rsid w:val="00140C5C"/>
    <w:rsid w:val="001412A5"/>
    <w:rsid w:val="00141774"/>
    <w:rsid w:val="0014187E"/>
    <w:rsid w:val="00141CDF"/>
    <w:rsid w:val="00141ED3"/>
    <w:rsid w:val="0014232F"/>
    <w:rsid w:val="00142A78"/>
    <w:rsid w:val="00142BD5"/>
    <w:rsid w:val="0014332E"/>
    <w:rsid w:val="001435D2"/>
    <w:rsid w:val="00143954"/>
    <w:rsid w:val="00143A7A"/>
    <w:rsid w:val="00143BC8"/>
    <w:rsid w:val="00143D91"/>
    <w:rsid w:val="001442DE"/>
    <w:rsid w:val="00144844"/>
    <w:rsid w:val="0014494B"/>
    <w:rsid w:val="00144A56"/>
    <w:rsid w:val="00144ABF"/>
    <w:rsid w:val="0014555B"/>
    <w:rsid w:val="00145623"/>
    <w:rsid w:val="00145769"/>
    <w:rsid w:val="00145C5B"/>
    <w:rsid w:val="001461A2"/>
    <w:rsid w:val="001462F6"/>
    <w:rsid w:val="00146303"/>
    <w:rsid w:val="0014649E"/>
    <w:rsid w:val="00146AC1"/>
    <w:rsid w:val="00146B4A"/>
    <w:rsid w:val="001473CF"/>
    <w:rsid w:val="00147450"/>
    <w:rsid w:val="00147751"/>
    <w:rsid w:val="00147C2E"/>
    <w:rsid w:val="00147F4C"/>
    <w:rsid w:val="00150344"/>
    <w:rsid w:val="0015054B"/>
    <w:rsid w:val="00150741"/>
    <w:rsid w:val="001509F8"/>
    <w:rsid w:val="001513E9"/>
    <w:rsid w:val="00151658"/>
    <w:rsid w:val="00151769"/>
    <w:rsid w:val="00151887"/>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31A"/>
    <w:rsid w:val="00156CE7"/>
    <w:rsid w:val="00156FD8"/>
    <w:rsid w:val="001571A0"/>
    <w:rsid w:val="00157477"/>
    <w:rsid w:val="0015760D"/>
    <w:rsid w:val="00157929"/>
    <w:rsid w:val="00157AAA"/>
    <w:rsid w:val="00157BD7"/>
    <w:rsid w:val="00157CD0"/>
    <w:rsid w:val="0016001D"/>
    <w:rsid w:val="0016092C"/>
    <w:rsid w:val="00160C7F"/>
    <w:rsid w:val="00160DAF"/>
    <w:rsid w:val="0016100B"/>
    <w:rsid w:val="0016124D"/>
    <w:rsid w:val="0016128E"/>
    <w:rsid w:val="00161314"/>
    <w:rsid w:val="00161644"/>
    <w:rsid w:val="00161B4C"/>
    <w:rsid w:val="0016209A"/>
    <w:rsid w:val="00162BB6"/>
    <w:rsid w:val="00162FBE"/>
    <w:rsid w:val="001634AE"/>
    <w:rsid w:val="00163C67"/>
    <w:rsid w:val="00164035"/>
    <w:rsid w:val="00164744"/>
    <w:rsid w:val="00164A8A"/>
    <w:rsid w:val="0016508D"/>
    <w:rsid w:val="00165318"/>
    <w:rsid w:val="00165524"/>
    <w:rsid w:val="00165623"/>
    <w:rsid w:val="001657FD"/>
    <w:rsid w:val="0016616A"/>
    <w:rsid w:val="001664AA"/>
    <w:rsid w:val="0016654D"/>
    <w:rsid w:val="00167A55"/>
    <w:rsid w:val="00167C46"/>
    <w:rsid w:val="00167D23"/>
    <w:rsid w:val="00170552"/>
    <w:rsid w:val="00170F8D"/>
    <w:rsid w:val="001713BB"/>
    <w:rsid w:val="001714D8"/>
    <w:rsid w:val="00171603"/>
    <w:rsid w:val="00171D2C"/>
    <w:rsid w:val="00171E32"/>
    <w:rsid w:val="00172185"/>
    <w:rsid w:val="00172190"/>
    <w:rsid w:val="001722C6"/>
    <w:rsid w:val="00172326"/>
    <w:rsid w:val="001723E4"/>
    <w:rsid w:val="00172DAF"/>
    <w:rsid w:val="00173CC1"/>
    <w:rsid w:val="00173F02"/>
    <w:rsid w:val="00173FB6"/>
    <w:rsid w:val="00173FBB"/>
    <w:rsid w:val="00174121"/>
    <w:rsid w:val="00174238"/>
    <w:rsid w:val="001742F5"/>
    <w:rsid w:val="00174419"/>
    <w:rsid w:val="001744DA"/>
    <w:rsid w:val="00174D5F"/>
    <w:rsid w:val="00174FBC"/>
    <w:rsid w:val="001757B0"/>
    <w:rsid w:val="00175A16"/>
    <w:rsid w:val="00175A5A"/>
    <w:rsid w:val="00175BCA"/>
    <w:rsid w:val="00175DA8"/>
    <w:rsid w:val="0017604D"/>
    <w:rsid w:val="0017608F"/>
    <w:rsid w:val="00176164"/>
    <w:rsid w:val="0017670C"/>
    <w:rsid w:val="00176AC2"/>
    <w:rsid w:val="00176B0A"/>
    <w:rsid w:val="00176F18"/>
    <w:rsid w:val="001772C4"/>
    <w:rsid w:val="00180440"/>
    <w:rsid w:val="00180743"/>
    <w:rsid w:val="00180AD9"/>
    <w:rsid w:val="00180E45"/>
    <w:rsid w:val="00180F5C"/>
    <w:rsid w:val="0018134C"/>
    <w:rsid w:val="001813B7"/>
    <w:rsid w:val="001816D9"/>
    <w:rsid w:val="00181916"/>
    <w:rsid w:val="00181BD4"/>
    <w:rsid w:val="00181FA2"/>
    <w:rsid w:val="001820E1"/>
    <w:rsid w:val="001821E5"/>
    <w:rsid w:val="001826C0"/>
    <w:rsid w:val="00182817"/>
    <w:rsid w:val="00182A1C"/>
    <w:rsid w:val="00182EF2"/>
    <w:rsid w:val="001830BA"/>
    <w:rsid w:val="001834D5"/>
    <w:rsid w:val="00183A12"/>
    <w:rsid w:val="00183BB8"/>
    <w:rsid w:val="00183CB0"/>
    <w:rsid w:val="001841B9"/>
    <w:rsid w:val="0018578B"/>
    <w:rsid w:val="00185948"/>
    <w:rsid w:val="00185CF9"/>
    <w:rsid w:val="00185ED0"/>
    <w:rsid w:val="00186014"/>
    <w:rsid w:val="0018602B"/>
    <w:rsid w:val="001866B0"/>
    <w:rsid w:val="001867B1"/>
    <w:rsid w:val="00187196"/>
    <w:rsid w:val="001873CA"/>
    <w:rsid w:val="00187C6B"/>
    <w:rsid w:val="00187CBE"/>
    <w:rsid w:val="00187D5E"/>
    <w:rsid w:val="00190134"/>
    <w:rsid w:val="001906F9"/>
    <w:rsid w:val="00191407"/>
    <w:rsid w:val="0019153E"/>
    <w:rsid w:val="001920A5"/>
    <w:rsid w:val="00192110"/>
    <w:rsid w:val="00192671"/>
    <w:rsid w:val="00192879"/>
    <w:rsid w:val="001928CB"/>
    <w:rsid w:val="00192A17"/>
    <w:rsid w:val="00192DBC"/>
    <w:rsid w:val="0019305D"/>
    <w:rsid w:val="001933A3"/>
    <w:rsid w:val="0019341C"/>
    <w:rsid w:val="001937F5"/>
    <w:rsid w:val="001939C5"/>
    <w:rsid w:val="00193B6F"/>
    <w:rsid w:val="00193D9F"/>
    <w:rsid w:val="00193E4B"/>
    <w:rsid w:val="001940D0"/>
    <w:rsid w:val="001943F4"/>
    <w:rsid w:val="001948BC"/>
    <w:rsid w:val="0019496C"/>
    <w:rsid w:val="00194ABC"/>
    <w:rsid w:val="001952D6"/>
    <w:rsid w:val="00195943"/>
    <w:rsid w:val="001959B7"/>
    <w:rsid w:val="00195A64"/>
    <w:rsid w:val="00195B26"/>
    <w:rsid w:val="00195E15"/>
    <w:rsid w:val="00195F1B"/>
    <w:rsid w:val="0019610D"/>
    <w:rsid w:val="00196506"/>
    <w:rsid w:val="001968C3"/>
    <w:rsid w:val="00196DA2"/>
    <w:rsid w:val="00196F03"/>
    <w:rsid w:val="0019712C"/>
    <w:rsid w:val="0019749D"/>
    <w:rsid w:val="0019760E"/>
    <w:rsid w:val="0019772C"/>
    <w:rsid w:val="00197B83"/>
    <w:rsid w:val="00197DB4"/>
    <w:rsid w:val="00197E0C"/>
    <w:rsid w:val="00197FE7"/>
    <w:rsid w:val="001A00C0"/>
    <w:rsid w:val="001A0421"/>
    <w:rsid w:val="001A0440"/>
    <w:rsid w:val="001A0F23"/>
    <w:rsid w:val="001A0F67"/>
    <w:rsid w:val="001A100C"/>
    <w:rsid w:val="001A124A"/>
    <w:rsid w:val="001A1358"/>
    <w:rsid w:val="001A1483"/>
    <w:rsid w:val="001A169E"/>
    <w:rsid w:val="001A19C9"/>
    <w:rsid w:val="001A1B6D"/>
    <w:rsid w:val="001A1FB4"/>
    <w:rsid w:val="001A22C4"/>
    <w:rsid w:val="001A2CB5"/>
    <w:rsid w:val="001A2CC8"/>
    <w:rsid w:val="001A30CE"/>
    <w:rsid w:val="001A30F4"/>
    <w:rsid w:val="001A3132"/>
    <w:rsid w:val="001A32A7"/>
    <w:rsid w:val="001A3982"/>
    <w:rsid w:val="001A3BF9"/>
    <w:rsid w:val="001A443A"/>
    <w:rsid w:val="001A45FD"/>
    <w:rsid w:val="001A46B7"/>
    <w:rsid w:val="001A4947"/>
    <w:rsid w:val="001A49F3"/>
    <w:rsid w:val="001A4D42"/>
    <w:rsid w:val="001A4E05"/>
    <w:rsid w:val="001A4F05"/>
    <w:rsid w:val="001A5185"/>
    <w:rsid w:val="001A540C"/>
    <w:rsid w:val="001A552A"/>
    <w:rsid w:val="001A567B"/>
    <w:rsid w:val="001A5843"/>
    <w:rsid w:val="001A5EBE"/>
    <w:rsid w:val="001A60AC"/>
    <w:rsid w:val="001A622F"/>
    <w:rsid w:val="001A62E7"/>
    <w:rsid w:val="001A6FB6"/>
    <w:rsid w:val="001A760D"/>
    <w:rsid w:val="001A78D1"/>
    <w:rsid w:val="001A7BC6"/>
    <w:rsid w:val="001A7E1C"/>
    <w:rsid w:val="001A7E73"/>
    <w:rsid w:val="001B0042"/>
    <w:rsid w:val="001B004C"/>
    <w:rsid w:val="001B022A"/>
    <w:rsid w:val="001B0BFA"/>
    <w:rsid w:val="001B0CE8"/>
    <w:rsid w:val="001B15E5"/>
    <w:rsid w:val="001B19E9"/>
    <w:rsid w:val="001B1A77"/>
    <w:rsid w:val="001B2818"/>
    <w:rsid w:val="001B2BEE"/>
    <w:rsid w:val="001B2CC4"/>
    <w:rsid w:val="001B2FEC"/>
    <w:rsid w:val="001B3050"/>
    <w:rsid w:val="001B3A73"/>
    <w:rsid w:val="001B3D4D"/>
    <w:rsid w:val="001B40B8"/>
    <w:rsid w:val="001B4286"/>
    <w:rsid w:val="001B499A"/>
    <w:rsid w:val="001B4A23"/>
    <w:rsid w:val="001B4AC4"/>
    <w:rsid w:val="001B4DB0"/>
    <w:rsid w:val="001B4DE6"/>
    <w:rsid w:val="001B5095"/>
    <w:rsid w:val="001B5338"/>
    <w:rsid w:val="001B54F1"/>
    <w:rsid w:val="001B55A6"/>
    <w:rsid w:val="001B5666"/>
    <w:rsid w:val="001B57A9"/>
    <w:rsid w:val="001B59F8"/>
    <w:rsid w:val="001B5FFC"/>
    <w:rsid w:val="001B60A0"/>
    <w:rsid w:val="001B625E"/>
    <w:rsid w:val="001B62FA"/>
    <w:rsid w:val="001B68FB"/>
    <w:rsid w:val="001B7289"/>
    <w:rsid w:val="001B73D9"/>
    <w:rsid w:val="001B74FF"/>
    <w:rsid w:val="001B761B"/>
    <w:rsid w:val="001B76FF"/>
    <w:rsid w:val="001B78E1"/>
    <w:rsid w:val="001B7D43"/>
    <w:rsid w:val="001B7FD7"/>
    <w:rsid w:val="001C05E6"/>
    <w:rsid w:val="001C05FF"/>
    <w:rsid w:val="001C13A4"/>
    <w:rsid w:val="001C1618"/>
    <w:rsid w:val="001C1AC3"/>
    <w:rsid w:val="001C1AD3"/>
    <w:rsid w:val="001C1BA7"/>
    <w:rsid w:val="001C1CA0"/>
    <w:rsid w:val="001C1D0E"/>
    <w:rsid w:val="001C2115"/>
    <w:rsid w:val="001C2772"/>
    <w:rsid w:val="001C2BF0"/>
    <w:rsid w:val="001C2F55"/>
    <w:rsid w:val="001C2F83"/>
    <w:rsid w:val="001C3847"/>
    <w:rsid w:val="001C3DA9"/>
    <w:rsid w:val="001C4072"/>
    <w:rsid w:val="001C4333"/>
    <w:rsid w:val="001C433A"/>
    <w:rsid w:val="001C4AEE"/>
    <w:rsid w:val="001C51FF"/>
    <w:rsid w:val="001C5351"/>
    <w:rsid w:val="001C53DC"/>
    <w:rsid w:val="001C553D"/>
    <w:rsid w:val="001C55CE"/>
    <w:rsid w:val="001C57ED"/>
    <w:rsid w:val="001C59B9"/>
    <w:rsid w:val="001C600D"/>
    <w:rsid w:val="001C6197"/>
    <w:rsid w:val="001C623B"/>
    <w:rsid w:val="001C6620"/>
    <w:rsid w:val="001C68D8"/>
    <w:rsid w:val="001C6BC0"/>
    <w:rsid w:val="001C6D5D"/>
    <w:rsid w:val="001C6EB8"/>
    <w:rsid w:val="001C729B"/>
    <w:rsid w:val="001C72E9"/>
    <w:rsid w:val="001C76D6"/>
    <w:rsid w:val="001C77B0"/>
    <w:rsid w:val="001C79B7"/>
    <w:rsid w:val="001C7D5D"/>
    <w:rsid w:val="001C7E26"/>
    <w:rsid w:val="001D000A"/>
    <w:rsid w:val="001D037A"/>
    <w:rsid w:val="001D05A9"/>
    <w:rsid w:val="001D0AE9"/>
    <w:rsid w:val="001D0DEB"/>
    <w:rsid w:val="001D1575"/>
    <w:rsid w:val="001D17F2"/>
    <w:rsid w:val="001D186F"/>
    <w:rsid w:val="001D188E"/>
    <w:rsid w:val="001D2147"/>
    <w:rsid w:val="001D237D"/>
    <w:rsid w:val="001D2743"/>
    <w:rsid w:val="001D2A01"/>
    <w:rsid w:val="001D2E3A"/>
    <w:rsid w:val="001D2FA1"/>
    <w:rsid w:val="001D312B"/>
    <w:rsid w:val="001D349C"/>
    <w:rsid w:val="001D358F"/>
    <w:rsid w:val="001D362F"/>
    <w:rsid w:val="001D3D04"/>
    <w:rsid w:val="001D415D"/>
    <w:rsid w:val="001D4959"/>
    <w:rsid w:val="001D4AD8"/>
    <w:rsid w:val="001D4DB7"/>
    <w:rsid w:val="001D50F5"/>
    <w:rsid w:val="001D5298"/>
    <w:rsid w:val="001D5438"/>
    <w:rsid w:val="001D570C"/>
    <w:rsid w:val="001D653C"/>
    <w:rsid w:val="001D657F"/>
    <w:rsid w:val="001D6D43"/>
    <w:rsid w:val="001D6DD2"/>
    <w:rsid w:val="001D70E2"/>
    <w:rsid w:val="001D72F7"/>
    <w:rsid w:val="001D73B0"/>
    <w:rsid w:val="001D7A5A"/>
    <w:rsid w:val="001D7D05"/>
    <w:rsid w:val="001E0088"/>
    <w:rsid w:val="001E039D"/>
    <w:rsid w:val="001E0B11"/>
    <w:rsid w:val="001E0CBF"/>
    <w:rsid w:val="001E0D43"/>
    <w:rsid w:val="001E1010"/>
    <w:rsid w:val="001E12AE"/>
    <w:rsid w:val="001E156B"/>
    <w:rsid w:val="001E16C8"/>
    <w:rsid w:val="001E175C"/>
    <w:rsid w:val="001E18B1"/>
    <w:rsid w:val="001E1C26"/>
    <w:rsid w:val="001E1F82"/>
    <w:rsid w:val="001E2166"/>
    <w:rsid w:val="001E23E2"/>
    <w:rsid w:val="001E2424"/>
    <w:rsid w:val="001E2456"/>
    <w:rsid w:val="001E2500"/>
    <w:rsid w:val="001E297F"/>
    <w:rsid w:val="001E2AF0"/>
    <w:rsid w:val="001E2F00"/>
    <w:rsid w:val="001E30B3"/>
    <w:rsid w:val="001E32A4"/>
    <w:rsid w:val="001E3348"/>
    <w:rsid w:val="001E336B"/>
    <w:rsid w:val="001E3873"/>
    <w:rsid w:val="001E3AD9"/>
    <w:rsid w:val="001E3AEB"/>
    <w:rsid w:val="001E4013"/>
    <w:rsid w:val="001E4C27"/>
    <w:rsid w:val="001E4F59"/>
    <w:rsid w:val="001E519F"/>
    <w:rsid w:val="001E51B3"/>
    <w:rsid w:val="001E53FE"/>
    <w:rsid w:val="001E5454"/>
    <w:rsid w:val="001E5564"/>
    <w:rsid w:val="001E5D25"/>
    <w:rsid w:val="001E5DAD"/>
    <w:rsid w:val="001E6326"/>
    <w:rsid w:val="001E6733"/>
    <w:rsid w:val="001E6765"/>
    <w:rsid w:val="001E6898"/>
    <w:rsid w:val="001E6ABE"/>
    <w:rsid w:val="001E6EF6"/>
    <w:rsid w:val="001E6F40"/>
    <w:rsid w:val="001E7322"/>
    <w:rsid w:val="001E73AA"/>
    <w:rsid w:val="001E7AA4"/>
    <w:rsid w:val="001E7DEF"/>
    <w:rsid w:val="001E7F54"/>
    <w:rsid w:val="001E7F63"/>
    <w:rsid w:val="001E7FA2"/>
    <w:rsid w:val="001E7FEE"/>
    <w:rsid w:val="001E7FF0"/>
    <w:rsid w:val="001F0850"/>
    <w:rsid w:val="001F09A4"/>
    <w:rsid w:val="001F0A24"/>
    <w:rsid w:val="001F0EC3"/>
    <w:rsid w:val="001F0FD7"/>
    <w:rsid w:val="001F10BF"/>
    <w:rsid w:val="001F1D08"/>
    <w:rsid w:val="001F1D0B"/>
    <w:rsid w:val="001F1F8A"/>
    <w:rsid w:val="001F210E"/>
    <w:rsid w:val="001F26B1"/>
    <w:rsid w:val="001F2CC3"/>
    <w:rsid w:val="001F2CE6"/>
    <w:rsid w:val="001F2D4B"/>
    <w:rsid w:val="001F2E71"/>
    <w:rsid w:val="001F2E91"/>
    <w:rsid w:val="001F2FFE"/>
    <w:rsid w:val="001F304E"/>
    <w:rsid w:val="001F3682"/>
    <w:rsid w:val="001F3A24"/>
    <w:rsid w:val="001F3B13"/>
    <w:rsid w:val="001F40D6"/>
    <w:rsid w:val="001F448D"/>
    <w:rsid w:val="001F44BE"/>
    <w:rsid w:val="001F470A"/>
    <w:rsid w:val="001F4A28"/>
    <w:rsid w:val="001F4D5A"/>
    <w:rsid w:val="001F4FFB"/>
    <w:rsid w:val="001F5031"/>
    <w:rsid w:val="001F540D"/>
    <w:rsid w:val="001F5760"/>
    <w:rsid w:val="001F582A"/>
    <w:rsid w:val="001F5935"/>
    <w:rsid w:val="001F5BE9"/>
    <w:rsid w:val="001F5D14"/>
    <w:rsid w:val="001F5FF3"/>
    <w:rsid w:val="001F604C"/>
    <w:rsid w:val="001F61FF"/>
    <w:rsid w:val="001F6427"/>
    <w:rsid w:val="001F657F"/>
    <w:rsid w:val="001F6653"/>
    <w:rsid w:val="001F681F"/>
    <w:rsid w:val="001F68BF"/>
    <w:rsid w:val="001F6B95"/>
    <w:rsid w:val="001F6BE9"/>
    <w:rsid w:val="001F7248"/>
    <w:rsid w:val="001F7F49"/>
    <w:rsid w:val="0020056E"/>
    <w:rsid w:val="0020067A"/>
    <w:rsid w:val="00200704"/>
    <w:rsid w:val="0020080B"/>
    <w:rsid w:val="00201247"/>
    <w:rsid w:val="00201859"/>
    <w:rsid w:val="0020191F"/>
    <w:rsid w:val="002023E9"/>
    <w:rsid w:val="002029A3"/>
    <w:rsid w:val="00202FFD"/>
    <w:rsid w:val="00203193"/>
    <w:rsid w:val="002032B8"/>
    <w:rsid w:val="002034DC"/>
    <w:rsid w:val="002045B9"/>
    <w:rsid w:val="00204731"/>
    <w:rsid w:val="00204D7C"/>
    <w:rsid w:val="00204DF0"/>
    <w:rsid w:val="00204DFC"/>
    <w:rsid w:val="0020514B"/>
    <w:rsid w:val="00205219"/>
    <w:rsid w:val="0020572C"/>
    <w:rsid w:val="00205908"/>
    <w:rsid w:val="002059F3"/>
    <w:rsid w:val="00205F48"/>
    <w:rsid w:val="00206133"/>
    <w:rsid w:val="0020649C"/>
    <w:rsid w:val="00206844"/>
    <w:rsid w:val="0020687E"/>
    <w:rsid w:val="002068BB"/>
    <w:rsid w:val="002068F8"/>
    <w:rsid w:val="0020691C"/>
    <w:rsid w:val="00206C09"/>
    <w:rsid w:val="00206D83"/>
    <w:rsid w:val="00206D99"/>
    <w:rsid w:val="00206F83"/>
    <w:rsid w:val="00207541"/>
    <w:rsid w:val="002078A2"/>
    <w:rsid w:val="002079C3"/>
    <w:rsid w:val="00207D12"/>
    <w:rsid w:val="00207DF6"/>
    <w:rsid w:val="002104B7"/>
    <w:rsid w:val="0021060D"/>
    <w:rsid w:val="002109C2"/>
    <w:rsid w:val="00210AA0"/>
    <w:rsid w:val="002111D2"/>
    <w:rsid w:val="002112E3"/>
    <w:rsid w:val="002112FF"/>
    <w:rsid w:val="0021179C"/>
    <w:rsid w:val="00211A11"/>
    <w:rsid w:val="00211A1E"/>
    <w:rsid w:val="00211B45"/>
    <w:rsid w:val="00212115"/>
    <w:rsid w:val="002126B6"/>
    <w:rsid w:val="002126DD"/>
    <w:rsid w:val="002128B4"/>
    <w:rsid w:val="00212E51"/>
    <w:rsid w:val="00212F2D"/>
    <w:rsid w:val="00212F57"/>
    <w:rsid w:val="00212FFD"/>
    <w:rsid w:val="00213094"/>
    <w:rsid w:val="002134A2"/>
    <w:rsid w:val="00213B75"/>
    <w:rsid w:val="00213FC0"/>
    <w:rsid w:val="00213FD2"/>
    <w:rsid w:val="00214185"/>
    <w:rsid w:val="0021469E"/>
    <w:rsid w:val="002146A0"/>
    <w:rsid w:val="00214D23"/>
    <w:rsid w:val="0021539C"/>
    <w:rsid w:val="00215425"/>
    <w:rsid w:val="0021567A"/>
    <w:rsid w:val="0021569E"/>
    <w:rsid w:val="00215769"/>
    <w:rsid w:val="00215E8B"/>
    <w:rsid w:val="00215F28"/>
    <w:rsid w:val="002164C2"/>
    <w:rsid w:val="002164EE"/>
    <w:rsid w:val="002167FC"/>
    <w:rsid w:val="0021689C"/>
    <w:rsid w:val="00216C2F"/>
    <w:rsid w:val="00216E9B"/>
    <w:rsid w:val="00216F13"/>
    <w:rsid w:val="00216FCC"/>
    <w:rsid w:val="00217274"/>
    <w:rsid w:val="00217FAF"/>
    <w:rsid w:val="00220614"/>
    <w:rsid w:val="00220753"/>
    <w:rsid w:val="00220776"/>
    <w:rsid w:val="002208D6"/>
    <w:rsid w:val="00220BDA"/>
    <w:rsid w:val="002216D2"/>
    <w:rsid w:val="002216EA"/>
    <w:rsid w:val="002217EA"/>
    <w:rsid w:val="00221A53"/>
    <w:rsid w:val="00221C0D"/>
    <w:rsid w:val="002220C4"/>
    <w:rsid w:val="0022237C"/>
    <w:rsid w:val="00222682"/>
    <w:rsid w:val="002227DA"/>
    <w:rsid w:val="00222C35"/>
    <w:rsid w:val="00222E6D"/>
    <w:rsid w:val="002230DF"/>
    <w:rsid w:val="0022321A"/>
    <w:rsid w:val="0022329F"/>
    <w:rsid w:val="002234B5"/>
    <w:rsid w:val="0022364A"/>
    <w:rsid w:val="00223763"/>
    <w:rsid w:val="00223914"/>
    <w:rsid w:val="00224E88"/>
    <w:rsid w:val="00224EE9"/>
    <w:rsid w:val="002255B2"/>
    <w:rsid w:val="00225835"/>
    <w:rsid w:val="002258AA"/>
    <w:rsid w:val="002258B0"/>
    <w:rsid w:val="002258C7"/>
    <w:rsid w:val="00225AC6"/>
    <w:rsid w:val="00225CEC"/>
    <w:rsid w:val="00225D24"/>
    <w:rsid w:val="00226045"/>
    <w:rsid w:val="00226183"/>
    <w:rsid w:val="002266D5"/>
    <w:rsid w:val="00226818"/>
    <w:rsid w:val="00226A9C"/>
    <w:rsid w:val="002273AF"/>
    <w:rsid w:val="0022790B"/>
    <w:rsid w:val="00227F37"/>
    <w:rsid w:val="00227F57"/>
    <w:rsid w:val="0023027A"/>
    <w:rsid w:val="00230324"/>
    <w:rsid w:val="0023045B"/>
    <w:rsid w:val="002305AC"/>
    <w:rsid w:val="002308E8"/>
    <w:rsid w:val="00230A59"/>
    <w:rsid w:val="00230E25"/>
    <w:rsid w:val="00230EF3"/>
    <w:rsid w:val="00230F25"/>
    <w:rsid w:val="002310C4"/>
    <w:rsid w:val="00231168"/>
    <w:rsid w:val="0023121A"/>
    <w:rsid w:val="0023146F"/>
    <w:rsid w:val="002314DA"/>
    <w:rsid w:val="002316A5"/>
    <w:rsid w:val="00231F6F"/>
    <w:rsid w:val="002324B6"/>
    <w:rsid w:val="0023278C"/>
    <w:rsid w:val="00233176"/>
    <w:rsid w:val="002336E4"/>
    <w:rsid w:val="002338C9"/>
    <w:rsid w:val="00233D6F"/>
    <w:rsid w:val="00233D72"/>
    <w:rsid w:val="00233E9C"/>
    <w:rsid w:val="00234294"/>
    <w:rsid w:val="00234738"/>
    <w:rsid w:val="002348C9"/>
    <w:rsid w:val="002349FA"/>
    <w:rsid w:val="00235EB7"/>
    <w:rsid w:val="00236105"/>
    <w:rsid w:val="002361D5"/>
    <w:rsid w:val="00236414"/>
    <w:rsid w:val="002371B6"/>
    <w:rsid w:val="002372C3"/>
    <w:rsid w:val="00237F14"/>
    <w:rsid w:val="00237F78"/>
    <w:rsid w:val="002400F1"/>
    <w:rsid w:val="002403EE"/>
    <w:rsid w:val="00240404"/>
    <w:rsid w:val="0024069F"/>
    <w:rsid w:val="00240AA9"/>
    <w:rsid w:val="00240E1C"/>
    <w:rsid w:val="00241417"/>
    <w:rsid w:val="00241756"/>
    <w:rsid w:val="00241B40"/>
    <w:rsid w:val="002422FB"/>
    <w:rsid w:val="00242676"/>
    <w:rsid w:val="002428D4"/>
    <w:rsid w:val="00242D65"/>
    <w:rsid w:val="00243A16"/>
    <w:rsid w:val="00243CEA"/>
    <w:rsid w:val="00243E19"/>
    <w:rsid w:val="002442BC"/>
    <w:rsid w:val="00244602"/>
    <w:rsid w:val="00244746"/>
    <w:rsid w:val="00244A73"/>
    <w:rsid w:val="00244E02"/>
    <w:rsid w:val="0024521F"/>
    <w:rsid w:val="002453AD"/>
    <w:rsid w:val="0024561D"/>
    <w:rsid w:val="0024577D"/>
    <w:rsid w:val="0024588C"/>
    <w:rsid w:val="002459B0"/>
    <w:rsid w:val="00245A1D"/>
    <w:rsid w:val="00245A40"/>
    <w:rsid w:val="00245A80"/>
    <w:rsid w:val="00245AD0"/>
    <w:rsid w:val="00245AEF"/>
    <w:rsid w:val="00245C67"/>
    <w:rsid w:val="0024603B"/>
    <w:rsid w:val="002464BB"/>
    <w:rsid w:val="00246745"/>
    <w:rsid w:val="00246868"/>
    <w:rsid w:val="00246A39"/>
    <w:rsid w:val="00246D31"/>
    <w:rsid w:val="00246DEC"/>
    <w:rsid w:val="00247197"/>
    <w:rsid w:val="002471B0"/>
    <w:rsid w:val="0024787B"/>
    <w:rsid w:val="00247A38"/>
    <w:rsid w:val="00247DC8"/>
    <w:rsid w:val="00247F60"/>
    <w:rsid w:val="00250654"/>
    <w:rsid w:val="002506B1"/>
    <w:rsid w:val="00250921"/>
    <w:rsid w:val="00250BA3"/>
    <w:rsid w:val="002510C7"/>
    <w:rsid w:val="002512C0"/>
    <w:rsid w:val="0025164F"/>
    <w:rsid w:val="00251AE9"/>
    <w:rsid w:val="00251C3A"/>
    <w:rsid w:val="00252A4B"/>
    <w:rsid w:val="00252B1D"/>
    <w:rsid w:val="00252B6E"/>
    <w:rsid w:val="00253006"/>
    <w:rsid w:val="00253252"/>
    <w:rsid w:val="00253341"/>
    <w:rsid w:val="00253900"/>
    <w:rsid w:val="00253EFE"/>
    <w:rsid w:val="0025449B"/>
    <w:rsid w:val="0025486C"/>
    <w:rsid w:val="002548D1"/>
    <w:rsid w:val="00254910"/>
    <w:rsid w:val="00254966"/>
    <w:rsid w:val="00254C88"/>
    <w:rsid w:val="002550A4"/>
    <w:rsid w:val="002550E4"/>
    <w:rsid w:val="002553A5"/>
    <w:rsid w:val="00255714"/>
    <w:rsid w:val="00255D41"/>
    <w:rsid w:val="002560D3"/>
    <w:rsid w:val="002561C9"/>
    <w:rsid w:val="0025626A"/>
    <w:rsid w:val="002564ED"/>
    <w:rsid w:val="002564FC"/>
    <w:rsid w:val="002565FF"/>
    <w:rsid w:val="00256BE6"/>
    <w:rsid w:val="00256BEA"/>
    <w:rsid w:val="00256EFB"/>
    <w:rsid w:val="00257747"/>
    <w:rsid w:val="00257933"/>
    <w:rsid w:val="00257B3A"/>
    <w:rsid w:val="00260039"/>
    <w:rsid w:val="00260222"/>
    <w:rsid w:val="00260476"/>
    <w:rsid w:val="0026059F"/>
    <w:rsid w:val="00260932"/>
    <w:rsid w:val="00260CBC"/>
    <w:rsid w:val="00260D08"/>
    <w:rsid w:val="00260F2F"/>
    <w:rsid w:val="0026119A"/>
    <w:rsid w:val="00261E72"/>
    <w:rsid w:val="00261F30"/>
    <w:rsid w:val="002622C4"/>
    <w:rsid w:val="0026231F"/>
    <w:rsid w:val="00262524"/>
    <w:rsid w:val="0026259B"/>
    <w:rsid w:val="00262B32"/>
    <w:rsid w:val="00263028"/>
    <w:rsid w:val="00263962"/>
    <w:rsid w:val="00263F62"/>
    <w:rsid w:val="00264491"/>
    <w:rsid w:val="00264522"/>
    <w:rsid w:val="002646C0"/>
    <w:rsid w:val="00264D75"/>
    <w:rsid w:val="002651A8"/>
    <w:rsid w:val="00265491"/>
    <w:rsid w:val="00266AA2"/>
    <w:rsid w:val="00266C19"/>
    <w:rsid w:val="00266E12"/>
    <w:rsid w:val="00266F7F"/>
    <w:rsid w:val="00267078"/>
    <w:rsid w:val="00267361"/>
    <w:rsid w:val="002673C3"/>
    <w:rsid w:val="00267421"/>
    <w:rsid w:val="0026760A"/>
    <w:rsid w:val="00267EE2"/>
    <w:rsid w:val="0027067E"/>
    <w:rsid w:val="0027076D"/>
    <w:rsid w:val="0027089F"/>
    <w:rsid w:val="00270DCE"/>
    <w:rsid w:val="00271063"/>
    <w:rsid w:val="00271184"/>
    <w:rsid w:val="002714AA"/>
    <w:rsid w:val="002716B7"/>
    <w:rsid w:val="002716DD"/>
    <w:rsid w:val="00271C07"/>
    <w:rsid w:val="00271D0E"/>
    <w:rsid w:val="00271D64"/>
    <w:rsid w:val="002722D8"/>
    <w:rsid w:val="00272695"/>
    <w:rsid w:val="002730F7"/>
    <w:rsid w:val="002733E5"/>
    <w:rsid w:val="00273582"/>
    <w:rsid w:val="00273B48"/>
    <w:rsid w:val="00273C33"/>
    <w:rsid w:val="00274235"/>
    <w:rsid w:val="002746CE"/>
    <w:rsid w:val="00275052"/>
    <w:rsid w:val="00275D47"/>
    <w:rsid w:val="00275FEF"/>
    <w:rsid w:val="00276167"/>
    <w:rsid w:val="002765C8"/>
    <w:rsid w:val="00276AAB"/>
    <w:rsid w:val="00276D25"/>
    <w:rsid w:val="00276E38"/>
    <w:rsid w:val="00277104"/>
    <w:rsid w:val="00277310"/>
    <w:rsid w:val="00277886"/>
    <w:rsid w:val="00277DC3"/>
    <w:rsid w:val="00280270"/>
    <w:rsid w:val="00280487"/>
    <w:rsid w:val="002804E6"/>
    <w:rsid w:val="00280637"/>
    <w:rsid w:val="002806F3"/>
    <w:rsid w:val="0028088F"/>
    <w:rsid w:val="00280D5B"/>
    <w:rsid w:val="00280EC1"/>
    <w:rsid w:val="00281133"/>
    <w:rsid w:val="0028159E"/>
    <w:rsid w:val="002816EC"/>
    <w:rsid w:val="0028185E"/>
    <w:rsid w:val="00281979"/>
    <w:rsid w:val="00281A1B"/>
    <w:rsid w:val="00281FF4"/>
    <w:rsid w:val="0028207A"/>
    <w:rsid w:val="00282EA8"/>
    <w:rsid w:val="0028318C"/>
    <w:rsid w:val="002832D8"/>
    <w:rsid w:val="002835CE"/>
    <w:rsid w:val="002836E5"/>
    <w:rsid w:val="002836F6"/>
    <w:rsid w:val="00283EA3"/>
    <w:rsid w:val="00283EA6"/>
    <w:rsid w:val="002842B2"/>
    <w:rsid w:val="0028442E"/>
    <w:rsid w:val="0028495F"/>
    <w:rsid w:val="00284B92"/>
    <w:rsid w:val="00284C18"/>
    <w:rsid w:val="002850CF"/>
    <w:rsid w:val="00285126"/>
    <w:rsid w:val="00285224"/>
    <w:rsid w:val="00285498"/>
    <w:rsid w:val="00285614"/>
    <w:rsid w:val="00285635"/>
    <w:rsid w:val="002858D6"/>
    <w:rsid w:val="0028599D"/>
    <w:rsid w:val="00286201"/>
    <w:rsid w:val="0028628C"/>
    <w:rsid w:val="002868A5"/>
    <w:rsid w:val="00286A6F"/>
    <w:rsid w:val="00286C44"/>
    <w:rsid w:val="00286F52"/>
    <w:rsid w:val="00286FEC"/>
    <w:rsid w:val="00287086"/>
    <w:rsid w:val="00287451"/>
    <w:rsid w:val="00287FF3"/>
    <w:rsid w:val="002901A6"/>
    <w:rsid w:val="0029053A"/>
    <w:rsid w:val="00290E8F"/>
    <w:rsid w:val="00290EF8"/>
    <w:rsid w:val="00291095"/>
    <w:rsid w:val="002911DB"/>
    <w:rsid w:val="00291FA7"/>
    <w:rsid w:val="00292162"/>
    <w:rsid w:val="0029236B"/>
    <w:rsid w:val="00292826"/>
    <w:rsid w:val="00292E34"/>
    <w:rsid w:val="0029332F"/>
    <w:rsid w:val="00293357"/>
    <w:rsid w:val="00293587"/>
    <w:rsid w:val="002935A5"/>
    <w:rsid w:val="00293626"/>
    <w:rsid w:val="00293AB4"/>
    <w:rsid w:val="00293B6E"/>
    <w:rsid w:val="00293BBE"/>
    <w:rsid w:val="002942AE"/>
    <w:rsid w:val="002947B7"/>
    <w:rsid w:val="00294B5F"/>
    <w:rsid w:val="00294EBE"/>
    <w:rsid w:val="00294ED7"/>
    <w:rsid w:val="00294F6C"/>
    <w:rsid w:val="002952EF"/>
    <w:rsid w:val="00295A6C"/>
    <w:rsid w:val="00295B2A"/>
    <w:rsid w:val="00295C91"/>
    <w:rsid w:val="00295E62"/>
    <w:rsid w:val="0029659B"/>
    <w:rsid w:val="00296C8D"/>
    <w:rsid w:val="00297349"/>
    <w:rsid w:val="002976CF"/>
    <w:rsid w:val="002978C3"/>
    <w:rsid w:val="00297975"/>
    <w:rsid w:val="00297FD2"/>
    <w:rsid w:val="002A060A"/>
    <w:rsid w:val="002A0DC3"/>
    <w:rsid w:val="002A0E5B"/>
    <w:rsid w:val="002A1041"/>
    <w:rsid w:val="002A10FD"/>
    <w:rsid w:val="002A116F"/>
    <w:rsid w:val="002A1213"/>
    <w:rsid w:val="002A14B8"/>
    <w:rsid w:val="002A2149"/>
    <w:rsid w:val="002A21D7"/>
    <w:rsid w:val="002A2736"/>
    <w:rsid w:val="002A2DE5"/>
    <w:rsid w:val="002A30DB"/>
    <w:rsid w:val="002A34AC"/>
    <w:rsid w:val="002A350D"/>
    <w:rsid w:val="002A36D6"/>
    <w:rsid w:val="002A3788"/>
    <w:rsid w:val="002A3923"/>
    <w:rsid w:val="002A3DF7"/>
    <w:rsid w:val="002A4116"/>
    <w:rsid w:val="002A4387"/>
    <w:rsid w:val="002A442C"/>
    <w:rsid w:val="002A4646"/>
    <w:rsid w:val="002A4AA5"/>
    <w:rsid w:val="002A4CCD"/>
    <w:rsid w:val="002A4EA3"/>
    <w:rsid w:val="002A500B"/>
    <w:rsid w:val="002A521E"/>
    <w:rsid w:val="002A614B"/>
    <w:rsid w:val="002A6D5D"/>
    <w:rsid w:val="002A72A9"/>
    <w:rsid w:val="002A7463"/>
    <w:rsid w:val="002A76E7"/>
    <w:rsid w:val="002A7A05"/>
    <w:rsid w:val="002A7D34"/>
    <w:rsid w:val="002A7E47"/>
    <w:rsid w:val="002B0059"/>
    <w:rsid w:val="002B00AA"/>
    <w:rsid w:val="002B0415"/>
    <w:rsid w:val="002B04F1"/>
    <w:rsid w:val="002B0A2A"/>
    <w:rsid w:val="002B0E6C"/>
    <w:rsid w:val="002B15BD"/>
    <w:rsid w:val="002B16C6"/>
    <w:rsid w:val="002B18EE"/>
    <w:rsid w:val="002B1CB3"/>
    <w:rsid w:val="002B1F92"/>
    <w:rsid w:val="002B20F7"/>
    <w:rsid w:val="002B2406"/>
    <w:rsid w:val="002B25A7"/>
    <w:rsid w:val="002B29F1"/>
    <w:rsid w:val="002B29F7"/>
    <w:rsid w:val="002B2ADE"/>
    <w:rsid w:val="002B2E61"/>
    <w:rsid w:val="002B3516"/>
    <w:rsid w:val="002B3DB1"/>
    <w:rsid w:val="002B3E12"/>
    <w:rsid w:val="002B3FA8"/>
    <w:rsid w:val="002B41D8"/>
    <w:rsid w:val="002B4225"/>
    <w:rsid w:val="002B44CD"/>
    <w:rsid w:val="002B46F7"/>
    <w:rsid w:val="002B4961"/>
    <w:rsid w:val="002B4A0E"/>
    <w:rsid w:val="002B4E56"/>
    <w:rsid w:val="002B54AE"/>
    <w:rsid w:val="002B5780"/>
    <w:rsid w:val="002B5966"/>
    <w:rsid w:val="002B6084"/>
    <w:rsid w:val="002B65C1"/>
    <w:rsid w:val="002B6E0B"/>
    <w:rsid w:val="002B7207"/>
    <w:rsid w:val="002B7457"/>
    <w:rsid w:val="002B7751"/>
    <w:rsid w:val="002B778D"/>
    <w:rsid w:val="002B7BFB"/>
    <w:rsid w:val="002C0194"/>
    <w:rsid w:val="002C080E"/>
    <w:rsid w:val="002C0F34"/>
    <w:rsid w:val="002C170B"/>
    <w:rsid w:val="002C1742"/>
    <w:rsid w:val="002C1C02"/>
    <w:rsid w:val="002C246E"/>
    <w:rsid w:val="002C2524"/>
    <w:rsid w:val="002C2BE5"/>
    <w:rsid w:val="002C2D2E"/>
    <w:rsid w:val="002C3BEC"/>
    <w:rsid w:val="002C3DE8"/>
    <w:rsid w:val="002C4127"/>
    <w:rsid w:val="002C425A"/>
    <w:rsid w:val="002C4523"/>
    <w:rsid w:val="002C46B7"/>
    <w:rsid w:val="002C4858"/>
    <w:rsid w:val="002C4C47"/>
    <w:rsid w:val="002C4C97"/>
    <w:rsid w:val="002C4CA3"/>
    <w:rsid w:val="002C4E10"/>
    <w:rsid w:val="002C5231"/>
    <w:rsid w:val="002C5B45"/>
    <w:rsid w:val="002C5DFF"/>
    <w:rsid w:val="002C5F3D"/>
    <w:rsid w:val="002C6697"/>
    <w:rsid w:val="002C684E"/>
    <w:rsid w:val="002C702B"/>
    <w:rsid w:val="002C7041"/>
    <w:rsid w:val="002C74C8"/>
    <w:rsid w:val="002C7DE6"/>
    <w:rsid w:val="002D0135"/>
    <w:rsid w:val="002D03CD"/>
    <w:rsid w:val="002D087D"/>
    <w:rsid w:val="002D0D9C"/>
    <w:rsid w:val="002D16A3"/>
    <w:rsid w:val="002D2848"/>
    <w:rsid w:val="002D2D2B"/>
    <w:rsid w:val="002D2D78"/>
    <w:rsid w:val="002D2F77"/>
    <w:rsid w:val="002D32CC"/>
    <w:rsid w:val="002D34D6"/>
    <w:rsid w:val="002D361D"/>
    <w:rsid w:val="002D3698"/>
    <w:rsid w:val="002D36C1"/>
    <w:rsid w:val="002D397F"/>
    <w:rsid w:val="002D39B2"/>
    <w:rsid w:val="002D3D12"/>
    <w:rsid w:val="002D3F76"/>
    <w:rsid w:val="002D4165"/>
    <w:rsid w:val="002D42AD"/>
    <w:rsid w:val="002D42B7"/>
    <w:rsid w:val="002D445D"/>
    <w:rsid w:val="002D4804"/>
    <w:rsid w:val="002D4C3F"/>
    <w:rsid w:val="002D4C91"/>
    <w:rsid w:val="002D4F2E"/>
    <w:rsid w:val="002D55A9"/>
    <w:rsid w:val="002D5BBC"/>
    <w:rsid w:val="002D5EFB"/>
    <w:rsid w:val="002D6010"/>
    <w:rsid w:val="002D6523"/>
    <w:rsid w:val="002D679D"/>
    <w:rsid w:val="002D69AF"/>
    <w:rsid w:val="002D6FDB"/>
    <w:rsid w:val="002D71E3"/>
    <w:rsid w:val="002D74F4"/>
    <w:rsid w:val="002D78F7"/>
    <w:rsid w:val="002D7C1B"/>
    <w:rsid w:val="002D7EF4"/>
    <w:rsid w:val="002E0165"/>
    <w:rsid w:val="002E01E6"/>
    <w:rsid w:val="002E03C2"/>
    <w:rsid w:val="002E0BD7"/>
    <w:rsid w:val="002E1FCA"/>
    <w:rsid w:val="002E2231"/>
    <w:rsid w:val="002E29AD"/>
    <w:rsid w:val="002E2C95"/>
    <w:rsid w:val="002E3304"/>
    <w:rsid w:val="002E33EC"/>
    <w:rsid w:val="002E35B9"/>
    <w:rsid w:val="002E3E52"/>
    <w:rsid w:val="002E3FD0"/>
    <w:rsid w:val="002E4870"/>
    <w:rsid w:val="002E49EA"/>
    <w:rsid w:val="002E4B99"/>
    <w:rsid w:val="002E4E5D"/>
    <w:rsid w:val="002E4E69"/>
    <w:rsid w:val="002E4FBF"/>
    <w:rsid w:val="002E5015"/>
    <w:rsid w:val="002E5417"/>
    <w:rsid w:val="002E56F5"/>
    <w:rsid w:val="002E5B87"/>
    <w:rsid w:val="002E5D77"/>
    <w:rsid w:val="002E61EA"/>
    <w:rsid w:val="002E6239"/>
    <w:rsid w:val="002E6391"/>
    <w:rsid w:val="002E6572"/>
    <w:rsid w:val="002E65F9"/>
    <w:rsid w:val="002E6896"/>
    <w:rsid w:val="002E6C5A"/>
    <w:rsid w:val="002E6F12"/>
    <w:rsid w:val="002E70A8"/>
    <w:rsid w:val="002E73C7"/>
    <w:rsid w:val="002E7C4D"/>
    <w:rsid w:val="002E7DC5"/>
    <w:rsid w:val="002F02DF"/>
    <w:rsid w:val="002F02F2"/>
    <w:rsid w:val="002F0364"/>
    <w:rsid w:val="002F03C3"/>
    <w:rsid w:val="002F071F"/>
    <w:rsid w:val="002F088C"/>
    <w:rsid w:val="002F0C70"/>
    <w:rsid w:val="002F0E0A"/>
    <w:rsid w:val="002F0E78"/>
    <w:rsid w:val="002F10AD"/>
    <w:rsid w:val="002F12B2"/>
    <w:rsid w:val="002F157D"/>
    <w:rsid w:val="002F1A2F"/>
    <w:rsid w:val="002F1D2C"/>
    <w:rsid w:val="002F21AF"/>
    <w:rsid w:val="002F258B"/>
    <w:rsid w:val="002F2A57"/>
    <w:rsid w:val="002F2D71"/>
    <w:rsid w:val="002F324D"/>
    <w:rsid w:val="002F3254"/>
    <w:rsid w:val="002F378B"/>
    <w:rsid w:val="002F3836"/>
    <w:rsid w:val="002F3BD3"/>
    <w:rsid w:val="002F3D4D"/>
    <w:rsid w:val="002F4535"/>
    <w:rsid w:val="002F4862"/>
    <w:rsid w:val="002F4F09"/>
    <w:rsid w:val="002F4FBA"/>
    <w:rsid w:val="002F504D"/>
    <w:rsid w:val="002F5993"/>
    <w:rsid w:val="002F59D6"/>
    <w:rsid w:val="002F59F6"/>
    <w:rsid w:val="002F6967"/>
    <w:rsid w:val="002F6F7D"/>
    <w:rsid w:val="002F6F7F"/>
    <w:rsid w:val="002F7336"/>
    <w:rsid w:val="002F73E2"/>
    <w:rsid w:val="002F7863"/>
    <w:rsid w:val="002F7CAC"/>
    <w:rsid w:val="002F7D53"/>
    <w:rsid w:val="00300272"/>
    <w:rsid w:val="003006DA"/>
    <w:rsid w:val="00300BE6"/>
    <w:rsid w:val="003010E2"/>
    <w:rsid w:val="003013C3"/>
    <w:rsid w:val="003013D8"/>
    <w:rsid w:val="00301D53"/>
    <w:rsid w:val="0030259F"/>
    <w:rsid w:val="00302750"/>
    <w:rsid w:val="0030290C"/>
    <w:rsid w:val="003035AC"/>
    <w:rsid w:val="00303855"/>
    <w:rsid w:val="003038F4"/>
    <w:rsid w:val="00303DBA"/>
    <w:rsid w:val="00303E2E"/>
    <w:rsid w:val="00303E6A"/>
    <w:rsid w:val="00303FA1"/>
    <w:rsid w:val="0030450A"/>
    <w:rsid w:val="00304CB4"/>
    <w:rsid w:val="0030592F"/>
    <w:rsid w:val="00305954"/>
    <w:rsid w:val="0030666B"/>
    <w:rsid w:val="00306766"/>
    <w:rsid w:val="00306D72"/>
    <w:rsid w:val="00306E31"/>
    <w:rsid w:val="003071E6"/>
    <w:rsid w:val="003073BB"/>
    <w:rsid w:val="00307480"/>
    <w:rsid w:val="00307775"/>
    <w:rsid w:val="00307AD9"/>
    <w:rsid w:val="00307E9D"/>
    <w:rsid w:val="00310277"/>
    <w:rsid w:val="003104EC"/>
    <w:rsid w:val="00310B70"/>
    <w:rsid w:val="00310D04"/>
    <w:rsid w:val="00310E43"/>
    <w:rsid w:val="0031108A"/>
    <w:rsid w:val="00311295"/>
    <w:rsid w:val="00311F3F"/>
    <w:rsid w:val="00312026"/>
    <w:rsid w:val="003120FE"/>
    <w:rsid w:val="00312207"/>
    <w:rsid w:val="00312393"/>
    <w:rsid w:val="0031240A"/>
    <w:rsid w:val="00312745"/>
    <w:rsid w:val="00312877"/>
    <w:rsid w:val="00312EEA"/>
    <w:rsid w:val="003132DE"/>
    <w:rsid w:val="003133B6"/>
    <w:rsid w:val="00313E28"/>
    <w:rsid w:val="003144D1"/>
    <w:rsid w:val="00314886"/>
    <w:rsid w:val="003148FE"/>
    <w:rsid w:val="00314BB9"/>
    <w:rsid w:val="00315005"/>
    <w:rsid w:val="0031505A"/>
    <w:rsid w:val="00315147"/>
    <w:rsid w:val="003154C4"/>
    <w:rsid w:val="0031554C"/>
    <w:rsid w:val="00315634"/>
    <w:rsid w:val="003159BC"/>
    <w:rsid w:val="00315AD2"/>
    <w:rsid w:val="00315B46"/>
    <w:rsid w:val="00315B9A"/>
    <w:rsid w:val="00315BF8"/>
    <w:rsid w:val="00316710"/>
    <w:rsid w:val="00316767"/>
    <w:rsid w:val="00316AB4"/>
    <w:rsid w:val="00316C37"/>
    <w:rsid w:val="0031764F"/>
    <w:rsid w:val="00317815"/>
    <w:rsid w:val="00320183"/>
    <w:rsid w:val="0032080F"/>
    <w:rsid w:val="00320880"/>
    <w:rsid w:val="00320A93"/>
    <w:rsid w:val="00320AA2"/>
    <w:rsid w:val="0032111A"/>
    <w:rsid w:val="00321192"/>
    <w:rsid w:val="003211E7"/>
    <w:rsid w:val="003212D1"/>
    <w:rsid w:val="00321734"/>
    <w:rsid w:val="00321872"/>
    <w:rsid w:val="00322145"/>
    <w:rsid w:val="003224FA"/>
    <w:rsid w:val="00322681"/>
    <w:rsid w:val="003227FA"/>
    <w:rsid w:val="003235EE"/>
    <w:rsid w:val="00323D57"/>
    <w:rsid w:val="003242D2"/>
    <w:rsid w:val="003244CE"/>
    <w:rsid w:val="00324C24"/>
    <w:rsid w:val="00324D27"/>
    <w:rsid w:val="00325468"/>
    <w:rsid w:val="0032566C"/>
    <w:rsid w:val="00325FEE"/>
    <w:rsid w:val="003260A5"/>
    <w:rsid w:val="00326307"/>
    <w:rsid w:val="0032636F"/>
    <w:rsid w:val="003263C6"/>
    <w:rsid w:val="003265D1"/>
    <w:rsid w:val="003268B8"/>
    <w:rsid w:val="00326BD4"/>
    <w:rsid w:val="00326C7A"/>
    <w:rsid w:val="0032707A"/>
    <w:rsid w:val="003274B4"/>
    <w:rsid w:val="00327AA6"/>
    <w:rsid w:val="00327ECB"/>
    <w:rsid w:val="0033034A"/>
    <w:rsid w:val="003306C0"/>
    <w:rsid w:val="003316EA"/>
    <w:rsid w:val="00331958"/>
    <w:rsid w:val="00331A4B"/>
    <w:rsid w:val="00331DFC"/>
    <w:rsid w:val="00331F89"/>
    <w:rsid w:val="00332B43"/>
    <w:rsid w:val="00333013"/>
    <w:rsid w:val="00333025"/>
    <w:rsid w:val="00333293"/>
    <w:rsid w:val="003336FC"/>
    <w:rsid w:val="0033388E"/>
    <w:rsid w:val="00333A49"/>
    <w:rsid w:val="00333BCE"/>
    <w:rsid w:val="00334233"/>
    <w:rsid w:val="003342B8"/>
    <w:rsid w:val="003349B4"/>
    <w:rsid w:val="00334A0D"/>
    <w:rsid w:val="00334ED7"/>
    <w:rsid w:val="00334F9A"/>
    <w:rsid w:val="003354ED"/>
    <w:rsid w:val="00335715"/>
    <w:rsid w:val="003358A8"/>
    <w:rsid w:val="00335BBB"/>
    <w:rsid w:val="0033618C"/>
    <w:rsid w:val="003362A5"/>
    <w:rsid w:val="003362D1"/>
    <w:rsid w:val="00336D38"/>
    <w:rsid w:val="00337349"/>
    <w:rsid w:val="00337738"/>
    <w:rsid w:val="00337A22"/>
    <w:rsid w:val="00337C88"/>
    <w:rsid w:val="00340C66"/>
    <w:rsid w:val="00340EA9"/>
    <w:rsid w:val="00340ED5"/>
    <w:rsid w:val="00340EE5"/>
    <w:rsid w:val="0034155A"/>
    <w:rsid w:val="0034161C"/>
    <w:rsid w:val="00341AE1"/>
    <w:rsid w:val="00341C99"/>
    <w:rsid w:val="00341CB4"/>
    <w:rsid w:val="00341DE3"/>
    <w:rsid w:val="0034200E"/>
    <w:rsid w:val="0034205D"/>
    <w:rsid w:val="00342207"/>
    <w:rsid w:val="00342559"/>
    <w:rsid w:val="00342760"/>
    <w:rsid w:val="00343402"/>
    <w:rsid w:val="003442EB"/>
    <w:rsid w:val="00344503"/>
    <w:rsid w:val="0034459B"/>
    <w:rsid w:val="00344B43"/>
    <w:rsid w:val="00344E2D"/>
    <w:rsid w:val="00345056"/>
    <w:rsid w:val="003451E6"/>
    <w:rsid w:val="00345331"/>
    <w:rsid w:val="003457EC"/>
    <w:rsid w:val="003458CA"/>
    <w:rsid w:val="003459ED"/>
    <w:rsid w:val="00345CC9"/>
    <w:rsid w:val="00345F4D"/>
    <w:rsid w:val="00347356"/>
    <w:rsid w:val="00347654"/>
    <w:rsid w:val="00347769"/>
    <w:rsid w:val="00347779"/>
    <w:rsid w:val="003477CD"/>
    <w:rsid w:val="003478EB"/>
    <w:rsid w:val="00347BDB"/>
    <w:rsid w:val="00347C90"/>
    <w:rsid w:val="003504FA"/>
    <w:rsid w:val="00350956"/>
    <w:rsid w:val="00350B14"/>
    <w:rsid w:val="00350DB0"/>
    <w:rsid w:val="003513E3"/>
    <w:rsid w:val="00351DEC"/>
    <w:rsid w:val="00352294"/>
    <w:rsid w:val="00352409"/>
    <w:rsid w:val="0035293D"/>
    <w:rsid w:val="00352FF4"/>
    <w:rsid w:val="0035322A"/>
    <w:rsid w:val="0035343A"/>
    <w:rsid w:val="00353742"/>
    <w:rsid w:val="00354A27"/>
    <w:rsid w:val="00354D07"/>
    <w:rsid w:val="00354DB6"/>
    <w:rsid w:val="0035517B"/>
    <w:rsid w:val="0035524A"/>
    <w:rsid w:val="00355261"/>
    <w:rsid w:val="00355332"/>
    <w:rsid w:val="003558FC"/>
    <w:rsid w:val="00355966"/>
    <w:rsid w:val="00355C4F"/>
    <w:rsid w:val="003561DF"/>
    <w:rsid w:val="00356238"/>
    <w:rsid w:val="00356875"/>
    <w:rsid w:val="00356D59"/>
    <w:rsid w:val="00357197"/>
    <w:rsid w:val="003572EB"/>
    <w:rsid w:val="003579E5"/>
    <w:rsid w:val="00357C25"/>
    <w:rsid w:val="00357CD9"/>
    <w:rsid w:val="00357EDE"/>
    <w:rsid w:val="00360306"/>
    <w:rsid w:val="003605EA"/>
    <w:rsid w:val="003608C5"/>
    <w:rsid w:val="003610A4"/>
    <w:rsid w:val="003612D2"/>
    <w:rsid w:val="00361483"/>
    <w:rsid w:val="00361C7D"/>
    <w:rsid w:val="00361CC4"/>
    <w:rsid w:val="00361D4C"/>
    <w:rsid w:val="00361D74"/>
    <w:rsid w:val="00362163"/>
    <w:rsid w:val="00362406"/>
    <w:rsid w:val="00362C13"/>
    <w:rsid w:val="00362C50"/>
    <w:rsid w:val="00363281"/>
    <w:rsid w:val="00363380"/>
    <w:rsid w:val="003636B4"/>
    <w:rsid w:val="00363B0F"/>
    <w:rsid w:val="00363B61"/>
    <w:rsid w:val="00364548"/>
    <w:rsid w:val="00364B1D"/>
    <w:rsid w:val="00365535"/>
    <w:rsid w:val="003655B1"/>
    <w:rsid w:val="00365B28"/>
    <w:rsid w:val="00365BCF"/>
    <w:rsid w:val="00365F89"/>
    <w:rsid w:val="00366102"/>
    <w:rsid w:val="003663AC"/>
    <w:rsid w:val="003666D1"/>
    <w:rsid w:val="0036686B"/>
    <w:rsid w:val="00366A28"/>
    <w:rsid w:val="00366ADF"/>
    <w:rsid w:val="00366B7D"/>
    <w:rsid w:val="00366E0B"/>
    <w:rsid w:val="00367552"/>
    <w:rsid w:val="00367925"/>
    <w:rsid w:val="00367CB8"/>
    <w:rsid w:val="00367D54"/>
    <w:rsid w:val="00367DC1"/>
    <w:rsid w:val="00367FE2"/>
    <w:rsid w:val="0037014F"/>
    <w:rsid w:val="0037020A"/>
    <w:rsid w:val="00370F6C"/>
    <w:rsid w:val="003715CC"/>
    <w:rsid w:val="00371635"/>
    <w:rsid w:val="00371830"/>
    <w:rsid w:val="00371E00"/>
    <w:rsid w:val="00371E56"/>
    <w:rsid w:val="00372B56"/>
    <w:rsid w:val="00372E82"/>
    <w:rsid w:val="0037333B"/>
    <w:rsid w:val="0037455F"/>
    <w:rsid w:val="00374A7E"/>
    <w:rsid w:val="00374B50"/>
    <w:rsid w:val="00374F52"/>
    <w:rsid w:val="00375153"/>
    <w:rsid w:val="00375425"/>
    <w:rsid w:val="00375562"/>
    <w:rsid w:val="003755AA"/>
    <w:rsid w:val="00375AFD"/>
    <w:rsid w:val="0037611E"/>
    <w:rsid w:val="003762C2"/>
    <w:rsid w:val="00376314"/>
    <w:rsid w:val="00376851"/>
    <w:rsid w:val="00376C17"/>
    <w:rsid w:val="00376C18"/>
    <w:rsid w:val="00376E10"/>
    <w:rsid w:val="00376FB6"/>
    <w:rsid w:val="00377131"/>
    <w:rsid w:val="003772F2"/>
    <w:rsid w:val="00377431"/>
    <w:rsid w:val="00377690"/>
    <w:rsid w:val="00377775"/>
    <w:rsid w:val="003779AF"/>
    <w:rsid w:val="00377ED2"/>
    <w:rsid w:val="0038007D"/>
    <w:rsid w:val="00380762"/>
    <w:rsid w:val="003808BF"/>
    <w:rsid w:val="00380B9E"/>
    <w:rsid w:val="00380E17"/>
    <w:rsid w:val="00380F6D"/>
    <w:rsid w:val="003814A3"/>
    <w:rsid w:val="003825EE"/>
    <w:rsid w:val="003827D7"/>
    <w:rsid w:val="00382961"/>
    <w:rsid w:val="00383595"/>
    <w:rsid w:val="00383607"/>
    <w:rsid w:val="00383B50"/>
    <w:rsid w:val="00383BB7"/>
    <w:rsid w:val="00384039"/>
    <w:rsid w:val="0038428A"/>
    <w:rsid w:val="00384419"/>
    <w:rsid w:val="00384501"/>
    <w:rsid w:val="00384C01"/>
    <w:rsid w:val="00384E39"/>
    <w:rsid w:val="00384F71"/>
    <w:rsid w:val="0038507A"/>
    <w:rsid w:val="0038537D"/>
    <w:rsid w:val="00385653"/>
    <w:rsid w:val="003857C2"/>
    <w:rsid w:val="00385E9C"/>
    <w:rsid w:val="00386050"/>
    <w:rsid w:val="003863C5"/>
    <w:rsid w:val="00386E4B"/>
    <w:rsid w:val="00387034"/>
    <w:rsid w:val="00387779"/>
    <w:rsid w:val="003877B2"/>
    <w:rsid w:val="003877BB"/>
    <w:rsid w:val="00387A59"/>
    <w:rsid w:val="00387B61"/>
    <w:rsid w:val="003901F2"/>
    <w:rsid w:val="003902FB"/>
    <w:rsid w:val="0039056A"/>
    <w:rsid w:val="0039078E"/>
    <w:rsid w:val="003908E4"/>
    <w:rsid w:val="003909E6"/>
    <w:rsid w:val="00390AB3"/>
    <w:rsid w:val="00390BBF"/>
    <w:rsid w:val="00391287"/>
    <w:rsid w:val="00391318"/>
    <w:rsid w:val="00391345"/>
    <w:rsid w:val="0039181E"/>
    <w:rsid w:val="00391913"/>
    <w:rsid w:val="00391B7D"/>
    <w:rsid w:val="00391E97"/>
    <w:rsid w:val="003920F5"/>
    <w:rsid w:val="003922F3"/>
    <w:rsid w:val="00392302"/>
    <w:rsid w:val="00392796"/>
    <w:rsid w:val="0039293F"/>
    <w:rsid w:val="003929B4"/>
    <w:rsid w:val="00392BE1"/>
    <w:rsid w:val="00392DA9"/>
    <w:rsid w:val="00393071"/>
    <w:rsid w:val="0039359F"/>
    <w:rsid w:val="00393624"/>
    <w:rsid w:val="00393875"/>
    <w:rsid w:val="00393F51"/>
    <w:rsid w:val="00394091"/>
    <w:rsid w:val="0039417D"/>
    <w:rsid w:val="003943DB"/>
    <w:rsid w:val="003947FA"/>
    <w:rsid w:val="00394C46"/>
    <w:rsid w:val="003955B3"/>
    <w:rsid w:val="003955D5"/>
    <w:rsid w:val="00395777"/>
    <w:rsid w:val="00395C3C"/>
    <w:rsid w:val="00395E10"/>
    <w:rsid w:val="00395E4D"/>
    <w:rsid w:val="00395F75"/>
    <w:rsid w:val="003962B4"/>
    <w:rsid w:val="003964AC"/>
    <w:rsid w:val="0039660B"/>
    <w:rsid w:val="003966FE"/>
    <w:rsid w:val="00396A31"/>
    <w:rsid w:val="00396C85"/>
    <w:rsid w:val="0039761D"/>
    <w:rsid w:val="003977D2"/>
    <w:rsid w:val="00397876"/>
    <w:rsid w:val="00397ABA"/>
    <w:rsid w:val="00397C2E"/>
    <w:rsid w:val="00397D8C"/>
    <w:rsid w:val="00397EC4"/>
    <w:rsid w:val="003A017A"/>
    <w:rsid w:val="003A0C96"/>
    <w:rsid w:val="003A1327"/>
    <w:rsid w:val="003A162B"/>
    <w:rsid w:val="003A1670"/>
    <w:rsid w:val="003A16F0"/>
    <w:rsid w:val="003A1D26"/>
    <w:rsid w:val="003A1F86"/>
    <w:rsid w:val="003A241F"/>
    <w:rsid w:val="003A2AFA"/>
    <w:rsid w:val="003A323E"/>
    <w:rsid w:val="003A3436"/>
    <w:rsid w:val="003A3D2C"/>
    <w:rsid w:val="003A407E"/>
    <w:rsid w:val="003A44CF"/>
    <w:rsid w:val="003A4845"/>
    <w:rsid w:val="003A4A96"/>
    <w:rsid w:val="003A530D"/>
    <w:rsid w:val="003A5345"/>
    <w:rsid w:val="003A5352"/>
    <w:rsid w:val="003A5416"/>
    <w:rsid w:val="003A552B"/>
    <w:rsid w:val="003A5A7A"/>
    <w:rsid w:val="003A5B1F"/>
    <w:rsid w:val="003A5B22"/>
    <w:rsid w:val="003A5FF3"/>
    <w:rsid w:val="003A607F"/>
    <w:rsid w:val="003A616F"/>
    <w:rsid w:val="003A63C8"/>
    <w:rsid w:val="003A6769"/>
    <w:rsid w:val="003A6838"/>
    <w:rsid w:val="003A685F"/>
    <w:rsid w:val="003A6B66"/>
    <w:rsid w:val="003A7334"/>
    <w:rsid w:val="003A75AD"/>
    <w:rsid w:val="003A75C0"/>
    <w:rsid w:val="003A7940"/>
    <w:rsid w:val="003A7A59"/>
    <w:rsid w:val="003B0474"/>
    <w:rsid w:val="003B0B6C"/>
    <w:rsid w:val="003B128E"/>
    <w:rsid w:val="003B14F6"/>
    <w:rsid w:val="003B1ADD"/>
    <w:rsid w:val="003B1B9B"/>
    <w:rsid w:val="003B1D07"/>
    <w:rsid w:val="003B1D51"/>
    <w:rsid w:val="003B1DE6"/>
    <w:rsid w:val="003B1DFD"/>
    <w:rsid w:val="003B2274"/>
    <w:rsid w:val="003B2781"/>
    <w:rsid w:val="003B2A71"/>
    <w:rsid w:val="003B2BFB"/>
    <w:rsid w:val="003B2D57"/>
    <w:rsid w:val="003B2E6A"/>
    <w:rsid w:val="003B3413"/>
    <w:rsid w:val="003B3856"/>
    <w:rsid w:val="003B3D7A"/>
    <w:rsid w:val="003B3F09"/>
    <w:rsid w:val="003B3F35"/>
    <w:rsid w:val="003B4177"/>
    <w:rsid w:val="003B427C"/>
    <w:rsid w:val="003B476A"/>
    <w:rsid w:val="003B4C74"/>
    <w:rsid w:val="003B4C87"/>
    <w:rsid w:val="003B4D92"/>
    <w:rsid w:val="003B4F6F"/>
    <w:rsid w:val="003B517A"/>
    <w:rsid w:val="003B53D1"/>
    <w:rsid w:val="003B54DB"/>
    <w:rsid w:val="003B5B49"/>
    <w:rsid w:val="003B5FF2"/>
    <w:rsid w:val="003B62A3"/>
    <w:rsid w:val="003B63AD"/>
    <w:rsid w:val="003B6458"/>
    <w:rsid w:val="003B66CC"/>
    <w:rsid w:val="003B6700"/>
    <w:rsid w:val="003B6A6D"/>
    <w:rsid w:val="003B6D04"/>
    <w:rsid w:val="003B6D1F"/>
    <w:rsid w:val="003B6D23"/>
    <w:rsid w:val="003B6D3A"/>
    <w:rsid w:val="003B6DB3"/>
    <w:rsid w:val="003B7216"/>
    <w:rsid w:val="003B7416"/>
    <w:rsid w:val="003B75EB"/>
    <w:rsid w:val="003B7A4F"/>
    <w:rsid w:val="003C014E"/>
    <w:rsid w:val="003C01AF"/>
    <w:rsid w:val="003C0304"/>
    <w:rsid w:val="003C0369"/>
    <w:rsid w:val="003C0444"/>
    <w:rsid w:val="003C067F"/>
    <w:rsid w:val="003C0706"/>
    <w:rsid w:val="003C07D5"/>
    <w:rsid w:val="003C0B48"/>
    <w:rsid w:val="003C0CD2"/>
    <w:rsid w:val="003C0E75"/>
    <w:rsid w:val="003C0EB2"/>
    <w:rsid w:val="003C111D"/>
    <w:rsid w:val="003C121C"/>
    <w:rsid w:val="003C14C2"/>
    <w:rsid w:val="003C1825"/>
    <w:rsid w:val="003C1904"/>
    <w:rsid w:val="003C19CE"/>
    <w:rsid w:val="003C1BAB"/>
    <w:rsid w:val="003C1DC2"/>
    <w:rsid w:val="003C216D"/>
    <w:rsid w:val="003C25C2"/>
    <w:rsid w:val="003C2819"/>
    <w:rsid w:val="003C2B72"/>
    <w:rsid w:val="003C2CE0"/>
    <w:rsid w:val="003C2D75"/>
    <w:rsid w:val="003C2F70"/>
    <w:rsid w:val="003C3170"/>
    <w:rsid w:val="003C376A"/>
    <w:rsid w:val="003C3B01"/>
    <w:rsid w:val="003C3C82"/>
    <w:rsid w:val="003C3E32"/>
    <w:rsid w:val="003C4204"/>
    <w:rsid w:val="003C471C"/>
    <w:rsid w:val="003C4A73"/>
    <w:rsid w:val="003C4FAE"/>
    <w:rsid w:val="003C55BC"/>
    <w:rsid w:val="003C5A86"/>
    <w:rsid w:val="003C5AEC"/>
    <w:rsid w:val="003C5CC6"/>
    <w:rsid w:val="003C5CDC"/>
    <w:rsid w:val="003C66D0"/>
    <w:rsid w:val="003C6791"/>
    <w:rsid w:val="003C72B3"/>
    <w:rsid w:val="003C795B"/>
    <w:rsid w:val="003C7AA9"/>
    <w:rsid w:val="003C7B97"/>
    <w:rsid w:val="003C7DDD"/>
    <w:rsid w:val="003C7ECC"/>
    <w:rsid w:val="003D014A"/>
    <w:rsid w:val="003D0254"/>
    <w:rsid w:val="003D026D"/>
    <w:rsid w:val="003D0497"/>
    <w:rsid w:val="003D072C"/>
    <w:rsid w:val="003D0A2E"/>
    <w:rsid w:val="003D0B10"/>
    <w:rsid w:val="003D0D60"/>
    <w:rsid w:val="003D1548"/>
    <w:rsid w:val="003D16D8"/>
    <w:rsid w:val="003D18A8"/>
    <w:rsid w:val="003D18D8"/>
    <w:rsid w:val="003D1BB0"/>
    <w:rsid w:val="003D1C34"/>
    <w:rsid w:val="003D1F5D"/>
    <w:rsid w:val="003D348B"/>
    <w:rsid w:val="003D3787"/>
    <w:rsid w:val="003D3B6D"/>
    <w:rsid w:val="003D3FC8"/>
    <w:rsid w:val="003D4366"/>
    <w:rsid w:val="003D46EB"/>
    <w:rsid w:val="003D49DF"/>
    <w:rsid w:val="003D4F1E"/>
    <w:rsid w:val="003D5B38"/>
    <w:rsid w:val="003D5E69"/>
    <w:rsid w:val="003D648E"/>
    <w:rsid w:val="003D6539"/>
    <w:rsid w:val="003D68C4"/>
    <w:rsid w:val="003D71CC"/>
    <w:rsid w:val="003D7410"/>
    <w:rsid w:val="003D78C5"/>
    <w:rsid w:val="003D79A7"/>
    <w:rsid w:val="003D7D81"/>
    <w:rsid w:val="003D7F98"/>
    <w:rsid w:val="003E0623"/>
    <w:rsid w:val="003E0BD7"/>
    <w:rsid w:val="003E0D9E"/>
    <w:rsid w:val="003E0E2D"/>
    <w:rsid w:val="003E1243"/>
    <w:rsid w:val="003E197D"/>
    <w:rsid w:val="003E19C7"/>
    <w:rsid w:val="003E1CE0"/>
    <w:rsid w:val="003E1CF8"/>
    <w:rsid w:val="003E1E62"/>
    <w:rsid w:val="003E1E87"/>
    <w:rsid w:val="003E20C8"/>
    <w:rsid w:val="003E25AB"/>
    <w:rsid w:val="003E2CC3"/>
    <w:rsid w:val="003E2CC8"/>
    <w:rsid w:val="003E3027"/>
    <w:rsid w:val="003E307F"/>
    <w:rsid w:val="003E31CA"/>
    <w:rsid w:val="003E3472"/>
    <w:rsid w:val="003E34EC"/>
    <w:rsid w:val="003E3A35"/>
    <w:rsid w:val="003E3BF8"/>
    <w:rsid w:val="003E3E0B"/>
    <w:rsid w:val="003E4031"/>
    <w:rsid w:val="003E4769"/>
    <w:rsid w:val="003E4B3C"/>
    <w:rsid w:val="003E4C52"/>
    <w:rsid w:val="003E55C3"/>
    <w:rsid w:val="003E5AE0"/>
    <w:rsid w:val="003E5DA9"/>
    <w:rsid w:val="003E67F5"/>
    <w:rsid w:val="003E68E5"/>
    <w:rsid w:val="003E69D2"/>
    <w:rsid w:val="003E6D78"/>
    <w:rsid w:val="003E6E01"/>
    <w:rsid w:val="003F0245"/>
    <w:rsid w:val="003F0986"/>
    <w:rsid w:val="003F0A89"/>
    <w:rsid w:val="003F0BA1"/>
    <w:rsid w:val="003F0D43"/>
    <w:rsid w:val="003F11C7"/>
    <w:rsid w:val="003F1371"/>
    <w:rsid w:val="003F1414"/>
    <w:rsid w:val="003F142F"/>
    <w:rsid w:val="003F1576"/>
    <w:rsid w:val="003F1B9D"/>
    <w:rsid w:val="003F1BB7"/>
    <w:rsid w:val="003F33B1"/>
    <w:rsid w:val="003F3EAB"/>
    <w:rsid w:val="003F4149"/>
    <w:rsid w:val="003F4252"/>
    <w:rsid w:val="003F4683"/>
    <w:rsid w:val="003F48C7"/>
    <w:rsid w:val="003F4A8B"/>
    <w:rsid w:val="003F4C92"/>
    <w:rsid w:val="003F526F"/>
    <w:rsid w:val="003F595B"/>
    <w:rsid w:val="003F5D6F"/>
    <w:rsid w:val="003F5F5B"/>
    <w:rsid w:val="003F5F66"/>
    <w:rsid w:val="003F6109"/>
    <w:rsid w:val="003F6441"/>
    <w:rsid w:val="003F64A3"/>
    <w:rsid w:val="003F6738"/>
    <w:rsid w:val="003F6B0C"/>
    <w:rsid w:val="003F7171"/>
    <w:rsid w:val="003F78F3"/>
    <w:rsid w:val="003F7AE8"/>
    <w:rsid w:val="003F7B1E"/>
    <w:rsid w:val="003F7F14"/>
    <w:rsid w:val="00400512"/>
    <w:rsid w:val="00400544"/>
    <w:rsid w:val="00400931"/>
    <w:rsid w:val="0040096C"/>
    <w:rsid w:val="00400D1C"/>
    <w:rsid w:val="00401015"/>
    <w:rsid w:val="0040107E"/>
    <w:rsid w:val="00401382"/>
    <w:rsid w:val="00401E08"/>
    <w:rsid w:val="00402488"/>
    <w:rsid w:val="004025D1"/>
    <w:rsid w:val="004025D3"/>
    <w:rsid w:val="0040299B"/>
    <w:rsid w:val="00402F50"/>
    <w:rsid w:val="00402F5B"/>
    <w:rsid w:val="00402F66"/>
    <w:rsid w:val="00403116"/>
    <w:rsid w:val="00403133"/>
    <w:rsid w:val="00403C5A"/>
    <w:rsid w:val="00403DD6"/>
    <w:rsid w:val="00404EB6"/>
    <w:rsid w:val="00405085"/>
    <w:rsid w:val="0040532B"/>
    <w:rsid w:val="0040533E"/>
    <w:rsid w:val="00405947"/>
    <w:rsid w:val="00405E17"/>
    <w:rsid w:val="00405E54"/>
    <w:rsid w:val="00405EBE"/>
    <w:rsid w:val="00406157"/>
    <w:rsid w:val="004063AB"/>
    <w:rsid w:val="00406827"/>
    <w:rsid w:val="00406BAF"/>
    <w:rsid w:val="004073D6"/>
    <w:rsid w:val="00407697"/>
    <w:rsid w:val="00407707"/>
    <w:rsid w:val="004079DD"/>
    <w:rsid w:val="00407AD0"/>
    <w:rsid w:val="00407B93"/>
    <w:rsid w:val="0041021A"/>
    <w:rsid w:val="00410530"/>
    <w:rsid w:val="004105C2"/>
    <w:rsid w:val="004106AC"/>
    <w:rsid w:val="004109ED"/>
    <w:rsid w:val="00411409"/>
    <w:rsid w:val="0041142D"/>
    <w:rsid w:val="00411451"/>
    <w:rsid w:val="004115BC"/>
    <w:rsid w:val="00411676"/>
    <w:rsid w:val="00411C66"/>
    <w:rsid w:val="00412204"/>
    <w:rsid w:val="00412518"/>
    <w:rsid w:val="00412550"/>
    <w:rsid w:val="00412AD4"/>
    <w:rsid w:val="00412CFD"/>
    <w:rsid w:val="0041307A"/>
    <w:rsid w:val="00413357"/>
    <w:rsid w:val="00413447"/>
    <w:rsid w:val="004139A8"/>
    <w:rsid w:val="00413F85"/>
    <w:rsid w:val="00414251"/>
    <w:rsid w:val="00414AD8"/>
    <w:rsid w:val="00414D8A"/>
    <w:rsid w:val="00414E76"/>
    <w:rsid w:val="00414F59"/>
    <w:rsid w:val="004151E9"/>
    <w:rsid w:val="00415ACE"/>
    <w:rsid w:val="00416308"/>
    <w:rsid w:val="004165BF"/>
    <w:rsid w:val="004168B4"/>
    <w:rsid w:val="004170C1"/>
    <w:rsid w:val="0041720A"/>
    <w:rsid w:val="004172CF"/>
    <w:rsid w:val="004173E8"/>
    <w:rsid w:val="00417841"/>
    <w:rsid w:val="00420137"/>
    <w:rsid w:val="004201C2"/>
    <w:rsid w:val="00420411"/>
    <w:rsid w:val="0042085E"/>
    <w:rsid w:val="00420A47"/>
    <w:rsid w:val="00421395"/>
    <w:rsid w:val="004216C9"/>
    <w:rsid w:val="004217A2"/>
    <w:rsid w:val="00421A78"/>
    <w:rsid w:val="00421B3C"/>
    <w:rsid w:val="00421FB0"/>
    <w:rsid w:val="00422076"/>
    <w:rsid w:val="00422086"/>
    <w:rsid w:val="004222E7"/>
    <w:rsid w:val="00422AEB"/>
    <w:rsid w:val="004233B0"/>
    <w:rsid w:val="004234D4"/>
    <w:rsid w:val="004236E8"/>
    <w:rsid w:val="00423856"/>
    <w:rsid w:val="00423983"/>
    <w:rsid w:val="004239CB"/>
    <w:rsid w:val="00423C6B"/>
    <w:rsid w:val="00423C9F"/>
    <w:rsid w:val="00423F19"/>
    <w:rsid w:val="004241E3"/>
    <w:rsid w:val="00424541"/>
    <w:rsid w:val="00424A07"/>
    <w:rsid w:val="00424C18"/>
    <w:rsid w:val="00425140"/>
    <w:rsid w:val="004252A4"/>
    <w:rsid w:val="004253C9"/>
    <w:rsid w:val="00425661"/>
    <w:rsid w:val="00425EAE"/>
    <w:rsid w:val="00425F14"/>
    <w:rsid w:val="00426123"/>
    <w:rsid w:val="00426163"/>
    <w:rsid w:val="00426492"/>
    <w:rsid w:val="00426A99"/>
    <w:rsid w:val="00426FDF"/>
    <w:rsid w:val="0042734D"/>
    <w:rsid w:val="00427843"/>
    <w:rsid w:val="00427B17"/>
    <w:rsid w:val="00427DFA"/>
    <w:rsid w:val="00427F30"/>
    <w:rsid w:val="00431137"/>
    <w:rsid w:val="004313E2"/>
    <w:rsid w:val="0043167A"/>
    <w:rsid w:val="00431CD7"/>
    <w:rsid w:val="00431FEA"/>
    <w:rsid w:val="00432121"/>
    <w:rsid w:val="00432140"/>
    <w:rsid w:val="0043299F"/>
    <w:rsid w:val="00432B1E"/>
    <w:rsid w:val="00432C13"/>
    <w:rsid w:val="00433352"/>
    <w:rsid w:val="0043398E"/>
    <w:rsid w:val="00433C29"/>
    <w:rsid w:val="00433CB1"/>
    <w:rsid w:val="004344E9"/>
    <w:rsid w:val="00434653"/>
    <w:rsid w:val="00434C3E"/>
    <w:rsid w:val="004352FE"/>
    <w:rsid w:val="00435BAE"/>
    <w:rsid w:val="00435ECC"/>
    <w:rsid w:val="004362A3"/>
    <w:rsid w:val="0043679B"/>
    <w:rsid w:val="004367FF"/>
    <w:rsid w:val="00436A32"/>
    <w:rsid w:val="00436F38"/>
    <w:rsid w:val="004377B6"/>
    <w:rsid w:val="00437A6F"/>
    <w:rsid w:val="00437A81"/>
    <w:rsid w:val="00437B81"/>
    <w:rsid w:val="00437E79"/>
    <w:rsid w:val="00440040"/>
    <w:rsid w:val="0044086F"/>
    <w:rsid w:val="00440AE8"/>
    <w:rsid w:val="00440D27"/>
    <w:rsid w:val="004414A3"/>
    <w:rsid w:val="00441697"/>
    <w:rsid w:val="004416EC"/>
    <w:rsid w:val="00441D71"/>
    <w:rsid w:val="00441FFA"/>
    <w:rsid w:val="004423F4"/>
    <w:rsid w:val="00442A20"/>
    <w:rsid w:val="00442E4B"/>
    <w:rsid w:val="00443208"/>
    <w:rsid w:val="004432E8"/>
    <w:rsid w:val="00443463"/>
    <w:rsid w:val="00443A40"/>
    <w:rsid w:val="00444329"/>
    <w:rsid w:val="00444AEF"/>
    <w:rsid w:val="00444B97"/>
    <w:rsid w:val="00444BB1"/>
    <w:rsid w:val="00444D6E"/>
    <w:rsid w:val="00445018"/>
    <w:rsid w:val="00445023"/>
    <w:rsid w:val="00445369"/>
    <w:rsid w:val="004455F7"/>
    <w:rsid w:val="004455FF"/>
    <w:rsid w:val="00445609"/>
    <w:rsid w:val="0044620A"/>
    <w:rsid w:val="00446339"/>
    <w:rsid w:val="00446695"/>
    <w:rsid w:val="00446765"/>
    <w:rsid w:val="00446952"/>
    <w:rsid w:val="00446C91"/>
    <w:rsid w:val="00446DDD"/>
    <w:rsid w:val="00446F36"/>
    <w:rsid w:val="00447019"/>
    <w:rsid w:val="0044705A"/>
    <w:rsid w:val="00447291"/>
    <w:rsid w:val="00447409"/>
    <w:rsid w:val="004478D8"/>
    <w:rsid w:val="00447F25"/>
    <w:rsid w:val="00450041"/>
    <w:rsid w:val="0045009F"/>
    <w:rsid w:val="0045042B"/>
    <w:rsid w:val="004506FB"/>
    <w:rsid w:val="004509E4"/>
    <w:rsid w:val="00450C6D"/>
    <w:rsid w:val="00450D5F"/>
    <w:rsid w:val="00450E5A"/>
    <w:rsid w:val="004513D6"/>
    <w:rsid w:val="004513D7"/>
    <w:rsid w:val="0045161B"/>
    <w:rsid w:val="004518D4"/>
    <w:rsid w:val="004524D4"/>
    <w:rsid w:val="00452931"/>
    <w:rsid w:val="00452CFB"/>
    <w:rsid w:val="00453185"/>
    <w:rsid w:val="00453579"/>
    <w:rsid w:val="00453A71"/>
    <w:rsid w:val="00453E91"/>
    <w:rsid w:val="00453FB9"/>
    <w:rsid w:val="004541FE"/>
    <w:rsid w:val="004543ED"/>
    <w:rsid w:val="004545F7"/>
    <w:rsid w:val="0045463D"/>
    <w:rsid w:val="00454B0B"/>
    <w:rsid w:val="00454CDF"/>
    <w:rsid w:val="0045512B"/>
    <w:rsid w:val="0045516E"/>
    <w:rsid w:val="00455C23"/>
    <w:rsid w:val="00455CDA"/>
    <w:rsid w:val="00455ED4"/>
    <w:rsid w:val="00455F2E"/>
    <w:rsid w:val="00456147"/>
    <w:rsid w:val="004566A4"/>
    <w:rsid w:val="004577C7"/>
    <w:rsid w:val="0045783F"/>
    <w:rsid w:val="00457B7F"/>
    <w:rsid w:val="00457CBE"/>
    <w:rsid w:val="00460006"/>
    <w:rsid w:val="0046087B"/>
    <w:rsid w:val="00460EAF"/>
    <w:rsid w:val="00460FBE"/>
    <w:rsid w:val="004610F4"/>
    <w:rsid w:val="00461206"/>
    <w:rsid w:val="004614C1"/>
    <w:rsid w:val="00461552"/>
    <w:rsid w:val="00461984"/>
    <w:rsid w:val="00461A32"/>
    <w:rsid w:val="004621C2"/>
    <w:rsid w:val="00462226"/>
    <w:rsid w:val="00462623"/>
    <w:rsid w:val="00462ABE"/>
    <w:rsid w:val="00463206"/>
    <w:rsid w:val="004637EC"/>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DFF"/>
    <w:rsid w:val="0047113E"/>
    <w:rsid w:val="0047133F"/>
    <w:rsid w:val="00471388"/>
    <w:rsid w:val="0047155A"/>
    <w:rsid w:val="0047163E"/>
    <w:rsid w:val="00471857"/>
    <w:rsid w:val="00471F50"/>
    <w:rsid w:val="00472195"/>
    <w:rsid w:val="0047253C"/>
    <w:rsid w:val="00472BCA"/>
    <w:rsid w:val="00472BD4"/>
    <w:rsid w:val="00472CC5"/>
    <w:rsid w:val="00472CF8"/>
    <w:rsid w:val="00473435"/>
    <w:rsid w:val="004737B4"/>
    <w:rsid w:val="00473D3C"/>
    <w:rsid w:val="00474193"/>
    <w:rsid w:val="00474352"/>
    <w:rsid w:val="004745A7"/>
    <w:rsid w:val="00474653"/>
    <w:rsid w:val="00474B1B"/>
    <w:rsid w:val="00474C58"/>
    <w:rsid w:val="0047532F"/>
    <w:rsid w:val="00475514"/>
    <w:rsid w:val="0047564B"/>
    <w:rsid w:val="00475733"/>
    <w:rsid w:val="00475B0B"/>
    <w:rsid w:val="00476127"/>
    <w:rsid w:val="004762CB"/>
    <w:rsid w:val="004765BA"/>
    <w:rsid w:val="004766CC"/>
    <w:rsid w:val="00476710"/>
    <w:rsid w:val="00476C6D"/>
    <w:rsid w:val="00477487"/>
    <w:rsid w:val="00477EC2"/>
    <w:rsid w:val="00477F59"/>
    <w:rsid w:val="00480423"/>
    <w:rsid w:val="0048055B"/>
    <w:rsid w:val="004809DC"/>
    <w:rsid w:val="00480AC4"/>
    <w:rsid w:val="004812D7"/>
    <w:rsid w:val="0048140C"/>
    <w:rsid w:val="00481535"/>
    <w:rsid w:val="00481757"/>
    <w:rsid w:val="00481770"/>
    <w:rsid w:val="00481A1D"/>
    <w:rsid w:val="00481B75"/>
    <w:rsid w:val="00481E33"/>
    <w:rsid w:val="00481FFE"/>
    <w:rsid w:val="004820C7"/>
    <w:rsid w:val="00482B22"/>
    <w:rsid w:val="00482D3E"/>
    <w:rsid w:val="00482D7E"/>
    <w:rsid w:val="00482DFC"/>
    <w:rsid w:val="0048322B"/>
    <w:rsid w:val="004837F9"/>
    <w:rsid w:val="004838AE"/>
    <w:rsid w:val="00483F9C"/>
    <w:rsid w:val="00484313"/>
    <w:rsid w:val="0048465A"/>
    <w:rsid w:val="0048494A"/>
    <w:rsid w:val="00484A40"/>
    <w:rsid w:val="00484AFA"/>
    <w:rsid w:val="00484D1F"/>
    <w:rsid w:val="00485221"/>
    <w:rsid w:val="004855D5"/>
    <w:rsid w:val="004855E7"/>
    <w:rsid w:val="00485882"/>
    <w:rsid w:val="00485C2F"/>
    <w:rsid w:val="00485E08"/>
    <w:rsid w:val="00486116"/>
    <w:rsid w:val="004872AD"/>
    <w:rsid w:val="00487478"/>
    <w:rsid w:val="00487635"/>
    <w:rsid w:val="00487A16"/>
    <w:rsid w:val="00490460"/>
    <w:rsid w:val="004908AD"/>
    <w:rsid w:val="004909DF"/>
    <w:rsid w:val="00490ED9"/>
    <w:rsid w:val="00490FAA"/>
    <w:rsid w:val="00491162"/>
    <w:rsid w:val="00491261"/>
    <w:rsid w:val="00491435"/>
    <w:rsid w:val="00491C68"/>
    <w:rsid w:val="00492117"/>
    <w:rsid w:val="00492575"/>
    <w:rsid w:val="0049281A"/>
    <w:rsid w:val="00492A46"/>
    <w:rsid w:val="004932BA"/>
    <w:rsid w:val="0049335E"/>
    <w:rsid w:val="00493455"/>
    <w:rsid w:val="00494381"/>
    <w:rsid w:val="0049493B"/>
    <w:rsid w:val="004949FF"/>
    <w:rsid w:val="00495321"/>
    <w:rsid w:val="004961C5"/>
    <w:rsid w:val="004961CA"/>
    <w:rsid w:val="0049626D"/>
    <w:rsid w:val="0049661E"/>
    <w:rsid w:val="0049684A"/>
    <w:rsid w:val="00496960"/>
    <w:rsid w:val="00496B3B"/>
    <w:rsid w:val="00496B65"/>
    <w:rsid w:val="00496C85"/>
    <w:rsid w:val="00496CB7"/>
    <w:rsid w:val="00496E6E"/>
    <w:rsid w:val="00497609"/>
    <w:rsid w:val="00497646"/>
    <w:rsid w:val="004977C1"/>
    <w:rsid w:val="004979C1"/>
    <w:rsid w:val="00497A08"/>
    <w:rsid w:val="00497B35"/>
    <w:rsid w:val="00497C86"/>
    <w:rsid w:val="004A00C2"/>
    <w:rsid w:val="004A0473"/>
    <w:rsid w:val="004A069C"/>
    <w:rsid w:val="004A07BC"/>
    <w:rsid w:val="004A0808"/>
    <w:rsid w:val="004A0E45"/>
    <w:rsid w:val="004A1041"/>
    <w:rsid w:val="004A1466"/>
    <w:rsid w:val="004A15B5"/>
    <w:rsid w:val="004A1782"/>
    <w:rsid w:val="004A1807"/>
    <w:rsid w:val="004A1943"/>
    <w:rsid w:val="004A1F16"/>
    <w:rsid w:val="004A22B1"/>
    <w:rsid w:val="004A2759"/>
    <w:rsid w:val="004A2821"/>
    <w:rsid w:val="004A2A73"/>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142"/>
    <w:rsid w:val="004A66B5"/>
    <w:rsid w:val="004A6781"/>
    <w:rsid w:val="004A6929"/>
    <w:rsid w:val="004A6ACB"/>
    <w:rsid w:val="004A6B38"/>
    <w:rsid w:val="004A6CF6"/>
    <w:rsid w:val="004A6F2E"/>
    <w:rsid w:val="004A7076"/>
    <w:rsid w:val="004A7373"/>
    <w:rsid w:val="004A73D0"/>
    <w:rsid w:val="004A786F"/>
    <w:rsid w:val="004A7EC0"/>
    <w:rsid w:val="004B0021"/>
    <w:rsid w:val="004B0201"/>
    <w:rsid w:val="004B057E"/>
    <w:rsid w:val="004B05C5"/>
    <w:rsid w:val="004B07F8"/>
    <w:rsid w:val="004B1CB3"/>
    <w:rsid w:val="004B1F91"/>
    <w:rsid w:val="004B2545"/>
    <w:rsid w:val="004B289C"/>
    <w:rsid w:val="004B2E50"/>
    <w:rsid w:val="004B324B"/>
    <w:rsid w:val="004B354D"/>
    <w:rsid w:val="004B3583"/>
    <w:rsid w:val="004B398E"/>
    <w:rsid w:val="004B3D5C"/>
    <w:rsid w:val="004B4290"/>
    <w:rsid w:val="004B42E9"/>
    <w:rsid w:val="004B45A2"/>
    <w:rsid w:val="004B4A2F"/>
    <w:rsid w:val="004B4BF3"/>
    <w:rsid w:val="004B4F4C"/>
    <w:rsid w:val="004B520C"/>
    <w:rsid w:val="004B541B"/>
    <w:rsid w:val="004B56A7"/>
    <w:rsid w:val="004B5982"/>
    <w:rsid w:val="004B5B9B"/>
    <w:rsid w:val="004B5E57"/>
    <w:rsid w:val="004B62F3"/>
    <w:rsid w:val="004B673E"/>
    <w:rsid w:val="004B675E"/>
    <w:rsid w:val="004B69E0"/>
    <w:rsid w:val="004B69E1"/>
    <w:rsid w:val="004B6D4D"/>
    <w:rsid w:val="004B6EA5"/>
    <w:rsid w:val="004B7046"/>
    <w:rsid w:val="004B7062"/>
    <w:rsid w:val="004B70B6"/>
    <w:rsid w:val="004B7224"/>
    <w:rsid w:val="004B7415"/>
    <w:rsid w:val="004B75CC"/>
    <w:rsid w:val="004B77A9"/>
    <w:rsid w:val="004B7B5D"/>
    <w:rsid w:val="004B7FD2"/>
    <w:rsid w:val="004C00CF"/>
    <w:rsid w:val="004C0332"/>
    <w:rsid w:val="004C03FF"/>
    <w:rsid w:val="004C0AB6"/>
    <w:rsid w:val="004C0BC9"/>
    <w:rsid w:val="004C14F2"/>
    <w:rsid w:val="004C1EF0"/>
    <w:rsid w:val="004C1F71"/>
    <w:rsid w:val="004C22DF"/>
    <w:rsid w:val="004C27D8"/>
    <w:rsid w:val="004C2A38"/>
    <w:rsid w:val="004C2F21"/>
    <w:rsid w:val="004C3244"/>
    <w:rsid w:val="004C3791"/>
    <w:rsid w:val="004C383C"/>
    <w:rsid w:val="004C398C"/>
    <w:rsid w:val="004C3A93"/>
    <w:rsid w:val="004C3B46"/>
    <w:rsid w:val="004C41A4"/>
    <w:rsid w:val="004C41C8"/>
    <w:rsid w:val="004C42B7"/>
    <w:rsid w:val="004C43C6"/>
    <w:rsid w:val="004C467D"/>
    <w:rsid w:val="004C49C1"/>
    <w:rsid w:val="004C4D80"/>
    <w:rsid w:val="004C5535"/>
    <w:rsid w:val="004C5AC9"/>
    <w:rsid w:val="004C60B9"/>
    <w:rsid w:val="004C644E"/>
    <w:rsid w:val="004C661C"/>
    <w:rsid w:val="004C6ACF"/>
    <w:rsid w:val="004C6B67"/>
    <w:rsid w:val="004C6D61"/>
    <w:rsid w:val="004C7413"/>
    <w:rsid w:val="004D01BA"/>
    <w:rsid w:val="004D0326"/>
    <w:rsid w:val="004D09A1"/>
    <w:rsid w:val="004D09AD"/>
    <w:rsid w:val="004D0CB7"/>
    <w:rsid w:val="004D10E1"/>
    <w:rsid w:val="004D126F"/>
    <w:rsid w:val="004D18F4"/>
    <w:rsid w:val="004D1D32"/>
    <w:rsid w:val="004D212D"/>
    <w:rsid w:val="004D219C"/>
    <w:rsid w:val="004D230A"/>
    <w:rsid w:val="004D266C"/>
    <w:rsid w:val="004D3369"/>
    <w:rsid w:val="004D3956"/>
    <w:rsid w:val="004D3FFC"/>
    <w:rsid w:val="004D437B"/>
    <w:rsid w:val="004D447D"/>
    <w:rsid w:val="004D44BF"/>
    <w:rsid w:val="004D4AB3"/>
    <w:rsid w:val="004D4B1E"/>
    <w:rsid w:val="004D4B7C"/>
    <w:rsid w:val="004D4F67"/>
    <w:rsid w:val="004D53B1"/>
    <w:rsid w:val="004D5511"/>
    <w:rsid w:val="004D5635"/>
    <w:rsid w:val="004D5C9E"/>
    <w:rsid w:val="004D5CC7"/>
    <w:rsid w:val="004D62DF"/>
    <w:rsid w:val="004D653E"/>
    <w:rsid w:val="004D65E3"/>
    <w:rsid w:val="004D77D9"/>
    <w:rsid w:val="004D7EA5"/>
    <w:rsid w:val="004E04AE"/>
    <w:rsid w:val="004E074A"/>
    <w:rsid w:val="004E14D5"/>
    <w:rsid w:val="004E1C5C"/>
    <w:rsid w:val="004E1F20"/>
    <w:rsid w:val="004E26F7"/>
    <w:rsid w:val="004E2F28"/>
    <w:rsid w:val="004E3032"/>
    <w:rsid w:val="004E3377"/>
    <w:rsid w:val="004E41DC"/>
    <w:rsid w:val="004E4515"/>
    <w:rsid w:val="004E4886"/>
    <w:rsid w:val="004E48C6"/>
    <w:rsid w:val="004E4C90"/>
    <w:rsid w:val="004E4D39"/>
    <w:rsid w:val="004E4D3D"/>
    <w:rsid w:val="004E53BF"/>
    <w:rsid w:val="004E551D"/>
    <w:rsid w:val="004E5ECA"/>
    <w:rsid w:val="004E629D"/>
    <w:rsid w:val="004E64C9"/>
    <w:rsid w:val="004E672F"/>
    <w:rsid w:val="004E6B35"/>
    <w:rsid w:val="004E6FBE"/>
    <w:rsid w:val="004E748C"/>
    <w:rsid w:val="004E7613"/>
    <w:rsid w:val="004E7AC2"/>
    <w:rsid w:val="004F018C"/>
    <w:rsid w:val="004F045A"/>
    <w:rsid w:val="004F04AF"/>
    <w:rsid w:val="004F0AF2"/>
    <w:rsid w:val="004F10B7"/>
    <w:rsid w:val="004F186C"/>
    <w:rsid w:val="004F19DB"/>
    <w:rsid w:val="004F19F6"/>
    <w:rsid w:val="004F2782"/>
    <w:rsid w:val="004F2919"/>
    <w:rsid w:val="004F2979"/>
    <w:rsid w:val="004F2CCF"/>
    <w:rsid w:val="004F2EAC"/>
    <w:rsid w:val="004F2EF4"/>
    <w:rsid w:val="004F32E4"/>
    <w:rsid w:val="004F370F"/>
    <w:rsid w:val="004F3CB6"/>
    <w:rsid w:val="004F3FC4"/>
    <w:rsid w:val="004F4480"/>
    <w:rsid w:val="004F4BC7"/>
    <w:rsid w:val="004F4E44"/>
    <w:rsid w:val="004F50E6"/>
    <w:rsid w:val="004F5397"/>
    <w:rsid w:val="004F591F"/>
    <w:rsid w:val="004F5A74"/>
    <w:rsid w:val="004F5CA6"/>
    <w:rsid w:val="004F5CE4"/>
    <w:rsid w:val="004F5DD3"/>
    <w:rsid w:val="004F6135"/>
    <w:rsid w:val="004F692D"/>
    <w:rsid w:val="004F6931"/>
    <w:rsid w:val="004F6D39"/>
    <w:rsid w:val="004F76E7"/>
    <w:rsid w:val="004F7E40"/>
    <w:rsid w:val="00500485"/>
    <w:rsid w:val="005004BB"/>
    <w:rsid w:val="00500523"/>
    <w:rsid w:val="00500715"/>
    <w:rsid w:val="0050078B"/>
    <w:rsid w:val="005007C1"/>
    <w:rsid w:val="005008EB"/>
    <w:rsid w:val="00500AE2"/>
    <w:rsid w:val="00500B31"/>
    <w:rsid w:val="00500EBC"/>
    <w:rsid w:val="0050112D"/>
    <w:rsid w:val="005012B8"/>
    <w:rsid w:val="00501B47"/>
    <w:rsid w:val="00501C06"/>
    <w:rsid w:val="00501E42"/>
    <w:rsid w:val="00502749"/>
    <w:rsid w:val="00502C6F"/>
    <w:rsid w:val="00502ECA"/>
    <w:rsid w:val="005030FE"/>
    <w:rsid w:val="00503144"/>
    <w:rsid w:val="005032D2"/>
    <w:rsid w:val="00503425"/>
    <w:rsid w:val="00503964"/>
    <w:rsid w:val="00503C78"/>
    <w:rsid w:val="00504103"/>
    <w:rsid w:val="005042AE"/>
    <w:rsid w:val="00504979"/>
    <w:rsid w:val="00504BAC"/>
    <w:rsid w:val="00504CA9"/>
    <w:rsid w:val="00505033"/>
    <w:rsid w:val="005054D4"/>
    <w:rsid w:val="00505927"/>
    <w:rsid w:val="00505F84"/>
    <w:rsid w:val="0050671B"/>
    <w:rsid w:val="005067C0"/>
    <w:rsid w:val="0050694C"/>
    <w:rsid w:val="00506BE3"/>
    <w:rsid w:val="00506BFC"/>
    <w:rsid w:val="005075CE"/>
    <w:rsid w:val="00507871"/>
    <w:rsid w:val="00507BF9"/>
    <w:rsid w:val="0051002A"/>
    <w:rsid w:val="0051068E"/>
    <w:rsid w:val="00510959"/>
    <w:rsid w:val="00510AD0"/>
    <w:rsid w:val="005112D1"/>
    <w:rsid w:val="005113F4"/>
    <w:rsid w:val="005115E3"/>
    <w:rsid w:val="00511CFE"/>
    <w:rsid w:val="00511EA7"/>
    <w:rsid w:val="005120F9"/>
    <w:rsid w:val="005124DC"/>
    <w:rsid w:val="005124EE"/>
    <w:rsid w:val="005125FB"/>
    <w:rsid w:val="00512914"/>
    <w:rsid w:val="00512B72"/>
    <w:rsid w:val="00513169"/>
    <w:rsid w:val="005131AD"/>
    <w:rsid w:val="0051338E"/>
    <w:rsid w:val="00513644"/>
    <w:rsid w:val="005137B8"/>
    <w:rsid w:val="005139F7"/>
    <w:rsid w:val="00513B50"/>
    <w:rsid w:val="00513C48"/>
    <w:rsid w:val="00513E00"/>
    <w:rsid w:val="00514211"/>
    <w:rsid w:val="005142CA"/>
    <w:rsid w:val="00514951"/>
    <w:rsid w:val="00514C75"/>
    <w:rsid w:val="00515683"/>
    <w:rsid w:val="00515687"/>
    <w:rsid w:val="0051584C"/>
    <w:rsid w:val="00515C85"/>
    <w:rsid w:val="00516180"/>
    <w:rsid w:val="00516383"/>
    <w:rsid w:val="00516971"/>
    <w:rsid w:val="00516EF1"/>
    <w:rsid w:val="005170F8"/>
    <w:rsid w:val="00517E64"/>
    <w:rsid w:val="00517E83"/>
    <w:rsid w:val="00520200"/>
    <w:rsid w:val="00520346"/>
    <w:rsid w:val="0052039B"/>
    <w:rsid w:val="0052061D"/>
    <w:rsid w:val="00520B9F"/>
    <w:rsid w:val="00520CC8"/>
    <w:rsid w:val="00520E86"/>
    <w:rsid w:val="00521190"/>
    <w:rsid w:val="00521350"/>
    <w:rsid w:val="005213DB"/>
    <w:rsid w:val="00521A99"/>
    <w:rsid w:val="00521DC6"/>
    <w:rsid w:val="00521EB4"/>
    <w:rsid w:val="00522112"/>
    <w:rsid w:val="00522658"/>
    <w:rsid w:val="005226FC"/>
    <w:rsid w:val="005228DA"/>
    <w:rsid w:val="005229AF"/>
    <w:rsid w:val="00522DA0"/>
    <w:rsid w:val="00522F7C"/>
    <w:rsid w:val="005237D0"/>
    <w:rsid w:val="00523AFB"/>
    <w:rsid w:val="00523BA4"/>
    <w:rsid w:val="00523C83"/>
    <w:rsid w:val="0052474E"/>
    <w:rsid w:val="00524B0A"/>
    <w:rsid w:val="00524C4F"/>
    <w:rsid w:val="00524D63"/>
    <w:rsid w:val="00524E4E"/>
    <w:rsid w:val="00524FBA"/>
    <w:rsid w:val="005258C5"/>
    <w:rsid w:val="00525AF5"/>
    <w:rsid w:val="00525EBB"/>
    <w:rsid w:val="00525FDF"/>
    <w:rsid w:val="005267F9"/>
    <w:rsid w:val="005269C9"/>
    <w:rsid w:val="00526D08"/>
    <w:rsid w:val="00526D99"/>
    <w:rsid w:val="0052717A"/>
    <w:rsid w:val="0052724C"/>
    <w:rsid w:val="00527B52"/>
    <w:rsid w:val="00527BC4"/>
    <w:rsid w:val="00527F4F"/>
    <w:rsid w:val="0053017D"/>
    <w:rsid w:val="00530C91"/>
    <w:rsid w:val="005311E9"/>
    <w:rsid w:val="005312D7"/>
    <w:rsid w:val="005318D2"/>
    <w:rsid w:val="00531F05"/>
    <w:rsid w:val="0053203A"/>
    <w:rsid w:val="005327B6"/>
    <w:rsid w:val="0053331C"/>
    <w:rsid w:val="00533414"/>
    <w:rsid w:val="0053385A"/>
    <w:rsid w:val="0053413F"/>
    <w:rsid w:val="005341A0"/>
    <w:rsid w:val="005344BA"/>
    <w:rsid w:val="00534600"/>
    <w:rsid w:val="00535400"/>
    <w:rsid w:val="00535E48"/>
    <w:rsid w:val="005364FF"/>
    <w:rsid w:val="0053652C"/>
    <w:rsid w:val="00536558"/>
    <w:rsid w:val="005365F3"/>
    <w:rsid w:val="00536604"/>
    <w:rsid w:val="00536C4E"/>
    <w:rsid w:val="00537B4B"/>
    <w:rsid w:val="00537CBC"/>
    <w:rsid w:val="00540170"/>
    <w:rsid w:val="005404F7"/>
    <w:rsid w:val="005406C8"/>
    <w:rsid w:val="00540763"/>
    <w:rsid w:val="00541488"/>
    <w:rsid w:val="005415E9"/>
    <w:rsid w:val="00541944"/>
    <w:rsid w:val="005419AB"/>
    <w:rsid w:val="00542150"/>
    <w:rsid w:val="00542281"/>
    <w:rsid w:val="005425CB"/>
    <w:rsid w:val="00542DC6"/>
    <w:rsid w:val="00542F7C"/>
    <w:rsid w:val="0054307A"/>
    <w:rsid w:val="0054316A"/>
    <w:rsid w:val="0054328A"/>
    <w:rsid w:val="00543696"/>
    <w:rsid w:val="005439AF"/>
    <w:rsid w:val="00543A4F"/>
    <w:rsid w:val="00544068"/>
    <w:rsid w:val="00544400"/>
    <w:rsid w:val="0054473D"/>
    <w:rsid w:val="00544B91"/>
    <w:rsid w:val="00544F23"/>
    <w:rsid w:val="005454B5"/>
    <w:rsid w:val="005455D4"/>
    <w:rsid w:val="00545603"/>
    <w:rsid w:val="00545856"/>
    <w:rsid w:val="0054590C"/>
    <w:rsid w:val="00545AC7"/>
    <w:rsid w:val="00545B9D"/>
    <w:rsid w:val="00545C25"/>
    <w:rsid w:val="00545D94"/>
    <w:rsid w:val="00545E7A"/>
    <w:rsid w:val="00546117"/>
    <w:rsid w:val="00546915"/>
    <w:rsid w:val="005469BB"/>
    <w:rsid w:val="00547C63"/>
    <w:rsid w:val="00550388"/>
    <w:rsid w:val="00550BB4"/>
    <w:rsid w:val="00550D89"/>
    <w:rsid w:val="0055125A"/>
    <w:rsid w:val="00551662"/>
    <w:rsid w:val="005516D4"/>
    <w:rsid w:val="005517AC"/>
    <w:rsid w:val="00551D9C"/>
    <w:rsid w:val="00551F43"/>
    <w:rsid w:val="00552169"/>
    <w:rsid w:val="005521F1"/>
    <w:rsid w:val="0055284B"/>
    <w:rsid w:val="00552A1E"/>
    <w:rsid w:val="00552A9B"/>
    <w:rsid w:val="005538FA"/>
    <w:rsid w:val="00553A12"/>
    <w:rsid w:val="00553D44"/>
    <w:rsid w:val="005541B8"/>
    <w:rsid w:val="00554B8D"/>
    <w:rsid w:val="00554C97"/>
    <w:rsid w:val="0055510B"/>
    <w:rsid w:val="0055513C"/>
    <w:rsid w:val="005552F6"/>
    <w:rsid w:val="00555479"/>
    <w:rsid w:val="005556CF"/>
    <w:rsid w:val="005558DB"/>
    <w:rsid w:val="00555916"/>
    <w:rsid w:val="00555A01"/>
    <w:rsid w:val="00555C54"/>
    <w:rsid w:val="00555E62"/>
    <w:rsid w:val="00555F28"/>
    <w:rsid w:val="0055619C"/>
    <w:rsid w:val="005563E9"/>
    <w:rsid w:val="005565A0"/>
    <w:rsid w:val="00556602"/>
    <w:rsid w:val="005566B0"/>
    <w:rsid w:val="00556BFD"/>
    <w:rsid w:val="00557191"/>
    <w:rsid w:val="0055737E"/>
    <w:rsid w:val="0055785F"/>
    <w:rsid w:val="00557A08"/>
    <w:rsid w:val="00557AC1"/>
    <w:rsid w:val="00557BF3"/>
    <w:rsid w:val="00557CF2"/>
    <w:rsid w:val="00557F23"/>
    <w:rsid w:val="00557F3B"/>
    <w:rsid w:val="00560113"/>
    <w:rsid w:val="005608E2"/>
    <w:rsid w:val="00560C22"/>
    <w:rsid w:val="00560E7D"/>
    <w:rsid w:val="00560E88"/>
    <w:rsid w:val="00560F98"/>
    <w:rsid w:val="00560FC1"/>
    <w:rsid w:val="00560FEE"/>
    <w:rsid w:val="005611EF"/>
    <w:rsid w:val="005616B9"/>
    <w:rsid w:val="00561A35"/>
    <w:rsid w:val="00561A36"/>
    <w:rsid w:val="00561B20"/>
    <w:rsid w:val="00561BDE"/>
    <w:rsid w:val="005635E2"/>
    <w:rsid w:val="0056398D"/>
    <w:rsid w:val="00563B1B"/>
    <w:rsid w:val="00563BE8"/>
    <w:rsid w:val="00563DE2"/>
    <w:rsid w:val="00563E5A"/>
    <w:rsid w:val="00563FBC"/>
    <w:rsid w:val="00564801"/>
    <w:rsid w:val="00564998"/>
    <w:rsid w:val="00564D13"/>
    <w:rsid w:val="00564EEB"/>
    <w:rsid w:val="00565309"/>
    <w:rsid w:val="0056568C"/>
    <w:rsid w:val="005656C0"/>
    <w:rsid w:val="0056570D"/>
    <w:rsid w:val="00565F82"/>
    <w:rsid w:val="00566374"/>
    <w:rsid w:val="0056640F"/>
    <w:rsid w:val="0056649A"/>
    <w:rsid w:val="00566E92"/>
    <w:rsid w:val="0056700A"/>
    <w:rsid w:val="00567273"/>
    <w:rsid w:val="005672F3"/>
    <w:rsid w:val="00567595"/>
    <w:rsid w:val="00567917"/>
    <w:rsid w:val="00567F19"/>
    <w:rsid w:val="005701C1"/>
    <w:rsid w:val="00570209"/>
    <w:rsid w:val="0057029B"/>
    <w:rsid w:val="00570339"/>
    <w:rsid w:val="00570539"/>
    <w:rsid w:val="00570790"/>
    <w:rsid w:val="0057111F"/>
    <w:rsid w:val="00571269"/>
    <w:rsid w:val="00571846"/>
    <w:rsid w:val="005719BB"/>
    <w:rsid w:val="00571EB0"/>
    <w:rsid w:val="00571FAC"/>
    <w:rsid w:val="0057242A"/>
    <w:rsid w:val="005724DF"/>
    <w:rsid w:val="005725AB"/>
    <w:rsid w:val="005726F9"/>
    <w:rsid w:val="0057271A"/>
    <w:rsid w:val="00572842"/>
    <w:rsid w:val="00572B02"/>
    <w:rsid w:val="00572B90"/>
    <w:rsid w:val="00572DF4"/>
    <w:rsid w:val="00573337"/>
    <w:rsid w:val="0057368B"/>
    <w:rsid w:val="0057371B"/>
    <w:rsid w:val="0057382D"/>
    <w:rsid w:val="00573C92"/>
    <w:rsid w:val="00573D4E"/>
    <w:rsid w:val="00573EFA"/>
    <w:rsid w:val="00573F1F"/>
    <w:rsid w:val="00574D46"/>
    <w:rsid w:val="00574EE8"/>
    <w:rsid w:val="0057532E"/>
    <w:rsid w:val="005753E2"/>
    <w:rsid w:val="00575501"/>
    <w:rsid w:val="00575A07"/>
    <w:rsid w:val="00576114"/>
    <w:rsid w:val="0057653C"/>
    <w:rsid w:val="005767A8"/>
    <w:rsid w:val="00576933"/>
    <w:rsid w:val="00577986"/>
    <w:rsid w:val="00577CBC"/>
    <w:rsid w:val="00580973"/>
    <w:rsid w:val="005809DF"/>
    <w:rsid w:val="00580B62"/>
    <w:rsid w:val="00580B6C"/>
    <w:rsid w:val="00580F43"/>
    <w:rsid w:val="005810B4"/>
    <w:rsid w:val="005810FF"/>
    <w:rsid w:val="005813FE"/>
    <w:rsid w:val="00581B18"/>
    <w:rsid w:val="00581B3A"/>
    <w:rsid w:val="00581B86"/>
    <w:rsid w:val="00581FAC"/>
    <w:rsid w:val="00582603"/>
    <w:rsid w:val="00582A82"/>
    <w:rsid w:val="00582AB6"/>
    <w:rsid w:val="00583D1F"/>
    <w:rsid w:val="00583DD4"/>
    <w:rsid w:val="00583FF2"/>
    <w:rsid w:val="00584036"/>
    <w:rsid w:val="0058449A"/>
    <w:rsid w:val="005844B0"/>
    <w:rsid w:val="00584540"/>
    <w:rsid w:val="00584839"/>
    <w:rsid w:val="00584B30"/>
    <w:rsid w:val="00584E2D"/>
    <w:rsid w:val="00584F9D"/>
    <w:rsid w:val="0058562C"/>
    <w:rsid w:val="00585A79"/>
    <w:rsid w:val="00585F3E"/>
    <w:rsid w:val="00585F83"/>
    <w:rsid w:val="00586122"/>
    <w:rsid w:val="00586B25"/>
    <w:rsid w:val="00586D3C"/>
    <w:rsid w:val="00586EAB"/>
    <w:rsid w:val="00586F66"/>
    <w:rsid w:val="00586FB9"/>
    <w:rsid w:val="00587251"/>
    <w:rsid w:val="005877B4"/>
    <w:rsid w:val="00587822"/>
    <w:rsid w:val="00587AB4"/>
    <w:rsid w:val="00587EBC"/>
    <w:rsid w:val="0059008E"/>
    <w:rsid w:val="00590248"/>
    <w:rsid w:val="005903CB"/>
    <w:rsid w:val="00590448"/>
    <w:rsid w:val="005907A5"/>
    <w:rsid w:val="00590EA6"/>
    <w:rsid w:val="00590F0F"/>
    <w:rsid w:val="00590F52"/>
    <w:rsid w:val="00591233"/>
    <w:rsid w:val="005914E1"/>
    <w:rsid w:val="00591670"/>
    <w:rsid w:val="00591674"/>
    <w:rsid w:val="005918C4"/>
    <w:rsid w:val="00591C65"/>
    <w:rsid w:val="00591FF1"/>
    <w:rsid w:val="00591FF4"/>
    <w:rsid w:val="00592454"/>
    <w:rsid w:val="00592487"/>
    <w:rsid w:val="00592621"/>
    <w:rsid w:val="005927ED"/>
    <w:rsid w:val="00592AEE"/>
    <w:rsid w:val="00592B20"/>
    <w:rsid w:val="0059337E"/>
    <w:rsid w:val="00593416"/>
    <w:rsid w:val="0059355A"/>
    <w:rsid w:val="00593561"/>
    <w:rsid w:val="00593CD4"/>
    <w:rsid w:val="00594042"/>
    <w:rsid w:val="00594086"/>
    <w:rsid w:val="0059412C"/>
    <w:rsid w:val="00594703"/>
    <w:rsid w:val="00594F8B"/>
    <w:rsid w:val="00595003"/>
    <w:rsid w:val="005954B9"/>
    <w:rsid w:val="005954EA"/>
    <w:rsid w:val="00595618"/>
    <w:rsid w:val="005959B7"/>
    <w:rsid w:val="00595AA1"/>
    <w:rsid w:val="00595C8C"/>
    <w:rsid w:val="00595CE9"/>
    <w:rsid w:val="00595D7C"/>
    <w:rsid w:val="00595DDB"/>
    <w:rsid w:val="00595F37"/>
    <w:rsid w:val="0059626C"/>
    <w:rsid w:val="005966BA"/>
    <w:rsid w:val="00596700"/>
    <w:rsid w:val="005968E8"/>
    <w:rsid w:val="00597007"/>
    <w:rsid w:val="005971B9"/>
    <w:rsid w:val="005973DB"/>
    <w:rsid w:val="005975F8"/>
    <w:rsid w:val="00597A6D"/>
    <w:rsid w:val="00597AA9"/>
    <w:rsid w:val="00597B1B"/>
    <w:rsid w:val="00597C16"/>
    <w:rsid w:val="00597F82"/>
    <w:rsid w:val="00597FE0"/>
    <w:rsid w:val="005A03CE"/>
    <w:rsid w:val="005A04EB"/>
    <w:rsid w:val="005A1188"/>
    <w:rsid w:val="005A125D"/>
    <w:rsid w:val="005A16F9"/>
    <w:rsid w:val="005A1B0E"/>
    <w:rsid w:val="005A1CC3"/>
    <w:rsid w:val="005A1D31"/>
    <w:rsid w:val="005A2120"/>
    <w:rsid w:val="005A26BE"/>
    <w:rsid w:val="005A284D"/>
    <w:rsid w:val="005A30B1"/>
    <w:rsid w:val="005A32D5"/>
    <w:rsid w:val="005A35DE"/>
    <w:rsid w:val="005A360C"/>
    <w:rsid w:val="005A3929"/>
    <w:rsid w:val="005A3D1C"/>
    <w:rsid w:val="005A4260"/>
    <w:rsid w:val="005A4327"/>
    <w:rsid w:val="005A4565"/>
    <w:rsid w:val="005A4EAD"/>
    <w:rsid w:val="005A525E"/>
    <w:rsid w:val="005A5293"/>
    <w:rsid w:val="005A571E"/>
    <w:rsid w:val="005A584F"/>
    <w:rsid w:val="005A5948"/>
    <w:rsid w:val="005A5D49"/>
    <w:rsid w:val="005A6172"/>
    <w:rsid w:val="005A6407"/>
    <w:rsid w:val="005A66CF"/>
    <w:rsid w:val="005A6934"/>
    <w:rsid w:val="005A6CF5"/>
    <w:rsid w:val="005A6E96"/>
    <w:rsid w:val="005A6F65"/>
    <w:rsid w:val="005A741D"/>
    <w:rsid w:val="005A7601"/>
    <w:rsid w:val="005A7745"/>
    <w:rsid w:val="005A7FA6"/>
    <w:rsid w:val="005B0722"/>
    <w:rsid w:val="005B07BD"/>
    <w:rsid w:val="005B0951"/>
    <w:rsid w:val="005B0C5F"/>
    <w:rsid w:val="005B12C7"/>
    <w:rsid w:val="005B196F"/>
    <w:rsid w:val="005B1AAF"/>
    <w:rsid w:val="005B1F2D"/>
    <w:rsid w:val="005B238C"/>
    <w:rsid w:val="005B2443"/>
    <w:rsid w:val="005B24D8"/>
    <w:rsid w:val="005B2801"/>
    <w:rsid w:val="005B2976"/>
    <w:rsid w:val="005B2BE4"/>
    <w:rsid w:val="005B2E32"/>
    <w:rsid w:val="005B2F69"/>
    <w:rsid w:val="005B324F"/>
    <w:rsid w:val="005B3A5A"/>
    <w:rsid w:val="005B3FE6"/>
    <w:rsid w:val="005B431B"/>
    <w:rsid w:val="005B43B9"/>
    <w:rsid w:val="005B44BF"/>
    <w:rsid w:val="005B4830"/>
    <w:rsid w:val="005B4BAD"/>
    <w:rsid w:val="005B4FBB"/>
    <w:rsid w:val="005B57B8"/>
    <w:rsid w:val="005B6095"/>
    <w:rsid w:val="005B6C88"/>
    <w:rsid w:val="005B6E02"/>
    <w:rsid w:val="005B7073"/>
    <w:rsid w:val="005B710C"/>
    <w:rsid w:val="005B75CA"/>
    <w:rsid w:val="005B7743"/>
    <w:rsid w:val="005C0A28"/>
    <w:rsid w:val="005C0C24"/>
    <w:rsid w:val="005C0EB0"/>
    <w:rsid w:val="005C1321"/>
    <w:rsid w:val="005C15C3"/>
    <w:rsid w:val="005C1E25"/>
    <w:rsid w:val="005C1F72"/>
    <w:rsid w:val="005C1FD5"/>
    <w:rsid w:val="005C26B2"/>
    <w:rsid w:val="005C3415"/>
    <w:rsid w:val="005C34D0"/>
    <w:rsid w:val="005C371A"/>
    <w:rsid w:val="005C3A52"/>
    <w:rsid w:val="005C3CC9"/>
    <w:rsid w:val="005C3E7A"/>
    <w:rsid w:val="005C4343"/>
    <w:rsid w:val="005C475E"/>
    <w:rsid w:val="005C4987"/>
    <w:rsid w:val="005C4AD0"/>
    <w:rsid w:val="005C50C7"/>
    <w:rsid w:val="005C5145"/>
    <w:rsid w:val="005C53D2"/>
    <w:rsid w:val="005C541A"/>
    <w:rsid w:val="005C54F2"/>
    <w:rsid w:val="005C57EF"/>
    <w:rsid w:val="005C5B1E"/>
    <w:rsid w:val="005C5EA0"/>
    <w:rsid w:val="005C6CEB"/>
    <w:rsid w:val="005C6EA3"/>
    <w:rsid w:val="005C71E4"/>
    <w:rsid w:val="005C748A"/>
    <w:rsid w:val="005C74A5"/>
    <w:rsid w:val="005C7945"/>
    <w:rsid w:val="005D02F4"/>
    <w:rsid w:val="005D0362"/>
    <w:rsid w:val="005D037A"/>
    <w:rsid w:val="005D0547"/>
    <w:rsid w:val="005D0583"/>
    <w:rsid w:val="005D0687"/>
    <w:rsid w:val="005D097B"/>
    <w:rsid w:val="005D0C7E"/>
    <w:rsid w:val="005D0F91"/>
    <w:rsid w:val="005D10D8"/>
    <w:rsid w:val="005D12DC"/>
    <w:rsid w:val="005D1363"/>
    <w:rsid w:val="005D1989"/>
    <w:rsid w:val="005D1BAF"/>
    <w:rsid w:val="005D1E21"/>
    <w:rsid w:val="005D211F"/>
    <w:rsid w:val="005D21EF"/>
    <w:rsid w:val="005D239F"/>
    <w:rsid w:val="005D2879"/>
    <w:rsid w:val="005D2BB9"/>
    <w:rsid w:val="005D2BE4"/>
    <w:rsid w:val="005D321B"/>
    <w:rsid w:val="005D32AD"/>
    <w:rsid w:val="005D32F4"/>
    <w:rsid w:val="005D34C3"/>
    <w:rsid w:val="005D34D4"/>
    <w:rsid w:val="005D3905"/>
    <w:rsid w:val="005D3F6A"/>
    <w:rsid w:val="005D4200"/>
    <w:rsid w:val="005D44AC"/>
    <w:rsid w:val="005D44CD"/>
    <w:rsid w:val="005D44FC"/>
    <w:rsid w:val="005D48B8"/>
    <w:rsid w:val="005D4B1B"/>
    <w:rsid w:val="005D4D79"/>
    <w:rsid w:val="005D4F0C"/>
    <w:rsid w:val="005D4F5A"/>
    <w:rsid w:val="005D532E"/>
    <w:rsid w:val="005D55CE"/>
    <w:rsid w:val="005D59EA"/>
    <w:rsid w:val="005D5A59"/>
    <w:rsid w:val="005D5DCB"/>
    <w:rsid w:val="005D5F17"/>
    <w:rsid w:val="005D60FA"/>
    <w:rsid w:val="005D668C"/>
    <w:rsid w:val="005D6BAB"/>
    <w:rsid w:val="005D729D"/>
    <w:rsid w:val="005D72D9"/>
    <w:rsid w:val="005D74AE"/>
    <w:rsid w:val="005D758E"/>
    <w:rsid w:val="005D788E"/>
    <w:rsid w:val="005D7A81"/>
    <w:rsid w:val="005D7C1A"/>
    <w:rsid w:val="005D7CDE"/>
    <w:rsid w:val="005E027D"/>
    <w:rsid w:val="005E035C"/>
    <w:rsid w:val="005E077C"/>
    <w:rsid w:val="005E08B1"/>
    <w:rsid w:val="005E0BF2"/>
    <w:rsid w:val="005E0E7F"/>
    <w:rsid w:val="005E107C"/>
    <w:rsid w:val="005E1082"/>
    <w:rsid w:val="005E1097"/>
    <w:rsid w:val="005E1154"/>
    <w:rsid w:val="005E16AB"/>
    <w:rsid w:val="005E1A99"/>
    <w:rsid w:val="005E212F"/>
    <w:rsid w:val="005E2269"/>
    <w:rsid w:val="005E27DD"/>
    <w:rsid w:val="005E27F6"/>
    <w:rsid w:val="005E2A1E"/>
    <w:rsid w:val="005E2E31"/>
    <w:rsid w:val="005E2F4B"/>
    <w:rsid w:val="005E306A"/>
    <w:rsid w:val="005E31E4"/>
    <w:rsid w:val="005E363A"/>
    <w:rsid w:val="005E3F03"/>
    <w:rsid w:val="005E40A3"/>
    <w:rsid w:val="005E4908"/>
    <w:rsid w:val="005E4F4A"/>
    <w:rsid w:val="005E5166"/>
    <w:rsid w:val="005E5416"/>
    <w:rsid w:val="005E55B2"/>
    <w:rsid w:val="005E5DE4"/>
    <w:rsid w:val="005E602B"/>
    <w:rsid w:val="005E610A"/>
    <w:rsid w:val="005E63AD"/>
    <w:rsid w:val="005E66DC"/>
    <w:rsid w:val="005E6B4F"/>
    <w:rsid w:val="005E6D53"/>
    <w:rsid w:val="005E6E47"/>
    <w:rsid w:val="005E7031"/>
    <w:rsid w:val="005E7321"/>
    <w:rsid w:val="005E755D"/>
    <w:rsid w:val="005E7778"/>
    <w:rsid w:val="005E79D8"/>
    <w:rsid w:val="005E7B05"/>
    <w:rsid w:val="005F0329"/>
    <w:rsid w:val="005F0378"/>
    <w:rsid w:val="005F0953"/>
    <w:rsid w:val="005F1415"/>
    <w:rsid w:val="005F159E"/>
    <w:rsid w:val="005F1C47"/>
    <w:rsid w:val="005F1DC5"/>
    <w:rsid w:val="005F1F49"/>
    <w:rsid w:val="005F20AB"/>
    <w:rsid w:val="005F28C0"/>
    <w:rsid w:val="005F29EE"/>
    <w:rsid w:val="005F2D51"/>
    <w:rsid w:val="005F2E04"/>
    <w:rsid w:val="005F3070"/>
    <w:rsid w:val="005F326E"/>
    <w:rsid w:val="005F35D6"/>
    <w:rsid w:val="005F374E"/>
    <w:rsid w:val="005F3764"/>
    <w:rsid w:val="005F3997"/>
    <w:rsid w:val="005F3B43"/>
    <w:rsid w:val="005F3D69"/>
    <w:rsid w:val="005F3E5A"/>
    <w:rsid w:val="005F4240"/>
    <w:rsid w:val="005F4832"/>
    <w:rsid w:val="005F4A74"/>
    <w:rsid w:val="005F55B0"/>
    <w:rsid w:val="005F5723"/>
    <w:rsid w:val="005F5A1D"/>
    <w:rsid w:val="005F5DCE"/>
    <w:rsid w:val="005F5E1F"/>
    <w:rsid w:val="005F6055"/>
    <w:rsid w:val="005F6174"/>
    <w:rsid w:val="005F6E9C"/>
    <w:rsid w:val="005F6FB6"/>
    <w:rsid w:val="005F7357"/>
    <w:rsid w:val="005F76E8"/>
    <w:rsid w:val="005F77CC"/>
    <w:rsid w:val="005F7B9D"/>
    <w:rsid w:val="005F7DF6"/>
    <w:rsid w:val="00600944"/>
    <w:rsid w:val="00600F0A"/>
    <w:rsid w:val="006014FC"/>
    <w:rsid w:val="00601CAF"/>
    <w:rsid w:val="00601D3C"/>
    <w:rsid w:val="00601F03"/>
    <w:rsid w:val="00602105"/>
    <w:rsid w:val="0060220F"/>
    <w:rsid w:val="006028EA"/>
    <w:rsid w:val="00602AD3"/>
    <w:rsid w:val="00602EEF"/>
    <w:rsid w:val="0060320C"/>
    <w:rsid w:val="006033BA"/>
    <w:rsid w:val="006033F2"/>
    <w:rsid w:val="0060382C"/>
    <w:rsid w:val="006039D7"/>
    <w:rsid w:val="0060426C"/>
    <w:rsid w:val="006043FE"/>
    <w:rsid w:val="006044B9"/>
    <w:rsid w:val="00604ABA"/>
    <w:rsid w:val="00604C31"/>
    <w:rsid w:val="00605464"/>
    <w:rsid w:val="00605A7C"/>
    <w:rsid w:val="00605D37"/>
    <w:rsid w:val="0060639E"/>
    <w:rsid w:val="00606782"/>
    <w:rsid w:val="00607044"/>
    <w:rsid w:val="00610902"/>
    <w:rsid w:val="0061090D"/>
    <w:rsid w:val="00610914"/>
    <w:rsid w:val="00610C88"/>
    <w:rsid w:val="00610D35"/>
    <w:rsid w:val="006110FE"/>
    <w:rsid w:val="00611295"/>
    <w:rsid w:val="006113BC"/>
    <w:rsid w:val="00611456"/>
    <w:rsid w:val="00611488"/>
    <w:rsid w:val="00611AF8"/>
    <w:rsid w:val="00611DDA"/>
    <w:rsid w:val="00611F00"/>
    <w:rsid w:val="0061293F"/>
    <w:rsid w:val="00612A0F"/>
    <w:rsid w:val="0061324F"/>
    <w:rsid w:val="0061351E"/>
    <w:rsid w:val="0061385E"/>
    <w:rsid w:val="006139E8"/>
    <w:rsid w:val="00613BCF"/>
    <w:rsid w:val="0061409B"/>
    <w:rsid w:val="0061437F"/>
    <w:rsid w:val="00614392"/>
    <w:rsid w:val="006148A6"/>
    <w:rsid w:val="00614AB4"/>
    <w:rsid w:val="00614C55"/>
    <w:rsid w:val="00614EB7"/>
    <w:rsid w:val="006151A0"/>
    <w:rsid w:val="006152D2"/>
    <w:rsid w:val="006158AA"/>
    <w:rsid w:val="00615A54"/>
    <w:rsid w:val="00615E46"/>
    <w:rsid w:val="00615F40"/>
    <w:rsid w:val="00616013"/>
    <w:rsid w:val="006168CB"/>
    <w:rsid w:val="006168E8"/>
    <w:rsid w:val="00616F4B"/>
    <w:rsid w:val="00617208"/>
    <w:rsid w:val="006173E2"/>
    <w:rsid w:val="0061745E"/>
    <w:rsid w:val="00617464"/>
    <w:rsid w:val="00617479"/>
    <w:rsid w:val="00617908"/>
    <w:rsid w:val="00617A68"/>
    <w:rsid w:val="00617CEE"/>
    <w:rsid w:val="00617D5E"/>
    <w:rsid w:val="006201FD"/>
    <w:rsid w:val="0062040C"/>
    <w:rsid w:val="006205C6"/>
    <w:rsid w:val="00620BB8"/>
    <w:rsid w:val="00620DC0"/>
    <w:rsid w:val="0062112B"/>
    <w:rsid w:val="00621197"/>
    <w:rsid w:val="0062120D"/>
    <w:rsid w:val="006212FA"/>
    <w:rsid w:val="0062133E"/>
    <w:rsid w:val="0062193F"/>
    <w:rsid w:val="00621C78"/>
    <w:rsid w:val="00622451"/>
    <w:rsid w:val="00622819"/>
    <w:rsid w:val="00622952"/>
    <w:rsid w:val="00622A1F"/>
    <w:rsid w:val="00623985"/>
    <w:rsid w:val="00623E9F"/>
    <w:rsid w:val="006243B1"/>
    <w:rsid w:val="006243FF"/>
    <w:rsid w:val="00624554"/>
    <w:rsid w:val="00624766"/>
    <w:rsid w:val="006249B0"/>
    <w:rsid w:val="0062576C"/>
    <w:rsid w:val="00625892"/>
    <w:rsid w:val="00626325"/>
    <w:rsid w:val="00626743"/>
    <w:rsid w:val="0062717B"/>
    <w:rsid w:val="006271AF"/>
    <w:rsid w:val="006273D2"/>
    <w:rsid w:val="006277C1"/>
    <w:rsid w:val="00627B6A"/>
    <w:rsid w:val="00630082"/>
    <w:rsid w:val="006301FD"/>
    <w:rsid w:val="0063035A"/>
    <w:rsid w:val="006304B6"/>
    <w:rsid w:val="00630717"/>
    <w:rsid w:val="006311D0"/>
    <w:rsid w:val="00631928"/>
    <w:rsid w:val="006321D7"/>
    <w:rsid w:val="00632445"/>
    <w:rsid w:val="006325C6"/>
    <w:rsid w:val="006327B6"/>
    <w:rsid w:val="00632CCE"/>
    <w:rsid w:val="00632EB4"/>
    <w:rsid w:val="0063328B"/>
    <w:rsid w:val="0063350A"/>
    <w:rsid w:val="00633A06"/>
    <w:rsid w:val="00633E96"/>
    <w:rsid w:val="00633E9E"/>
    <w:rsid w:val="006341CA"/>
    <w:rsid w:val="006350EE"/>
    <w:rsid w:val="00635106"/>
    <w:rsid w:val="006351B3"/>
    <w:rsid w:val="00635407"/>
    <w:rsid w:val="006356AA"/>
    <w:rsid w:val="00635825"/>
    <w:rsid w:val="00635BC7"/>
    <w:rsid w:val="0063615B"/>
    <w:rsid w:val="00636793"/>
    <w:rsid w:val="00636A65"/>
    <w:rsid w:val="00637173"/>
    <w:rsid w:val="00637591"/>
    <w:rsid w:val="00637698"/>
    <w:rsid w:val="0063778B"/>
    <w:rsid w:val="006378C1"/>
    <w:rsid w:val="0063799E"/>
    <w:rsid w:val="00637B0F"/>
    <w:rsid w:val="00637E62"/>
    <w:rsid w:val="00637FFE"/>
    <w:rsid w:val="00640B33"/>
    <w:rsid w:val="00640BCE"/>
    <w:rsid w:val="006412CC"/>
    <w:rsid w:val="0064131A"/>
    <w:rsid w:val="00641328"/>
    <w:rsid w:val="00641A4C"/>
    <w:rsid w:val="00641E7D"/>
    <w:rsid w:val="00642073"/>
    <w:rsid w:val="00642548"/>
    <w:rsid w:val="006427D2"/>
    <w:rsid w:val="00642C03"/>
    <w:rsid w:val="00642C69"/>
    <w:rsid w:val="00642D51"/>
    <w:rsid w:val="00642DAC"/>
    <w:rsid w:val="00642DB1"/>
    <w:rsid w:val="00642DC4"/>
    <w:rsid w:val="0064300F"/>
    <w:rsid w:val="00643411"/>
    <w:rsid w:val="006438D4"/>
    <w:rsid w:val="00643B30"/>
    <w:rsid w:val="00644056"/>
    <w:rsid w:val="0064494C"/>
    <w:rsid w:val="00645442"/>
    <w:rsid w:val="0064571B"/>
    <w:rsid w:val="00645B27"/>
    <w:rsid w:val="00645C00"/>
    <w:rsid w:val="00645C1B"/>
    <w:rsid w:val="00646436"/>
    <w:rsid w:val="00646609"/>
    <w:rsid w:val="0064678D"/>
    <w:rsid w:val="00646C66"/>
    <w:rsid w:val="00647077"/>
    <w:rsid w:val="00647394"/>
    <w:rsid w:val="006476E7"/>
    <w:rsid w:val="00647F86"/>
    <w:rsid w:val="0065012C"/>
    <w:rsid w:val="006503BA"/>
    <w:rsid w:val="0065083A"/>
    <w:rsid w:val="006508D4"/>
    <w:rsid w:val="00650E0F"/>
    <w:rsid w:val="00651124"/>
    <w:rsid w:val="006514F3"/>
    <w:rsid w:val="0065152D"/>
    <w:rsid w:val="006515DC"/>
    <w:rsid w:val="00651A57"/>
    <w:rsid w:val="00652968"/>
    <w:rsid w:val="00652B10"/>
    <w:rsid w:val="006531F5"/>
    <w:rsid w:val="006535EB"/>
    <w:rsid w:val="00653990"/>
    <w:rsid w:val="0065406A"/>
    <w:rsid w:val="00654319"/>
    <w:rsid w:val="006543BA"/>
    <w:rsid w:val="006544CA"/>
    <w:rsid w:val="0065472C"/>
    <w:rsid w:val="00654951"/>
    <w:rsid w:val="006549B7"/>
    <w:rsid w:val="00654AA3"/>
    <w:rsid w:val="00654B04"/>
    <w:rsid w:val="00654C29"/>
    <w:rsid w:val="00654F9A"/>
    <w:rsid w:val="006552CE"/>
    <w:rsid w:val="006552ED"/>
    <w:rsid w:val="0065532E"/>
    <w:rsid w:val="006553FF"/>
    <w:rsid w:val="006556DD"/>
    <w:rsid w:val="00655736"/>
    <w:rsid w:val="00655775"/>
    <w:rsid w:val="0065674D"/>
    <w:rsid w:val="00656B3F"/>
    <w:rsid w:val="00656B5B"/>
    <w:rsid w:val="00656BAC"/>
    <w:rsid w:val="00656C8C"/>
    <w:rsid w:val="00656E56"/>
    <w:rsid w:val="00656FEE"/>
    <w:rsid w:val="0065700B"/>
    <w:rsid w:val="00657066"/>
    <w:rsid w:val="006579AA"/>
    <w:rsid w:val="00657CCE"/>
    <w:rsid w:val="00657E7A"/>
    <w:rsid w:val="00657F6A"/>
    <w:rsid w:val="00657F8B"/>
    <w:rsid w:val="00657F8F"/>
    <w:rsid w:val="00660029"/>
    <w:rsid w:val="006603AB"/>
    <w:rsid w:val="00660432"/>
    <w:rsid w:val="006606EA"/>
    <w:rsid w:val="00660811"/>
    <w:rsid w:val="0066099E"/>
    <w:rsid w:val="00660E58"/>
    <w:rsid w:val="00661076"/>
    <w:rsid w:val="00661ABC"/>
    <w:rsid w:val="00661AC0"/>
    <w:rsid w:val="00661F33"/>
    <w:rsid w:val="00662534"/>
    <w:rsid w:val="0066265C"/>
    <w:rsid w:val="00662969"/>
    <w:rsid w:val="00662DC1"/>
    <w:rsid w:val="00663267"/>
    <w:rsid w:val="00663D9D"/>
    <w:rsid w:val="00663DAF"/>
    <w:rsid w:val="00664084"/>
    <w:rsid w:val="00664820"/>
    <w:rsid w:val="006648F2"/>
    <w:rsid w:val="00664C65"/>
    <w:rsid w:val="00664D5C"/>
    <w:rsid w:val="00664E35"/>
    <w:rsid w:val="006652DF"/>
    <w:rsid w:val="0066571D"/>
    <w:rsid w:val="00665861"/>
    <w:rsid w:val="00665A68"/>
    <w:rsid w:val="00665E3E"/>
    <w:rsid w:val="00665EF4"/>
    <w:rsid w:val="00666251"/>
    <w:rsid w:val="0066627C"/>
    <w:rsid w:val="006663CD"/>
    <w:rsid w:val="006665A4"/>
    <w:rsid w:val="00666702"/>
    <w:rsid w:val="00666E3B"/>
    <w:rsid w:val="00666ECE"/>
    <w:rsid w:val="0066708E"/>
    <w:rsid w:val="0066725A"/>
    <w:rsid w:val="00667654"/>
    <w:rsid w:val="006677DE"/>
    <w:rsid w:val="00667C9A"/>
    <w:rsid w:val="00667CD8"/>
    <w:rsid w:val="00667DA6"/>
    <w:rsid w:val="006701FB"/>
    <w:rsid w:val="0067048B"/>
    <w:rsid w:val="00670A67"/>
    <w:rsid w:val="00670DCB"/>
    <w:rsid w:val="00670DF2"/>
    <w:rsid w:val="0067104E"/>
    <w:rsid w:val="0067123B"/>
    <w:rsid w:val="00671917"/>
    <w:rsid w:val="00671ED1"/>
    <w:rsid w:val="00672396"/>
    <w:rsid w:val="0067243F"/>
    <w:rsid w:val="00672596"/>
    <w:rsid w:val="00672625"/>
    <w:rsid w:val="006730CF"/>
    <w:rsid w:val="006735B2"/>
    <w:rsid w:val="006736E5"/>
    <w:rsid w:val="006738DA"/>
    <w:rsid w:val="00673BB0"/>
    <w:rsid w:val="00674181"/>
    <w:rsid w:val="006744A0"/>
    <w:rsid w:val="0067474B"/>
    <w:rsid w:val="00674C91"/>
    <w:rsid w:val="00675017"/>
    <w:rsid w:val="00675574"/>
    <w:rsid w:val="006756C5"/>
    <w:rsid w:val="00675C8B"/>
    <w:rsid w:val="00675E2A"/>
    <w:rsid w:val="00675FA4"/>
    <w:rsid w:val="00677173"/>
    <w:rsid w:val="006778AE"/>
    <w:rsid w:val="006803DE"/>
    <w:rsid w:val="00680643"/>
    <w:rsid w:val="00680930"/>
    <w:rsid w:val="0068101B"/>
    <w:rsid w:val="0068117E"/>
    <w:rsid w:val="00681276"/>
    <w:rsid w:val="00681324"/>
    <w:rsid w:val="00681491"/>
    <w:rsid w:val="00681805"/>
    <w:rsid w:val="00681885"/>
    <w:rsid w:val="00681A31"/>
    <w:rsid w:val="00681FE0"/>
    <w:rsid w:val="006822B6"/>
    <w:rsid w:val="0068251B"/>
    <w:rsid w:val="006830C7"/>
    <w:rsid w:val="006831B9"/>
    <w:rsid w:val="00683498"/>
    <w:rsid w:val="006834B1"/>
    <w:rsid w:val="006836ED"/>
    <w:rsid w:val="0068382F"/>
    <w:rsid w:val="00683B5C"/>
    <w:rsid w:val="00683E77"/>
    <w:rsid w:val="00684270"/>
    <w:rsid w:val="00684639"/>
    <w:rsid w:val="00684777"/>
    <w:rsid w:val="00684CF5"/>
    <w:rsid w:val="00684D6E"/>
    <w:rsid w:val="00684EBF"/>
    <w:rsid w:val="00684FE0"/>
    <w:rsid w:val="00685610"/>
    <w:rsid w:val="006857BA"/>
    <w:rsid w:val="0068580C"/>
    <w:rsid w:val="006859A9"/>
    <w:rsid w:val="00685A43"/>
    <w:rsid w:val="00685B0C"/>
    <w:rsid w:val="00685C3A"/>
    <w:rsid w:val="00685FEB"/>
    <w:rsid w:val="006860FB"/>
    <w:rsid w:val="0068629B"/>
    <w:rsid w:val="00686C26"/>
    <w:rsid w:val="00687325"/>
    <w:rsid w:val="00690089"/>
    <w:rsid w:val="00690406"/>
    <w:rsid w:val="006906B0"/>
    <w:rsid w:val="00690890"/>
    <w:rsid w:val="00690C78"/>
    <w:rsid w:val="00691170"/>
    <w:rsid w:val="00691CE8"/>
    <w:rsid w:val="00691D7E"/>
    <w:rsid w:val="00692106"/>
    <w:rsid w:val="006921E2"/>
    <w:rsid w:val="00692431"/>
    <w:rsid w:val="006924B5"/>
    <w:rsid w:val="00692C2B"/>
    <w:rsid w:val="00693041"/>
    <w:rsid w:val="00693AF0"/>
    <w:rsid w:val="00693C71"/>
    <w:rsid w:val="006941A0"/>
    <w:rsid w:val="006941B3"/>
    <w:rsid w:val="006941B6"/>
    <w:rsid w:val="00694444"/>
    <w:rsid w:val="006944BD"/>
    <w:rsid w:val="006947E2"/>
    <w:rsid w:val="00694AE0"/>
    <w:rsid w:val="00694E59"/>
    <w:rsid w:val="00695079"/>
    <w:rsid w:val="00695096"/>
    <w:rsid w:val="006953EA"/>
    <w:rsid w:val="0069547E"/>
    <w:rsid w:val="006956D7"/>
    <w:rsid w:val="00696350"/>
    <w:rsid w:val="00696A22"/>
    <w:rsid w:val="00696E17"/>
    <w:rsid w:val="00697175"/>
    <w:rsid w:val="00697197"/>
    <w:rsid w:val="0069739C"/>
    <w:rsid w:val="006977F2"/>
    <w:rsid w:val="00697C0D"/>
    <w:rsid w:val="00697D58"/>
    <w:rsid w:val="006A05D8"/>
    <w:rsid w:val="006A0922"/>
    <w:rsid w:val="006A09CB"/>
    <w:rsid w:val="006A0D74"/>
    <w:rsid w:val="006A11C7"/>
    <w:rsid w:val="006A1C47"/>
    <w:rsid w:val="006A1F99"/>
    <w:rsid w:val="006A2360"/>
    <w:rsid w:val="006A2585"/>
    <w:rsid w:val="006A2794"/>
    <w:rsid w:val="006A27B2"/>
    <w:rsid w:val="006A2946"/>
    <w:rsid w:val="006A3074"/>
    <w:rsid w:val="006A307D"/>
    <w:rsid w:val="006A3158"/>
    <w:rsid w:val="006A3249"/>
    <w:rsid w:val="006A3378"/>
    <w:rsid w:val="006A3A16"/>
    <w:rsid w:val="006A3A36"/>
    <w:rsid w:val="006A3C10"/>
    <w:rsid w:val="006A3C82"/>
    <w:rsid w:val="006A3D3A"/>
    <w:rsid w:val="006A41E2"/>
    <w:rsid w:val="006A48DA"/>
    <w:rsid w:val="006A4AB9"/>
    <w:rsid w:val="006A4D1C"/>
    <w:rsid w:val="006A5017"/>
    <w:rsid w:val="006A511C"/>
    <w:rsid w:val="006A543E"/>
    <w:rsid w:val="006A581B"/>
    <w:rsid w:val="006A59E0"/>
    <w:rsid w:val="006A5C72"/>
    <w:rsid w:val="006A61CC"/>
    <w:rsid w:val="006A6547"/>
    <w:rsid w:val="006A688C"/>
    <w:rsid w:val="006A6D54"/>
    <w:rsid w:val="006A7301"/>
    <w:rsid w:val="006A73B5"/>
    <w:rsid w:val="006A75A2"/>
    <w:rsid w:val="006A75F8"/>
    <w:rsid w:val="006A7741"/>
    <w:rsid w:val="006A7785"/>
    <w:rsid w:val="006A7A5E"/>
    <w:rsid w:val="006A7D7A"/>
    <w:rsid w:val="006B0AE6"/>
    <w:rsid w:val="006B0DC6"/>
    <w:rsid w:val="006B0F66"/>
    <w:rsid w:val="006B137E"/>
    <w:rsid w:val="006B1B83"/>
    <w:rsid w:val="006B220F"/>
    <w:rsid w:val="006B2283"/>
    <w:rsid w:val="006B2456"/>
    <w:rsid w:val="006B25F6"/>
    <w:rsid w:val="006B29D1"/>
    <w:rsid w:val="006B2A13"/>
    <w:rsid w:val="006B2A55"/>
    <w:rsid w:val="006B318E"/>
    <w:rsid w:val="006B33A8"/>
    <w:rsid w:val="006B3403"/>
    <w:rsid w:val="006B3C06"/>
    <w:rsid w:val="006B3C5A"/>
    <w:rsid w:val="006B3E4D"/>
    <w:rsid w:val="006B4CB6"/>
    <w:rsid w:val="006B4ED8"/>
    <w:rsid w:val="006B5023"/>
    <w:rsid w:val="006B513D"/>
    <w:rsid w:val="006B5269"/>
    <w:rsid w:val="006B569F"/>
    <w:rsid w:val="006B5ACE"/>
    <w:rsid w:val="006B5BCB"/>
    <w:rsid w:val="006B60D9"/>
    <w:rsid w:val="006B642C"/>
    <w:rsid w:val="006B6806"/>
    <w:rsid w:val="006B6928"/>
    <w:rsid w:val="006B6AF3"/>
    <w:rsid w:val="006B734B"/>
    <w:rsid w:val="006B7634"/>
    <w:rsid w:val="006B766A"/>
    <w:rsid w:val="006B77B8"/>
    <w:rsid w:val="006B78B7"/>
    <w:rsid w:val="006B7FB0"/>
    <w:rsid w:val="006C00E6"/>
    <w:rsid w:val="006C0348"/>
    <w:rsid w:val="006C03D8"/>
    <w:rsid w:val="006C0464"/>
    <w:rsid w:val="006C06B2"/>
    <w:rsid w:val="006C07D4"/>
    <w:rsid w:val="006C085B"/>
    <w:rsid w:val="006C0C17"/>
    <w:rsid w:val="006C1CCB"/>
    <w:rsid w:val="006C1D7F"/>
    <w:rsid w:val="006C237B"/>
    <w:rsid w:val="006C23D2"/>
    <w:rsid w:val="006C2AD3"/>
    <w:rsid w:val="006C30D5"/>
    <w:rsid w:val="006C30F3"/>
    <w:rsid w:val="006C31E6"/>
    <w:rsid w:val="006C3363"/>
    <w:rsid w:val="006C3597"/>
    <w:rsid w:val="006C3832"/>
    <w:rsid w:val="006C388F"/>
    <w:rsid w:val="006C392C"/>
    <w:rsid w:val="006C3977"/>
    <w:rsid w:val="006C3A53"/>
    <w:rsid w:val="006C3E3C"/>
    <w:rsid w:val="006C3E86"/>
    <w:rsid w:val="006C3FE8"/>
    <w:rsid w:val="006C40C4"/>
    <w:rsid w:val="006C40E5"/>
    <w:rsid w:val="006C41EB"/>
    <w:rsid w:val="006C422A"/>
    <w:rsid w:val="006C423F"/>
    <w:rsid w:val="006C47E2"/>
    <w:rsid w:val="006C4AD1"/>
    <w:rsid w:val="006C4B34"/>
    <w:rsid w:val="006C4C0A"/>
    <w:rsid w:val="006C5095"/>
    <w:rsid w:val="006C512D"/>
    <w:rsid w:val="006C5666"/>
    <w:rsid w:val="006C576D"/>
    <w:rsid w:val="006C58C0"/>
    <w:rsid w:val="006C5E05"/>
    <w:rsid w:val="006C5E24"/>
    <w:rsid w:val="006C6456"/>
    <w:rsid w:val="006C6DBD"/>
    <w:rsid w:val="006C6DDD"/>
    <w:rsid w:val="006C7766"/>
    <w:rsid w:val="006C7A32"/>
    <w:rsid w:val="006D0301"/>
    <w:rsid w:val="006D0333"/>
    <w:rsid w:val="006D03EE"/>
    <w:rsid w:val="006D090A"/>
    <w:rsid w:val="006D093F"/>
    <w:rsid w:val="006D0F10"/>
    <w:rsid w:val="006D1C6E"/>
    <w:rsid w:val="006D1E4A"/>
    <w:rsid w:val="006D1E63"/>
    <w:rsid w:val="006D1F0E"/>
    <w:rsid w:val="006D23A0"/>
    <w:rsid w:val="006D2629"/>
    <w:rsid w:val="006D273E"/>
    <w:rsid w:val="006D2817"/>
    <w:rsid w:val="006D2A95"/>
    <w:rsid w:val="006D2E0C"/>
    <w:rsid w:val="006D380F"/>
    <w:rsid w:val="006D4305"/>
    <w:rsid w:val="006D4694"/>
    <w:rsid w:val="006D47F4"/>
    <w:rsid w:val="006D4C1F"/>
    <w:rsid w:val="006D4C3C"/>
    <w:rsid w:val="006D573F"/>
    <w:rsid w:val="006D5AFE"/>
    <w:rsid w:val="006D5C93"/>
    <w:rsid w:val="006D5EB7"/>
    <w:rsid w:val="006D6583"/>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3F8D"/>
    <w:rsid w:val="006E4013"/>
    <w:rsid w:val="006E403D"/>
    <w:rsid w:val="006E45C0"/>
    <w:rsid w:val="006E4A10"/>
    <w:rsid w:val="006E4DF7"/>
    <w:rsid w:val="006E4E62"/>
    <w:rsid w:val="006E4EBD"/>
    <w:rsid w:val="006E5169"/>
    <w:rsid w:val="006E5189"/>
    <w:rsid w:val="006E51A0"/>
    <w:rsid w:val="006E52BB"/>
    <w:rsid w:val="006E5633"/>
    <w:rsid w:val="006E58E0"/>
    <w:rsid w:val="006E635A"/>
    <w:rsid w:val="006E66D5"/>
    <w:rsid w:val="006E6C20"/>
    <w:rsid w:val="006E6D6B"/>
    <w:rsid w:val="006E72E0"/>
    <w:rsid w:val="006E7672"/>
    <w:rsid w:val="006E7757"/>
    <w:rsid w:val="006E797F"/>
    <w:rsid w:val="006E7FF3"/>
    <w:rsid w:val="006F057C"/>
    <w:rsid w:val="006F05E7"/>
    <w:rsid w:val="006F0743"/>
    <w:rsid w:val="006F0795"/>
    <w:rsid w:val="006F0A8F"/>
    <w:rsid w:val="006F0B14"/>
    <w:rsid w:val="006F0F07"/>
    <w:rsid w:val="006F12D5"/>
    <w:rsid w:val="006F15EA"/>
    <w:rsid w:val="006F16EE"/>
    <w:rsid w:val="006F1E5E"/>
    <w:rsid w:val="006F21CC"/>
    <w:rsid w:val="006F238D"/>
    <w:rsid w:val="006F271C"/>
    <w:rsid w:val="006F2806"/>
    <w:rsid w:val="006F287B"/>
    <w:rsid w:val="006F3596"/>
    <w:rsid w:val="006F3D15"/>
    <w:rsid w:val="006F420C"/>
    <w:rsid w:val="006F43F2"/>
    <w:rsid w:val="006F4F65"/>
    <w:rsid w:val="006F4FED"/>
    <w:rsid w:val="006F54ED"/>
    <w:rsid w:val="006F5826"/>
    <w:rsid w:val="006F5F99"/>
    <w:rsid w:val="006F5FB4"/>
    <w:rsid w:val="006F6156"/>
    <w:rsid w:val="006F6535"/>
    <w:rsid w:val="006F66E8"/>
    <w:rsid w:val="006F68F8"/>
    <w:rsid w:val="006F6B92"/>
    <w:rsid w:val="006F6E22"/>
    <w:rsid w:val="006F766D"/>
    <w:rsid w:val="006F7825"/>
    <w:rsid w:val="006F7CD9"/>
    <w:rsid w:val="007006A8"/>
    <w:rsid w:val="00700749"/>
    <w:rsid w:val="00700BCD"/>
    <w:rsid w:val="00700EA8"/>
    <w:rsid w:val="00701782"/>
    <w:rsid w:val="00701986"/>
    <w:rsid w:val="00701B16"/>
    <w:rsid w:val="0070225C"/>
    <w:rsid w:val="00702B5B"/>
    <w:rsid w:val="00703192"/>
    <w:rsid w:val="00703254"/>
    <w:rsid w:val="007033C8"/>
    <w:rsid w:val="00703E30"/>
    <w:rsid w:val="00703E8B"/>
    <w:rsid w:val="0070426D"/>
    <w:rsid w:val="00704315"/>
    <w:rsid w:val="00704524"/>
    <w:rsid w:val="007045B4"/>
    <w:rsid w:val="00704B58"/>
    <w:rsid w:val="00704FEF"/>
    <w:rsid w:val="00705193"/>
    <w:rsid w:val="007054E6"/>
    <w:rsid w:val="00705683"/>
    <w:rsid w:val="00705A27"/>
    <w:rsid w:val="00705DC6"/>
    <w:rsid w:val="007061C7"/>
    <w:rsid w:val="007064D0"/>
    <w:rsid w:val="0070668E"/>
    <w:rsid w:val="00706A57"/>
    <w:rsid w:val="00706BB4"/>
    <w:rsid w:val="00706D31"/>
    <w:rsid w:val="00706FFA"/>
    <w:rsid w:val="00707186"/>
    <w:rsid w:val="00707591"/>
    <w:rsid w:val="00707710"/>
    <w:rsid w:val="00707A10"/>
    <w:rsid w:val="00707B95"/>
    <w:rsid w:val="00707C62"/>
    <w:rsid w:val="00707DFB"/>
    <w:rsid w:val="00707E50"/>
    <w:rsid w:val="00707F3E"/>
    <w:rsid w:val="00710539"/>
    <w:rsid w:val="00710542"/>
    <w:rsid w:val="0071057F"/>
    <w:rsid w:val="00710684"/>
    <w:rsid w:val="00710AFF"/>
    <w:rsid w:val="00710C64"/>
    <w:rsid w:val="00710F62"/>
    <w:rsid w:val="00711857"/>
    <w:rsid w:val="007126AA"/>
    <w:rsid w:val="00712C65"/>
    <w:rsid w:val="00712C9C"/>
    <w:rsid w:val="00712D7D"/>
    <w:rsid w:val="0071312E"/>
    <w:rsid w:val="0071332A"/>
    <w:rsid w:val="007137D7"/>
    <w:rsid w:val="00713D1A"/>
    <w:rsid w:val="007140D4"/>
    <w:rsid w:val="00714363"/>
    <w:rsid w:val="00714437"/>
    <w:rsid w:val="00714749"/>
    <w:rsid w:val="0071548A"/>
    <w:rsid w:val="007155F0"/>
    <w:rsid w:val="00715C01"/>
    <w:rsid w:val="00715EAB"/>
    <w:rsid w:val="00716072"/>
    <w:rsid w:val="007161C7"/>
    <w:rsid w:val="007165AE"/>
    <w:rsid w:val="0071668A"/>
    <w:rsid w:val="00716789"/>
    <w:rsid w:val="00716A16"/>
    <w:rsid w:val="00716D76"/>
    <w:rsid w:val="00716F12"/>
    <w:rsid w:val="00717267"/>
    <w:rsid w:val="007174C5"/>
    <w:rsid w:val="00717548"/>
    <w:rsid w:val="0071759C"/>
    <w:rsid w:val="007177E7"/>
    <w:rsid w:val="00717A51"/>
    <w:rsid w:val="0072018B"/>
    <w:rsid w:val="00720619"/>
    <w:rsid w:val="00720B88"/>
    <w:rsid w:val="00720BC3"/>
    <w:rsid w:val="00720EB6"/>
    <w:rsid w:val="007213F6"/>
    <w:rsid w:val="007216DE"/>
    <w:rsid w:val="007216FC"/>
    <w:rsid w:val="00721AE0"/>
    <w:rsid w:val="00721C5B"/>
    <w:rsid w:val="00721DDE"/>
    <w:rsid w:val="0072206F"/>
    <w:rsid w:val="00722072"/>
    <w:rsid w:val="00722230"/>
    <w:rsid w:val="00722394"/>
    <w:rsid w:val="007225C8"/>
    <w:rsid w:val="0072273D"/>
    <w:rsid w:val="0072276C"/>
    <w:rsid w:val="007229E7"/>
    <w:rsid w:val="00722C79"/>
    <w:rsid w:val="00722C87"/>
    <w:rsid w:val="0072301B"/>
    <w:rsid w:val="00723050"/>
    <w:rsid w:val="00723288"/>
    <w:rsid w:val="007232DD"/>
    <w:rsid w:val="00723AC0"/>
    <w:rsid w:val="00723B3A"/>
    <w:rsid w:val="00723F9C"/>
    <w:rsid w:val="00724A76"/>
    <w:rsid w:val="00724C96"/>
    <w:rsid w:val="007252DB"/>
    <w:rsid w:val="00725521"/>
    <w:rsid w:val="00725688"/>
    <w:rsid w:val="007259D0"/>
    <w:rsid w:val="007259E1"/>
    <w:rsid w:val="00725A34"/>
    <w:rsid w:val="00725BDD"/>
    <w:rsid w:val="00725BE0"/>
    <w:rsid w:val="00725F47"/>
    <w:rsid w:val="00725FF7"/>
    <w:rsid w:val="00726180"/>
    <w:rsid w:val="00726B2D"/>
    <w:rsid w:val="00726E64"/>
    <w:rsid w:val="0072745B"/>
    <w:rsid w:val="00727CAC"/>
    <w:rsid w:val="00727E47"/>
    <w:rsid w:val="00727EE0"/>
    <w:rsid w:val="007301FD"/>
    <w:rsid w:val="007307D1"/>
    <w:rsid w:val="00730818"/>
    <w:rsid w:val="00730888"/>
    <w:rsid w:val="007308AB"/>
    <w:rsid w:val="007310E6"/>
    <w:rsid w:val="0073131C"/>
    <w:rsid w:val="00731343"/>
    <w:rsid w:val="00731549"/>
    <w:rsid w:val="00731AF5"/>
    <w:rsid w:val="00731B9D"/>
    <w:rsid w:val="00731D6C"/>
    <w:rsid w:val="00732229"/>
    <w:rsid w:val="0073249E"/>
    <w:rsid w:val="007329E6"/>
    <w:rsid w:val="00732CA2"/>
    <w:rsid w:val="007331A0"/>
    <w:rsid w:val="00733A44"/>
    <w:rsid w:val="00733F27"/>
    <w:rsid w:val="00733FC7"/>
    <w:rsid w:val="007343B3"/>
    <w:rsid w:val="00734C62"/>
    <w:rsid w:val="00734F70"/>
    <w:rsid w:val="00734FB3"/>
    <w:rsid w:val="00734FEB"/>
    <w:rsid w:val="00735130"/>
    <w:rsid w:val="00735266"/>
    <w:rsid w:val="00735521"/>
    <w:rsid w:val="00735631"/>
    <w:rsid w:val="007358EF"/>
    <w:rsid w:val="00735926"/>
    <w:rsid w:val="00735B3A"/>
    <w:rsid w:val="00735BB4"/>
    <w:rsid w:val="00735D85"/>
    <w:rsid w:val="00736260"/>
    <w:rsid w:val="0073628C"/>
    <w:rsid w:val="00736370"/>
    <w:rsid w:val="00736457"/>
    <w:rsid w:val="007365BF"/>
    <w:rsid w:val="00736735"/>
    <w:rsid w:val="007378DB"/>
    <w:rsid w:val="00737FD8"/>
    <w:rsid w:val="007400DB"/>
    <w:rsid w:val="007403FE"/>
    <w:rsid w:val="007406A3"/>
    <w:rsid w:val="007406DC"/>
    <w:rsid w:val="00740B2D"/>
    <w:rsid w:val="00740CAF"/>
    <w:rsid w:val="00740F1B"/>
    <w:rsid w:val="00740F56"/>
    <w:rsid w:val="00741034"/>
    <w:rsid w:val="0074106A"/>
    <w:rsid w:val="00741285"/>
    <w:rsid w:val="00741CBA"/>
    <w:rsid w:val="00741EDE"/>
    <w:rsid w:val="00741F43"/>
    <w:rsid w:val="00742147"/>
    <w:rsid w:val="00742221"/>
    <w:rsid w:val="00742243"/>
    <w:rsid w:val="00742889"/>
    <w:rsid w:val="0074295F"/>
    <w:rsid w:val="00742D0D"/>
    <w:rsid w:val="00743518"/>
    <w:rsid w:val="00743553"/>
    <w:rsid w:val="0074372E"/>
    <w:rsid w:val="00743A04"/>
    <w:rsid w:val="00743AFE"/>
    <w:rsid w:val="00743DF7"/>
    <w:rsid w:val="00744244"/>
    <w:rsid w:val="007447E8"/>
    <w:rsid w:val="00744816"/>
    <w:rsid w:val="00744AED"/>
    <w:rsid w:val="00744DCB"/>
    <w:rsid w:val="0074529F"/>
    <w:rsid w:val="007452A1"/>
    <w:rsid w:val="00745318"/>
    <w:rsid w:val="007453E7"/>
    <w:rsid w:val="007454B5"/>
    <w:rsid w:val="007454D1"/>
    <w:rsid w:val="007459B5"/>
    <w:rsid w:val="00745D4B"/>
    <w:rsid w:val="00745E03"/>
    <w:rsid w:val="00745F5C"/>
    <w:rsid w:val="00745F6A"/>
    <w:rsid w:val="00746179"/>
    <w:rsid w:val="007472AB"/>
    <w:rsid w:val="0074732D"/>
    <w:rsid w:val="007474F4"/>
    <w:rsid w:val="007476C2"/>
    <w:rsid w:val="007477C5"/>
    <w:rsid w:val="00747BB9"/>
    <w:rsid w:val="00747EE7"/>
    <w:rsid w:val="007503F1"/>
    <w:rsid w:val="00750636"/>
    <w:rsid w:val="00750AD8"/>
    <w:rsid w:val="00750B0A"/>
    <w:rsid w:val="00750DA1"/>
    <w:rsid w:val="00750E1B"/>
    <w:rsid w:val="0075178B"/>
    <w:rsid w:val="007517C5"/>
    <w:rsid w:val="007518C9"/>
    <w:rsid w:val="00752320"/>
    <w:rsid w:val="007523F6"/>
    <w:rsid w:val="0075257E"/>
    <w:rsid w:val="00752BA9"/>
    <w:rsid w:val="007530BC"/>
    <w:rsid w:val="007532FC"/>
    <w:rsid w:val="007533C5"/>
    <w:rsid w:val="00753494"/>
    <w:rsid w:val="00753592"/>
    <w:rsid w:val="007536E3"/>
    <w:rsid w:val="00753810"/>
    <w:rsid w:val="00753BC7"/>
    <w:rsid w:val="00753CA7"/>
    <w:rsid w:val="0075415F"/>
    <w:rsid w:val="007546A1"/>
    <w:rsid w:val="00754BF5"/>
    <w:rsid w:val="007550B7"/>
    <w:rsid w:val="007554BC"/>
    <w:rsid w:val="0075564F"/>
    <w:rsid w:val="007556FC"/>
    <w:rsid w:val="007557BA"/>
    <w:rsid w:val="007566D0"/>
    <w:rsid w:val="007566D4"/>
    <w:rsid w:val="00756BCE"/>
    <w:rsid w:val="00756FAD"/>
    <w:rsid w:val="00757343"/>
    <w:rsid w:val="00757524"/>
    <w:rsid w:val="00760177"/>
    <w:rsid w:val="00760E43"/>
    <w:rsid w:val="00760FA3"/>
    <w:rsid w:val="00761555"/>
    <w:rsid w:val="00761705"/>
    <w:rsid w:val="007619AE"/>
    <w:rsid w:val="00761A4E"/>
    <w:rsid w:val="00761BC1"/>
    <w:rsid w:val="0076260E"/>
    <w:rsid w:val="007628B6"/>
    <w:rsid w:val="007629C5"/>
    <w:rsid w:val="00762B83"/>
    <w:rsid w:val="00763116"/>
    <w:rsid w:val="00763226"/>
    <w:rsid w:val="007633C5"/>
    <w:rsid w:val="007637E5"/>
    <w:rsid w:val="00763845"/>
    <w:rsid w:val="007641E4"/>
    <w:rsid w:val="00764424"/>
    <w:rsid w:val="00764798"/>
    <w:rsid w:val="00764B3D"/>
    <w:rsid w:val="00764E50"/>
    <w:rsid w:val="007651CF"/>
    <w:rsid w:val="007652F6"/>
    <w:rsid w:val="0076539E"/>
    <w:rsid w:val="007655C1"/>
    <w:rsid w:val="00765C0F"/>
    <w:rsid w:val="00765D2B"/>
    <w:rsid w:val="00765FBA"/>
    <w:rsid w:val="0076619A"/>
    <w:rsid w:val="00766305"/>
    <w:rsid w:val="00766444"/>
    <w:rsid w:val="007665F8"/>
    <w:rsid w:val="0076683B"/>
    <w:rsid w:val="00766908"/>
    <w:rsid w:val="00766D31"/>
    <w:rsid w:val="00766DBC"/>
    <w:rsid w:val="00766FAB"/>
    <w:rsid w:val="00767A53"/>
    <w:rsid w:val="00767FE7"/>
    <w:rsid w:val="0077010A"/>
    <w:rsid w:val="00770204"/>
    <w:rsid w:val="00770400"/>
    <w:rsid w:val="007705B5"/>
    <w:rsid w:val="0077087A"/>
    <w:rsid w:val="00770DC5"/>
    <w:rsid w:val="00770F3B"/>
    <w:rsid w:val="00771024"/>
    <w:rsid w:val="0077107B"/>
    <w:rsid w:val="00771324"/>
    <w:rsid w:val="007714AB"/>
    <w:rsid w:val="007715A6"/>
    <w:rsid w:val="00771AD7"/>
    <w:rsid w:val="007732EC"/>
    <w:rsid w:val="0077350E"/>
    <w:rsid w:val="007735F8"/>
    <w:rsid w:val="0077408F"/>
    <w:rsid w:val="00775465"/>
    <w:rsid w:val="00775DC5"/>
    <w:rsid w:val="00775E1F"/>
    <w:rsid w:val="00775F89"/>
    <w:rsid w:val="00776051"/>
    <w:rsid w:val="0077611D"/>
    <w:rsid w:val="0077695C"/>
    <w:rsid w:val="00776ADC"/>
    <w:rsid w:val="00776BE6"/>
    <w:rsid w:val="00776C9E"/>
    <w:rsid w:val="00776EDC"/>
    <w:rsid w:val="0077717E"/>
    <w:rsid w:val="00777572"/>
    <w:rsid w:val="00777689"/>
    <w:rsid w:val="00777EE8"/>
    <w:rsid w:val="00780467"/>
    <w:rsid w:val="007805E1"/>
    <w:rsid w:val="00780610"/>
    <w:rsid w:val="007808B8"/>
    <w:rsid w:val="00781424"/>
    <w:rsid w:val="007817F5"/>
    <w:rsid w:val="00781822"/>
    <w:rsid w:val="00781927"/>
    <w:rsid w:val="007819A7"/>
    <w:rsid w:val="007819F8"/>
    <w:rsid w:val="00782012"/>
    <w:rsid w:val="0078298A"/>
    <w:rsid w:val="00782A06"/>
    <w:rsid w:val="00782AF5"/>
    <w:rsid w:val="00782DDF"/>
    <w:rsid w:val="0078326B"/>
    <w:rsid w:val="007835D4"/>
    <w:rsid w:val="00783A3A"/>
    <w:rsid w:val="00783EB1"/>
    <w:rsid w:val="007842A7"/>
    <w:rsid w:val="00784597"/>
    <w:rsid w:val="00784639"/>
    <w:rsid w:val="0078501A"/>
    <w:rsid w:val="007861D6"/>
    <w:rsid w:val="0078641D"/>
    <w:rsid w:val="0078672B"/>
    <w:rsid w:val="00786D7D"/>
    <w:rsid w:val="00786DCF"/>
    <w:rsid w:val="00786EE2"/>
    <w:rsid w:val="007876BC"/>
    <w:rsid w:val="00787833"/>
    <w:rsid w:val="007879AC"/>
    <w:rsid w:val="00787A36"/>
    <w:rsid w:val="00787BD6"/>
    <w:rsid w:val="00787DB5"/>
    <w:rsid w:val="00787DBA"/>
    <w:rsid w:val="0079004E"/>
    <w:rsid w:val="0079012E"/>
    <w:rsid w:val="00790381"/>
    <w:rsid w:val="00790C91"/>
    <w:rsid w:val="00790E9F"/>
    <w:rsid w:val="0079170C"/>
    <w:rsid w:val="00791938"/>
    <w:rsid w:val="00791A26"/>
    <w:rsid w:val="00791A57"/>
    <w:rsid w:val="00791ED6"/>
    <w:rsid w:val="0079217F"/>
    <w:rsid w:val="00792204"/>
    <w:rsid w:val="007924F1"/>
    <w:rsid w:val="007926CF"/>
    <w:rsid w:val="00792A17"/>
    <w:rsid w:val="00792E63"/>
    <w:rsid w:val="0079319A"/>
    <w:rsid w:val="0079322B"/>
    <w:rsid w:val="007934A0"/>
    <w:rsid w:val="007940C0"/>
    <w:rsid w:val="00794396"/>
    <w:rsid w:val="00794855"/>
    <w:rsid w:val="00794EFC"/>
    <w:rsid w:val="00794F2E"/>
    <w:rsid w:val="00795215"/>
    <w:rsid w:val="00795733"/>
    <w:rsid w:val="007957E4"/>
    <w:rsid w:val="00796142"/>
    <w:rsid w:val="0079622C"/>
    <w:rsid w:val="0079636A"/>
    <w:rsid w:val="00796743"/>
    <w:rsid w:val="00796819"/>
    <w:rsid w:val="00796D37"/>
    <w:rsid w:val="00796F76"/>
    <w:rsid w:val="0079752C"/>
    <w:rsid w:val="007978E8"/>
    <w:rsid w:val="0079798E"/>
    <w:rsid w:val="00797A93"/>
    <w:rsid w:val="00797AFF"/>
    <w:rsid w:val="007A0239"/>
    <w:rsid w:val="007A05CF"/>
    <w:rsid w:val="007A07A1"/>
    <w:rsid w:val="007A0AC9"/>
    <w:rsid w:val="007A0E50"/>
    <w:rsid w:val="007A11B6"/>
    <w:rsid w:val="007A11F2"/>
    <w:rsid w:val="007A1228"/>
    <w:rsid w:val="007A15C3"/>
    <w:rsid w:val="007A160E"/>
    <w:rsid w:val="007A1953"/>
    <w:rsid w:val="007A1DDA"/>
    <w:rsid w:val="007A21E2"/>
    <w:rsid w:val="007A23CB"/>
    <w:rsid w:val="007A2721"/>
    <w:rsid w:val="007A2D71"/>
    <w:rsid w:val="007A31B1"/>
    <w:rsid w:val="007A3785"/>
    <w:rsid w:val="007A3A0D"/>
    <w:rsid w:val="007A3E7A"/>
    <w:rsid w:val="007A4ACE"/>
    <w:rsid w:val="007A4C89"/>
    <w:rsid w:val="007A4E41"/>
    <w:rsid w:val="007A57A7"/>
    <w:rsid w:val="007A591A"/>
    <w:rsid w:val="007A59B0"/>
    <w:rsid w:val="007A5B30"/>
    <w:rsid w:val="007A5ECA"/>
    <w:rsid w:val="007A5ED2"/>
    <w:rsid w:val="007A600E"/>
    <w:rsid w:val="007A6016"/>
    <w:rsid w:val="007A6077"/>
    <w:rsid w:val="007A6CC4"/>
    <w:rsid w:val="007A6E08"/>
    <w:rsid w:val="007A6FE8"/>
    <w:rsid w:val="007A70ED"/>
    <w:rsid w:val="007A73C5"/>
    <w:rsid w:val="007A7495"/>
    <w:rsid w:val="007A7639"/>
    <w:rsid w:val="007A7812"/>
    <w:rsid w:val="007A781C"/>
    <w:rsid w:val="007B036D"/>
    <w:rsid w:val="007B0484"/>
    <w:rsid w:val="007B0C7A"/>
    <w:rsid w:val="007B0CDE"/>
    <w:rsid w:val="007B0E8B"/>
    <w:rsid w:val="007B1596"/>
    <w:rsid w:val="007B1788"/>
    <w:rsid w:val="007B1954"/>
    <w:rsid w:val="007B1A08"/>
    <w:rsid w:val="007B1AE8"/>
    <w:rsid w:val="007B22C4"/>
    <w:rsid w:val="007B2406"/>
    <w:rsid w:val="007B2706"/>
    <w:rsid w:val="007B2859"/>
    <w:rsid w:val="007B2E82"/>
    <w:rsid w:val="007B2F38"/>
    <w:rsid w:val="007B3087"/>
    <w:rsid w:val="007B3320"/>
    <w:rsid w:val="007B336A"/>
    <w:rsid w:val="007B355F"/>
    <w:rsid w:val="007B359F"/>
    <w:rsid w:val="007B386B"/>
    <w:rsid w:val="007B3D4C"/>
    <w:rsid w:val="007B3F7F"/>
    <w:rsid w:val="007B465F"/>
    <w:rsid w:val="007B4864"/>
    <w:rsid w:val="007B4951"/>
    <w:rsid w:val="007B4F23"/>
    <w:rsid w:val="007B5193"/>
    <w:rsid w:val="007B51F7"/>
    <w:rsid w:val="007B525D"/>
    <w:rsid w:val="007B53D0"/>
    <w:rsid w:val="007B5775"/>
    <w:rsid w:val="007B57DC"/>
    <w:rsid w:val="007B65CC"/>
    <w:rsid w:val="007B694B"/>
    <w:rsid w:val="007B6A9B"/>
    <w:rsid w:val="007B6D4F"/>
    <w:rsid w:val="007B7195"/>
    <w:rsid w:val="007B7201"/>
    <w:rsid w:val="007B7719"/>
    <w:rsid w:val="007B7A9C"/>
    <w:rsid w:val="007B7B22"/>
    <w:rsid w:val="007C07C2"/>
    <w:rsid w:val="007C0FA9"/>
    <w:rsid w:val="007C11F4"/>
    <w:rsid w:val="007C12DD"/>
    <w:rsid w:val="007C175E"/>
    <w:rsid w:val="007C1C43"/>
    <w:rsid w:val="007C1EFA"/>
    <w:rsid w:val="007C2081"/>
    <w:rsid w:val="007C2146"/>
    <w:rsid w:val="007C22D8"/>
    <w:rsid w:val="007C2781"/>
    <w:rsid w:val="007C2A02"/>
    <w:rsid w:val="007C2D2B"/>
    <w:rsid w:val="007C33D3"/>
    <w:rsid w:val="007C3473"/>
    <w:rsid w:val="007C3711"/>
    <w:rsid w:val="007C375B"/>
    <w:rsid w:val="007C3E14"/>
    <w:rsid w:val="007C4204"/>
    <w:rsid w:val="007C455E"/>
    <w:rsid w:val="007C46B4"/>
    <w:rsid w:val="007C47D8"/>
    <w:rsid w:val="007C4A27"/>
    <w:rsid w:val="007C4CAF"/>
    <w:rsid w:val="007C4E0E"/>
    <w:rsid w:val="007C4E38"/>
    <w:rsid w:val="007C5059"/>
    <w:rsid w:val="007C524E"/>
    <w:rsid w:val="007C53E3"/>
    <w:rsid w:val="007C5BBF"/>
    <w:rsid w:val="007C5C37"/>
    <w:rsid w:val="007C6099"/>
    <w:rsid w:val="007C61C1"/>
    <w:rsid w:val="007C66CD"/>
    <w:rsid w:val="007C6721"/>
    <w:rsid w:val="007C67CC"/>
    <w:rsid w:val="007C680E"/>
    <w:rsid w:val="007C6831"/>
    <w:rsid w:val="007C6AA0"/>
    <w:rsid w:val="007C7677"/>
    <w:rsid w:val="007C77D2"/>
    <w:rsid w:val="007C794F"/>
    <w:rsid w:val="007C7A65"/>
    <w:rsid w:val="007C7DAF"/>
    <w:rsid w:val="007C7DF2"/>
    <w:rsid w:val="007D01AC"/>
    <w:rsid w:val="007D0604"/>
    <w:rsid w:val="007D06A2"/>
    <w:rsid w:val="007D0965"/>
    <w:rsid w:val="007D0A93"/>
    <w:rsid w:val="007D0AA1"/>
    <w:rsid w:val="007D1245"/>
    <w:rsid w:val="007D147D"/>
    <w:rsid w:val="007D16D3"/>
    <w:rsid w:val="007D1A0B"/>
    <w:rsid w:val="007D1EFC"/>
    <w:rsid w:val="007D1F2D"/>
    <w:rsid w:val="007D22B5"/>
    <w:rsid w:val="007D27F2"/>
    <w:rsid w:val="007D29DF"/>
    <w:rsid w:val="007D2EFF"/>
    <w:rsid w:val="007D3257"/>
    <w:rsid w:val="007D33F6"/>
    <w:rsid w:val="007D387E"/>
    <w:rsid w:val="007D3EEB"/>
    <w:rsid w:val="007D4212"/>
    <w:rsid w:val="007D4358"/>
    <w:rsid w:val="007D48D1"/>
    <w:rsid w:val="007D4ED2"/>
    <w:rsid w:val="007D54FF"/>
    <w:rsid w:val="007D5A05"/>
    <w:rsid w:val="007D5D84"/>
    <w:rsid w:val="007D5EA4"/>
    <w:rsid w:val="007D62C6"/>
    <w:rsid w:val="007D6326"/>
    <w:rsid w:val="007D6A63"/>
    <w:rsid w:val="007D6C70"/>
    <w:rsid w:val="007D7208"/>
    <w:rsid w:val="007D722F"/>
    <w:rsid w:val="007D74D7"/>
    <w:rsid w:val="007D7A60"/>
    <w:rsid w:val="007D7B2C"/>
    <w:rsid w:val="007E0034"/>
    <w:rsid w:val="007E011F"/>
    <w:rsid w:val="007E012C"/>
    <w:rsid w:val="007E095D"/>
    <w:rsid w:val="007E168B"/>
    <w:rsid w:val="007E1A6C"/>
    <w:rsid w:val="007E1F21"/>
    <w:rsid w:val="007E21D9"/>
    <w:rsid w:val="007E24D2"/>
    <w:rsid w:val="007E2660"/>
    <w:rsid w:val="007E266C"/>
    <w:rsid w:val="007E2C2B"/>
    <w:rsid w:val="007E3593"/>
    <w:rsid w:val="007E38DA"/>
    <w:rsid w:val="007E39D8"/>
    <w:rsid w:val="007E3DC3"/>
    <w:rsid w:val="007E4293"/>
    <w:rsid w:val="007E42A4"/>
    <w:rsid w:val="007E51A5"/>
    <w:rsid w:val="007E534F"/>
    <w:rsid w:val="007E5458"/>
    <w:rsid w:val="007E55B8"/>
    <w:rsid w:val="007E561B"/>
    <w:rsid w:val="007E5645"/>
    <w:rsid w:val="007E57C7"/>
    <w:rsid w:val="007E5CF7"/>
    <w:rsid w:val="007E5E6C"/>
    <w:rsid w:val="007E647F"/>
    <w:rsid w:val="007E6553"/>
    <w:rsid w:val="007E66CB"/>
    <w:rsid w:val="007E6F7D"/>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E70"/>
    <w:rsid w:val="007F358C"/>
    <w:rsid w:val="007F3B0C"/>
    <w:rsid w:val="007F3BA2"/>
    <w:rsid w:val="007F3CF0"/>
    <w:rsid w:val="007F3EF1"/>
    <w:rsid w:val="007F417B"/>
    <w:rsid w:val="007F463A"/>
    <w:rsid w:val="007F4755"/>
    <w:rsid w:val="007F4E48"/>
    <w:rsid w:val="007F4FA6"/>
    <w:rsid w:val="007F512C"/>
    <w:rsid w:val="007F52CD"/>
    <w:rsid w:val="007F5303"/>
    <w:rsid w:val="007F531D"/>
    <w:rsid w:val="007F578F"/>
    <w:rsid w:val="007F59A3"/>
    <w:rsid w:val="007F5B21"/>
    <w:rsid w:val="007F5BFD"/>
    <w:rsid w:val="007F6244"/>
    <w:rsid w:val="007F63DE"/>
    <w:rsid w:val="007F67F4"/>
    <w:rsid w:val="007F69EC"/>
    <w:rsid w:val="007F6B42"/>
    <w:rsid w:val="007F6C18"/>
    <w:rsid w:val="007F6D20"/>
    <w:rsid w:val="007F7093"/>
    <w:rsid w:val="007F73A8"/>
    <w:rsid w:val="007F7B82"/>
    <w:rsid w:val="007F7DB8"/>
    <w:rsid w:val="00800479"/>
    <w:rsid w:val="00800568"/>
    <w:rsid w:val="0080108F"/>
    <w:rsid w:val="0080133F"/>
    <w:rsid w:val="0080180D"/>
    <w:rsid w:val="00801C4E"/>
    <w:rsid w:val="00801E79"/>
    <w:rsid w:val="00802388"/>
    <w:rsid w:val="00802677"/>
    <w:rsid w:val="00802F58"/>
    <w:rsid w:val="00803173"/>
    <w:rsid w:val="00803C3A"/>
    <w:rsid w:val="00803FD6"/>
    <w:rsid w:val="00804858"/>
    <w:rsid w:val="0080487D"/>
    <w:rsid w:val="00804C18"/>
    <w:rsid w:val="0080546F"/>
    <w:rsid w:val="0080552B"/>
    <w:rsid w:val="00805B59"/>
    <w:rsid w:val="00805E1E"/>
    <w:rsid w:val="00806314"/>
    <w:rsid w:val="0080640D"/>
    <w:rsid w:val="00806819"/>
    <w:rsid w:val="008072F7"/>
    <w:rsid w:val="008072FB"/>
    <w:rsid w:val="00807DC0"/>
    <w:rsid w:val="00810165"/>
    <w:rsid w:val="00810174"/>
    <w:rsid w:val="00810693"/>
    <w:rsid w:val="00810934"/>
    <w:rsid w:val="00810A5D"/>
    <w:rsid w:val="00810CD0"/>
    <w:rsid w:val="00810E3E"/>
    <w:rsid w:val="008110DD"/>
    <w:rsid w:val="00811155"/>
    <w:rsid w:val="0081125E"/>
    <w:rsid w:val="008113A6"/>
    <w:rsid w:val="00811576"/>
    <w:rsid w:val="008116BA"/>
    <w:rsid w:val="00811850"/>
    <w:rsid w:val="00811EF3"/>
    <w:rsid w:val="00812075"/>
    <w:rsid w:val="008122EB"/>
    <w:rsid w:val="008125D1"/>
    <w:rsid w:val="0081278B"/>
    <w:rsid w:val="0081364B"/>
    <w:rsid w:val="0081394D"/>
    <w:rsid w:val="00813991"/>
    <w:rsid w:val="0081428A"/>
    <w:rsid w:val="0081447B"/>
    <w:rsid w:val="0081486D"/>
    <w:rsid w:val="00814C37"/>
    <w:rsid w:val="00814F81"/>
    <w:rsid w:val="00815137"/>
    <w:rsid w:val="0081516E"/>
    <w:rsid w:val="008157BB"/>
    <w:rsid w:val="0081590A"/>
    <w:rsid w:val="00815F1D"/>
    <w:rsid w:val="00815F35"/>
    <w:rsid w:val="00816178"/>
    <w:rsid w:val="00816312"/>
    <w:rsid w:val="00816469"/>
    <w:rsid w:val="0081657D"/>
    <w:rsid w:val="00816668"/>
    <w:rsid w:val="0081682F"/>
    <w:rsid w:val="0081692C"/>
    <w:rsid w:val="00817A91"/>
    <w:rsid w:val="00820234"/>
    <w:rsid w:val="00820540"/>
    <w:rsid w:val="00820570"/>
    <w:rsid w:val="008208F9"/>
    <w:rsid w:val="00820B3C"/>
    <w:rsid w:val="00820EBA"/>
    <w:rsid w:val="00820F29"/>
    <w:rsid w:val="00820FC1"/>
    <w:rsid w:val="00820FDA"/>
    <w:rsid w:val="00821173"/>
    <w:rsid w:val="0082144C"/>
    <w:rsid w:val="0082168B"/>
    <w:rsid w:val="00821E41"/>
    <w:rsid w:val="008225E4"/>
    <w:rsid w:val="00822A03"/>
    <w:rsid w:val="008232EE"/>
    <w:rsid w:val="008236DF"/>
    <w:rsid w:val="00823710"/>
    <w:rsid w:val="008237D9"/>
    <w:rsid w:val="00823D16"/>
    <w:rsid w:val="008242EF"/>
    <w:rsid w:val="00824805"/>
    <w:rsid w:val="00824D15"/>
    <w:rsid w:val="008254F7"/>
    <w:rsid w:val="00826C04"/>
    <w:rsid w:val="00827279"/>
    <w:rsid w:val="00827930"/>
    <w:rsid w:val="00827FD0"/>
    <w:rsid w:val="008301D9"/>
    <w:rsid w:val="00830A17"/>
    <w:rsid w:val="00831389"/>
    <w:rsid w:val="00831747"/>
    <w:rsid w:val="008317F4"/>
    <w:rsid w:val="00831B72"/>
    <w:rsid w:val="00831BC8"/>
    <w:rsid w:val="00832307"/>
    <w:rsid w:val="0083271F"/>
    <w:rsid w:val="00833193"/>
    <w:rsid w:val="00833332"/>
    <w:rsid w:val="00833334"/>
    <w:rsid w:val="008333E5"/>
    <w:rsid w:val="0083349F"/>
    <w:rsid w:val="00833673"/>
    <w:rsid w:val="00833918"/>
    <w:rsid w:val="0083396C"/>
    <w:rsid w:val="00833D0E"/>
    <w:rsid w:val="00833D67"/>
    <w:rsid w:val="008341DC"/>
    <w:rsid w:val="00834534"/>
    <w:rsid w:val="00834901"/>
    <w:rsid w:val="00834DDE"/>
    <w:rsid w:val="00834E20"/>
    <w:rsid w:val="00835023"/>
    <w:rsid w:val="008351F4"/>
    <w:rsid w:val="00835784"/>
    <w:rsid w:val="0083581E"/>
    <w:rsid w:val="00835BD7"/>
    <w:rsid w:val="00835C8D"/>
    <w:rsid w:val="008363F0"/>
    <w:rsid w:val="0083644B"/>
    <w:rsid w:val="008366EE"/>
    <w:rsid w:val="00836E60"/>
    <w:rsid w:val="00836F2B"/>
    <w:rsid w:val="00837430"/>
    <w:rsid w:val="00837910"/>
    <w:rsid w:val="00837AC7"/>
    <w:rsid w:val="00840012"/>
    <w:rsid w:val="008400D6"/>
    <w:rsid w:val="00840145"/>
    <w:rsid w:val="008401D6"/>
    <w:rsid w:val="008404FF"/>
    <w:rsid w:val="00840939"/>
    <w:rsid w:val="00840A10"/>
    <w:rsid w:val="008412B1"/>
    <w:rsid w:val="00841854"/>
    <w:rsid w:val="0084190B"/>
    <w:rsid w:val="00841A90"/>
    <w:rsid w:val="008424D3"/>
    <w:rsid w:val="00842830"/>
    <w:rsid w:val="008430ED"/>
    <w:rsid w:val="008431E8"/>
    <w:rsid w:val="00843506"/>
    <w:rsid w:val="0084368B"/>
    <w:rsid w:val="008436AE"/>
    <w:rsid w:val="00843761"/>
    <w:rsid w:val="00843D26"/>
    <w:rsid w:val="0084405B"/>
    <w:rsid w:val="008441F8"/>
    <w:rsid w:val="00844288"/>
    <w:rsid w:val="008443FF"/>
    <w:rsid w:val="008447E6"/>
    <w:rsid w:val="008449EA"/>
    <w:rsid w:val="00844C1C"/>
    <w:rsid w:val="0084527E"/>
    <w:rsid w:val="00845392"/>
    <w:rsid w:val="00845443"/>
    <w:rsid w:val="0084594B"/>
    <w:rsid w:val="00845A3F"/>
    <w:rsid w:val="00845AD1"/>
    <w:rsid w:val="0084644B"/>
    <w:rsid w:val="00846802"/>
    <w:rsid w:val="00846C05"/>
    <w:rsid w:val="00846C4C"/>
    <w:rsid w:val="00847035"/>
    <w:rsid w:val="008472EE"/>
    <w:rsid w:val="0084756D"/>
    <w:rsid w:val="00847640"/>
    <w:rsid w:val="00847968"/>
    <w:rsid w:val="0084798D"/>
    <w:rsid w:val="00847CB9"/>
    <w:rsid w:val="0085005E"/>
    <w:rsid w:val="00850061"/>
    <w:rsid w:val="008504C3"/>
    <w:rsid w:val="008505DC"/>
    <w:rsid w:val="00850839"/>
    <w:rsid w:val="00850962"/>
    <w:rsid w:val="00850FB8"/>
    <w:rsid w:val="00850FF1"/>
    <w:rsid w:val="008511A4"/>
    <w:rsid w:val="00851461"/>
    <w:rsid w:val="008514A5"/>
    <w:rsid w:val="0085165B"/>
    <w:rsid w:val="008518D7"/>
    <w:rsid w:val="00851CC7"/>
    <w:rsid w:val="00852097"/>
    <w:rsid w:val="008525D0"/>
    <w:rsid w:val="008528DC"/>
    <w:rsid w:val="0085293D"/>
    <w:rsid w:val="00852A31"/>
    <w:rsid w:val="00852AAE"/>
    <w:rsid w:val="00852BFD"/>
    <w:rsid w:val="00852CA0"/>
    <w:rsid w:val="0085304F"/>
    <w:rsid w:val="008530EB"/>
    <w:rsid w:val="0085329A"/>
    <w:rsid w:val="00853742"/>
    <w:rsid w:val="00853ED5"/>
    <w:rsid w:val="00854039"/>
    <w:rsid w:val="0085461E"/>
    <w:rsid w:val="00854635"/>
    <w:rsid w:val="0085489A"/>
    <w:rsid w:val="00854A30"/>
    <w:rsid w:val="00854AA4"/>
    <w:rsid w:val="00855026"/>
    <w:rsid w:val="0085504A"/>
    <w:rsid w:val="00855104"/>
    <w:rsid w:val="00855172"/>
    <w:rsid w:val="00855704"/>
    <w:rsid w:val="0085574E"/>
    <w:rsid w:val="00855CD3"/>
    <w:rsid w:val="00855E84"/>
    <w:rsid w:val="008560DA"/>
    <w:rsid w:val="0085639D"/>
    <w:rsid w:val="008565BF"/>
    <w:rsid w:val="00856674"/>
    <w:rsid w:val="008569FF"/>
    <w:rsid w:val="00856AE1"/>
    <w:rsid w:val="00857032"/>
    <w:rsid w:val="00857268"/>
    <w:rsid w:val="00857723"/>
    <w:rsid w:val="0085778C"/>
    <w:rsid w:val="00857996"/>
    <w:rsid w:val="008579A7"/>
    <w:rsid w:val="00857BAA"/>
    <w:rsid w:val="00857DDD"/>
    <w:rsid w:val="00857EBE"/>
    <w:rsid w:val="00860225"/>
    <w:rsid w:val="0086069F"/>
    <w:rsid w:val="00860758"/>
    <w:rsid w:val="00860B36"/>
    <w:rsid w:val="00860BAE"/>
    <w:rsid w:val="00860E62"/>
    <w:rsid w:val="00861455"/>
    <w:rsid w:val="008617CF"/>
    <w:rsid w:val="00861949"/>
    <w:rsid w:val="008621CA"/>
    <w:rsid w:val="008624E0"/>
    <w:rsid w:val="0086285C"/>
    <w:rsid w:val="00862F13"/>
    <w:rsid w:val="008630A1"/>
    <w:rsid w:val="00863216"/>
    <w:rsid w:val="00863709"/>
    <w:rsid w:val="0086378F"/>
    <w:rsid w:val="008640B6"/>
    <w:rsid w:val="008642DB"/>
    <w:rsid w:val="0086440B"/>
    <w:rsid w:val="00864586"/>
    <w:rsid w:val="0086499F"/>
    <w:rsid w:val="00864E59"/>
    <w:rsid w:val="008652AE"/>
    <w:rsid w:val="00865350"/>
    <w:rsid w:val="00865460"/>
    <w:rsid w:val="008656FA"/>
    <w:rsid w:val="008658E8"/>
    <w:rsid w:val="00865D76"/>
    <w:rsid w:val="008664C7"/>
    <w:rsid w:val="00866AD7"/>
    <w:rsid w:val="00866B90"/>
    <w:rsid w:val="00866F68"/>
    <w:rsid w:val="008670FD"/>
    <w:rsid w:val="00867148"/>
    <w:rsid w:val="00867212"/>
    <w:rsid w:val="008672A9"/>
    <w:rsid w:val="00867581"/>
    <w:rsid w:val="008676CC"/>
    <w:rsid w:val="008677A4"/>
    <w:rsid w:val="00867B72"/>
    <w:rsid w:val="0087014E"/>
    <w:rsid w:val="0087031D"/>
    <w:rsid w:val="00870398"/>
    <w:rsid w:val="00870711"/>
    <w:rsid w:val="0087087D"/>
    <w:rsid w:val="00870D6A"/>
    <w:rsid w:val="00871217"/>
    <w:rsid w:val="00871A62"/>
    <w:rsid w:val="00871E9B"/>
    <w:rsid w:val="00871EC5"/>
    <w:rsid w:val="008721B8"/>
    <w:rsid w:val="008729DC"/>
    <w:rsid w:val="00872C31"/>
    <w:rsid w:val="00873219"/>
    <w:rsid w:val="00873353"/>
    <w:rsid w:val="00873918"/>
    <w:rsid w:val="00873BC5"/>
    <w:rsid w:val="0087406F"/>
    <w:rsid w:val="00874196"/>
    <w:rsid w:val="008742F6"/>
    <w:rsid w:val="00874409"/>
    <w:rsid w:val="008744C3"/>
    <w:rsid w:val="00874DF7"/>
    <w:rsid w:val="008752BF"/>
    <w:rsid w:val="008754E4"/>
    <w:rsid w:val="008759C2"/>
    <w:rsid w:val="00876250"/>
    <w:rsid w:val="008762CA"/>
    <w:rsid w:val="008764C0"/>
    <w:rsid w:val="0087672F"/>
    <w:rsid w:val="00876764"/>
    <w:rsid w:val="0087687F"/>
    <w:rsid w:val="00876D81"/>
    <w:rsid w:val="008778B8"/>
    <w:rsid w:val="00877987"/>
    <w:rsid w:val="008801F3"/>
    <w:rsid w:val="0088046A"/>
    <w:rsid w:val="0088067B"/>
    <w:rsid w:val="0088093C"/>
    <w:rsid w:val="00880A2D"/>
    <w:rsid w:val="00880E97"/>
    <w:rsid w:val="008812C7"/>
    <w:rsid w:val="0088169C"/>
    <w:rsid w:val="008817A6"/>
    <w:rsid w:val="00881C49"/>
    <w:rsid w:val="0088222E"/>
    <w:rsid w:val="0088247D"/>
    <w:rsid w:val="00882648"/>
    <w:rsid w:val="00882773"/>
    <w:rsid w:val="00882867"/>
    <w:rsid w:val="00882CED"/>
    <w:rsid w:val="008833BD"/>
    <w:rsid w:val="008836AF"/>
    <w:rsid w:val="00883C7D"/>
    <w:rsid w:val="00883D2B"/>
    <w:rsid w:val="00883EFE"/>
    <w:rsid w:val="00884162"/>
    <w:rsid w:val="00884541"/>
    <w:rsid w:val="00884AFB"/>
    <w:rsid w:val="00884BFF"/>
    <w:rsid w:val="00884CBF"/>
    <w:rsid w:val="00884CDB"/>
    <w:rsid w:val="00884E13"/>
    <w:rsid w:val="00884ECB"/>
    <w:rsid w:val="00885009"/>
    <w:rsid w:val="0088568E"/>
    <w:rsid w:val="00885A95"/>
    <w:rsid w:val="00885CC7"/>
    <w:rsid w:val="00885D0F"/>
    <w:rsid w:val="00885FD6"/>
    <w:rsid w:val="008861B6"/>
    <w:rsid w:val="00886359"/>
    <w:rsid w:val="00886B77"/>
    <w:rsid w:val="00887270"/>
    <w:rsid w:val="00887446"/>
    <w:rsid w:val="00887C03"/>
    <w:rsid w:val="00887E36"/>
    <w:rsid w:val="00887F7B"/>
    <w:rsid w:val="00890362"/>
    <w:rsid w:val="00890386"/>
    <w:rsid w:val="0089045E"/>
    <w:rsid w:val="008904D8"/>
    <w:rsid w:val="00890B6B"/>
    <w:rsid w:val="008916F7"/>
    <w:rsid w:val="00891703"/>
    <w:rsid w:val="00891CEB"/>
    <w:rsid w:val="00891E0B"/>
    <w:rsid w:val="00892766"/>
    <w:rsid w:val="00892985"/>
    <w:rsid w:val="00892FB1"/>
    <w:rsid w:val="008931D5"/>
    <w:rsid w:val="00893271"/>
    <w:rsid w:val="00893656"/>
    <w:rsid w:val="0089391D"/>
    <w:rsid w:val="00893D42"/>
    <w:rsid w:val="00893E1F"/>
    <w:rsid w:val="00893F2B"/>
    <w:rsid w:val="00893F2E"/>
    <w:rsid w:val="00894413"/>
    <w:rsid w:val="00894AAD"/>
    <w:rsid w:val="00894BCC"/>
    <w:rsid w:val="00895A7E"/>
    <w:rsid w:val="00895C9E"/>
    <w:rsid w:val="00896044"/>
    <w:rsid w:val="008961F0"/>
    <w:rsid w:val="0089626C"/>
    <w:rsid w:val="00896657"/>
    <w:rsid w:val="008968D9"/>
    <w:rsid w:val="00896AC8"/>
    <w:rsid w:val="00896CD0"/>
    <w:rsid w:val="008972CB"/>
    <w:rsid w:val="00897467"/>
    <w:rsid w:val="008977DB"/>
    <w:rsid w:val="0089793A"/>
    <w:rsid w:val="00897ECD"/>
    <w:rsid w:val="008A0014"/>
    <w:rsid w:val="008A00CD"/>
    <w:rsid w:val="008A04B5"/>
    <w:rsid w:val="008A06EA"/>
    <w:rsid w:val="008A0A2B"/>
    <w:rsid w:val="008A0BE5"/>
    <w:rsid w:val="008A0CB1"/>
    <w:rsid w:val="008A0DA8"/>
    <w:rsid w:val="008A0F6F"/>
    <w:rsid w:val="008A0FFB"/>
    <w:rsid w:val="008A126B"/>
    <w:rsid w:val="008A164C"/>
    <w:rsid w:val="008A1E3F"/>
    <w:rsid w:val="008A1F3C"/>
    <w:rsid w:val="008A235E"/>
    <w:rsid w:val="008A24D1"/>
    <w:rsid w:val="008A2596"/>
    <w:rsid w:val="008A259C"/>
    <w:rsid w:val="008A2D8B"/>
    <w:rsid w:val="008A31A4"/>
    <w:rsid w:val="008A33BE"/>
    <w:rsid w:val="008A35D6"/>
    <w:rsid w:val="008A388C"/>
    <w:rsid w:val="008A397E"/>
    <w:rsid w:val="008A458C"/>
    <w:rsid w:val="008A4C44"/>
    <w:rsid w:val="008A50EA"/>
    <w:rsid w:val="008A5A45"/>
    <w:rsid w:val="008A5AD4"/>
    <w:rsid w:val="008A66B9"/>
    <w:rsid w:val="008A6706"/>
    <w:rsid w:val="008A679B"/>
    <w:rsid w:val="008A730F"/>
    <w:rsid w:val="008A7400"/>
    <w:rsid w:val="008A753E"/>
    <w:rsid w:val="008A76F0"/>
    <w:rsid w:val="008A7722"/>
    <w:rsid w:val="008A7F30"/>
    <w:rsid w:val="008B07F4"/>
    <w:rsid w:val="008B0838"/>
    <w:rsid w:val="008B0AD1"/>
    <w:rsid w:val="008B0B20"/>
    <w:rsid w:val="008B0BEF"/>
    <w:rsid w:val="008B0F24"/>
    <w:rsid w:val="008B145F"/>
    <w:rsid w:val="008B1665"/>
    <w:rsid w:val="008B1784"/>
    <w:rsid w:val="008B1927"/>
    <w:rsid w:val="008B1968"/>
    <w:rsid w:val="008B1D60"/>
    <w:rsid w:val="008B25AE"/>
    <w:rsid w:val="008B2734"/>
    <w:rsid w:val="008B2A35"/>
    <w:rsid w:val="008B2AB4"/>
    <w:rsid w:val="008B2D36"/>
    <w:rsid w:val="008B35B6"/>
    <w:rsid w:val="008B3E59"/>
    <w:rsid w:val="008B4040"/>
    <w:rsid w:val="008B4522"/>
    <w:rsid w:val="008B47F5"/>
    <w:rsid w:val="008B4981"/>
    <w:rsid w:val="008B4988"/>
    <w:rsid w:val="008B500A"/>
    <w:rsid w:val="008B54CB"/>
    <w:rsid w:val="008B56DC"/>
    <w:rsid w:val="008B5769"/>
    <w:rsid w:val="008B5E73"/>
    <w:rsid w:val="008B646E"/>
    <w:rsid w:val="008B666B"/>
    <w:rsid w:val="008B6696"/>
    <w:rsid w:val="008B6A96"/>
    <w:rsid w:val="008B6B3F"/>
    <w:rsid w:val="008B6C3A"/>
    <w:rsid w:val="008B6E3E"/>
    <w:rsid w:val="008B6FAD"/>
    <w:rsid w:val="008B704D"/>
    <w:rsid w:val="008B70FD"/>
    <w:rsid w:val="008B75BD"/>
    <w:rsid w:val="008B75E1"/>
    <w:rsid w:val="008B77CA"/>
    <w:rsid w:val="008B7868"/>
    <w:rsid w:val="008B799F"/>
    <w:rsid w:val="008B7AD9"/>
    <w:rsid w:val="008C0107"/>
    <w:rsid w:val="008C173F"/>
    <w:rsid w:val="008C18A1"/>
    <w:rsid w:val="008C1958"/>
    <w:rsid w:val="008C1964"/>
    <w:rsid w:val="008C1990"/>
    <w:rsid w:val="008C1CC6"/>
    <w:rsid w:val="008C2F27"/>
    <w:rsid w:val="008C2FB3"/>
    <w:rsid w:val="008C3042"/>
    <w:rsid w:val="008C3174"/>
    <w:rsid w:val="008C318D"/>
    <w:rsid w:val="008C3445"/>
    <w:rsid w:val="008C3465"/>
    <w:rsid w:val="008C3466"/>
    <w:rsid w:val="008C386B"/>
    <w:rsid w:val="008C42BC"/>
    <w:rsid w:val="008C43C1"/>
    <w:rsid w:val="008C450E"/>
    <w:rsid w:val="008C4734"/>
    <w:rsid w:val="008C4B23"/>
    <w:rsid w:val="008C4FD2"/>
    <w:rsid w:val="008C51BF"/>
    <w:rsid w:val="008C54B1"/>
    <w:rsid w:val="008C5502"/>
    <w:rsid w:val="008C5982"/>
    <w:rsid w:val="008C5AD8"/>
    <w:rsid w:val="008C5C33"/>
    <w:rsid w:val="008C69A4"/>
    <w:rsid w:val="008C6EDA"/>
    <w:rsid w:val="008C761D"/>
    <w:rsid w:val="008C767C"/>
    <w:rsid w:val="008C7CAB"/>
    <w:rsid w:val="008C7EB1"/>
    <w:rsid w:val="008D0319"/>
    <w:rsid w:val="008D072D"/>
    <w:rsid w:val="008D0742"/>
    <w:rsid w:val="008D08BA"/>
    <w:rsid w:val="008D0D0F"/>
    <w:rsid w:val="008D0DDF"/>
    <w:rsid w:val="008D0E9A"/>
    <w:rsid w:val="008D0F18"/>
    <w:rsid w:val="008D116A"/>
    <w:rsid w:val="008D15C6"/>
    <w:rsid w:val="008D1686"/>
    <w:rsid w:val="008D1F00"/>
    <w:rsid w:val="008D2A7E"/>
    <w:rsid w:val="008D34ED"/>
    <w:rsid w:val="008D3518"/>
    <w:rsid w:val="008D35C3"/>
    <w:rsid w:val="008D38A7"/>
    <w:rsid w:val="008D3CC7"/>
    <w:rsid w:val="008D3D95"/>
    <w:rsid w:val="008D3DFA"/>
    <w:rsid w:val="008D4288"/>
    <w:rsid w:val="008D42DB"/>
    <w:rsid w:val="008D42E9"/>
    <w:rsid w:val="008D493F"/>
    <w:rsid w:val="008D4975"/>
    <w:rsid w:val="008D4B67"/>
    <w:rsid w:val="008D4E77"/>
    <w:rsid w:val="008D51B5"/>
    <w:rsid w:val="008D5295"/>
    <w:rsid w:val="008D544C"/>
    <w:rsid w:val="008D68EE"/>
    <w:rsid w:val="008D6D19"/>
    <w:rsid w:val="008D6DA5"/>
    <w:rsid w:val="008D7241"/>
    <w:rsid w:val="008D7310"/>
    <w:rsid w:val="008D7749"/>
    <w:rsid w:val="008D78AE"/>
    <w:rsid w:val="008D7B19"/>
    <w:rsid w:val="008D7D98"/>
    <w:rsid w:val="008E02CD"/>
    <w:rsid w:val="008E07C8"/>
    <w:rsid w:val="008E0A8C"/>
    <w:rsid w:val="008E122D"/>
    <w:rsid w:val="008E18A7"/>
    <w:rsid w:val="008E1A29"/>
    <w:rsid w:val="008E216F"/>
    <w:rsid w:val="008E2C18"/>
    <w:rsid w:val="008E30A3"/>
    <w:rsid w:val="008E32A4"/>
    <w:rsid w:val="008E33F0"/>
    <w:rsid w:val="008E36DE"/>
    <w:rsid w:val="008E37F0"/>
    <w:rsid w:val="008E3C00"/>
    <w:rsid w:val="008E3CF6"/>
    <w:rsid w:val="008E3E5D"/>
    <w:rsid w:val="008E444C"/>
    <w:rsid w:val="008E5763"/>
    <w:rsid w:val="008E5D1B"/>
    <w:rsid w:val="008E5ECC"/>
    <w:rsid w:val="008E60A9"/>
    <w:rsid w:val="008E6252"/>
    <w:rsid w:val="008E6695"/>
    <w:rsid w:val="008E6D07"/>
    <w:rsid w:val="008E6EEB"/>
    <w:rsid w:val="008E7396"/>
    <w:rsid w:val="008E7B56"/>
    <w:rsid w:val="008E7F81"/>
    <w:rsid w:val="008F00A7"/>
    <w:rsid w:val="008F022E"/>
    <w:rsid w:val="008F02AD"/>
    <w:rsid w:val="008F07F5"/>
    <w:rsid w:val="008F0943"/>
    <w:rsid w:val="008F0E40"/>
    <w:rsid w:val="008F0E81"/>
    <w:rsid w:val="008F1039"/>
    <w:rsid w:val="008F10AA"/>
    <w:rsid w:val="008F10D3"/>
    <w:rsid w:val="008F1257"/>
    <w:rsid w:val="008F18A4"/>
    <w:rsid w:val="008F20F2"/>
    <w:rsid w:val="008F2183"/>
    <w:rsid w:val="008F26DB"/>
    <w:rsid w:val="008F2747"/>
    <w:rsid w:val="008F2C13"/>
    <w:rsid w:val="008F3263"/>
    <w:rsid w:val="008F3483"/>
    <w:rsid w:val="008F38C1"/>
    <w:rsid w:val="008F39C8"/>
    <w:rsid w:val="008F3E6D"/>
    <w:rsid w:val="008F407C"/>
    <w:rsid w:val="008F4405"/>
    <w:rsid w:val="008F4846"/>
    <w:rsid w:val="008F4971"/>
    <w:rsid w:val="008F49F4"/>
    <w:rsid w:val="008F56CD"/>
    <w:rsid w:val="008F5765"/>
    <w:rsid w:val="008F5825"/>
    <w:rsid w:val="008F59A7"/>
    <w:rsid w:val="008F5C77"/>
    <w:rsid w:val="008F5CBE"/>
    <w:rsid w:val="008F5CD0"/>
    <w:rsid w:val="008F5ED8"/>
    <w:rsid w:val="008F6243"/>
    <w:rsid w:val="008F6262"/>
    <w:rsid w:val="008F6A21"/>
    <w:rsid w:val="008F6A71"/>
    <w:rsid w:val="008F6EF8"/>
    <w:rsid w:val="008F78F6"/>
    <w:rsid w:val="008F798A"/>
    <w:rsid w:val="008F7E30"/>
    <w:rsid w:val="009003F0"/>
    <w:rsid w:val="009004AC"/>
    <w:rsid w:val="0090099C"/>
    <w:rsid w:val="00900A34"/>
    <w:rsid w:val="00900AC3"/>
    <w:rsid w:val="00900E02"/>
    <w:rsid w:val="00901028"/>
    <w:rsid w:val="0090106C"/>
    <w:rsid w:val="0090167A"/>
    <w:rsid w:val="0090191F"/>
    <w:rsid w:val="0090197F"/>
    <w:rsid w:val="00901DE0"/>
    <w:rsid w:val="00901ECE"/>
    <w:rsid w:val="009020E2"/>
    <w:rsid w:val="0090219C"/>
    <w:rsid w:val="0090267F"/>
    <w:rsid w:val="00902F54"/>
    <w:rsid w:val="00903569"/>
    <w:rsid w:val="0090362B"/>
    <w:rsid w:val="00903675"/>
    <w:rsid w:val="009036CE"/>
    <w:rsid w:val="009038B9"/>
    <w:rsid w:val="00903ACD"/>
    <w:rsid w:val="00903C1D"/>
    <w:rsid w:val="0090420D"/>
    <w:rsid w:val="0090450F"/>
    <w:rsid w:val="009047B2"/>
    <w:rsid w:val="00904C9B"/>
    <w:rsid w:val="00904DD5"/>
    <w:rsid w:val="00904E70"/>
    <w:rsid w:val="009051CF"/>
    <w:rsid w:val="0090560E"/>
    <w:rsid w:val="009056E8"/>
    <w:rsid w:val="00905805"/>
    <w:rsid w:val="00905A5C"/>
    <w:rsid w:val="00905E33"/>
    <w:rsid w:val="00906047"/>
    <w:rsid w:val="00906066"/>
    <w:rsid w:val="009061EE"/>
    <w:rsid w:val="0090625A"/>
    <w:rsid w:val="0090656D"/>
    <w:rsid w:val="00906ED9"/>
    <w:rsid w:val="00907296"/>
    <w:rsid w:val="00907DE7"/>
    <w:rsid w:val="00907E50"/>
    <w:rsid w:val="009108B7"/>
    <w:rsid w:val="00910C56"/>
    <w:rsid w:val="0091165F"/>
    <w:rsid w:val="009118C3"/>
    <w:rsid w:val="00911A56"/>
    <w:rsid w:val="00911B92"/>
    <w:rsid w:val="00911CAF"/>
    <w:rsid w:val="00911DA2"/>
    <w:rsid w:val="00912160"/>
    <w:rsid w:val="009126D2"/>
    <w:rsid w:val="009127DA"/>
    <w:rsid w:val="00912867"/>
    <w:rsid w:val="009128B0"/>
    <w:rsid w:val="00912AC2"/>
    <w:rsid w:val="00912B35"/>
    <w:rsid w:val="009130F9"/>
    <w:rsid w:val="00913534"/>
    <w:rsid w:val="0091374E"/>
    <w:rsid w:val="009138BB"/>
    <w:rsid w:val="00913B29"/>
    <w:rsid w:val="00913C92"/>
    <w:rsid w:val="00914122"/>
    <w:rsid w:val="00914185"/>
    <w:rsid w:val="00914401"/>
    <w:rsid w:val="0091456D"/>
    <w:rsid w:val="00914691"/>
    <w:rsid w:val="00914804"/>
    <w:rsid w:val="0091486C"/>
    <w:rsid w:val="00915161"/>
    <w:rsid w:val="0091598B"/>
    <w:rsid w:val="00915FCF"/>
    <w:rsid w:val="00916265"/>
    <w:rsid w:val="00916598"/>
    <w:rsid w:val="009172B4"/>
    <w:rsid w:val="009173A1"/>
    <w:rsid w:val="009176D1"/>
    <w:rsid w:val="00917A64"/>
    <w:rsid w:val="00917DF4"/>
    <w:rsid w:val="009201DF"/>
    <w:rsid w:val="00920B1A"/>
    <w:rsid w:val="00920EC3"/>
    <w:rsid w:val="00921329"/>
    <w:rsid w:val="009215E0"/>
    <w:rsid w:val="00921747"/>
    <w:rsid w:val="0092188C"/>
    <w:rsid w:val="0092243F"/>
    <w:rsid w:val="009226D3"/>
    <w:rsid w:val="0092345A"/>
    <w:rsid w:val="00923A65"/>
    <w:rsid w:val="00923AA3"/>
    <w:rsid w:val="00923B8C"/>
    <w:rsid w:val="00923BB5"/>
    <w:rsid w:val="009242B4"/>
    <w:rsid w:val="009243F7"/>
    <w:rsid w:val="00924755"/>
    <w:rsid w:val="00924919"/>
    <w:rsid w:val="00924925"/>
    <w:rsid w:val="00924BF0"/>
    <w:rsid w:val="00924C21"/>
    <w:rsid w:val="00924CB7"/>
    <w:rsid w:val="00924FB7"/>
    <w:rsid w:val="009255ED"/>
    <w:rsid w:val="00925AD9"/>
    <w:rsid w:val="00925E8F"/>
    <w:rsid w:val="0092606E"/>
    <w:rsid w:val="0092624C"/>
    <w:rsid w:val="00926A79"/>
    <w:rsid w:val="00926CDA"/>
    <w:rsid w:val="00926EA9"/>
    <w:rsid w:val="009271BE"/>
    <w:rsid w:val="00927975"/>
    <w:rsid w:val="00930DAE"/>
    <w:rsid w:val="00931348"/>
    <w:rsid w:val="00931811"/>
    <w:rsid w:val="0093198E"/>
    <w:rsid w:val="009319D3"/>
    <w:rsid w:val="00931C6D"/>
    <w:rsid w:val="00931CA3"/>
    <w:rsid w:val="00931CC4"/>
    <w:rsid w:val="00931CE3"/>
    <w:rsid w:val="00932192"/>
    <w:rsid w:val="00932262"/>
    <w:rsid w:val="009323D8"/>
    <w:rsid w:val="009328F0"/>
    <w:rsid w:val="009329B7"/>
    <w:rsid w:val="00932C0D"/>
    <w:rsid w:val="00932C9B"/>
    <w:rsid w:val="00932D3F"/>
    <w:rsid w:val="00932E3E"/>
    <w:rsid w:val="0093340D"/>
    <w:rsid w:val="00933966"/>
    <w:rsid w:val="009339B5"/>
    <w:rsid w:val="00933A77"/>
    <w:rsid w:val="00933CF3"/>
    <w:rsid w:val="00933EC0"/>
    <w:rsid w:val="00933ED1"/>
    <w:rsid w:val="009342C5"/>
    <w:rsid w:val="009344EB"/>
    <w:rsid w:val="00934AE4"/>
    <w:rsid w:val="00934C17"/>
    <w:rsid w:val="00935099"/>
    <w:rsid w:val="009359C5"/>
    <w:rsid w:val="009359DE"/>
    <w:rsid w:val="00935A87"/>
    <w:rsid w:val="00935E8C"/>
    <w:rsid w:val="0093681F"/>
    <w:rsid w:val="00936A0D"/>
    <w:rsid w:val="0093715A"/>
    <w:rsid w:val="00937244"/>
    <w:rsid w:val="009374CA"/>
    <w:rsid w:val="009375C2"/>
    <w:rsid w:val="009375EA"/>
    <w:rsid w:val="00937708"/>
    <w:rsid w:val="009379F4"/>
    <w:rsid w:val="00937C99"/>
    <w:rsid w:val="00937CF6"/>
    <w:rsid w:val="009400C8"/>
    <w:rsid w:val="009400CD"/>
    <w:rsid w:val="0094011F"/>
    <w:rsid w:val="0094024B"/>
    <w:rsid w:val="0094082D"/>
    <w:rsid w:val="00940C0F"/>
    <w:rsid w:val="00940DFE"/>
    <w:rsid w:val="0094159F"/>
    <w:rsid w:val="0094163F"/>
    <w:rsid w:val="00941F22"/>
    <w:rsid w:val="00942193"/>
    <w:rsid w:val="00942534"/>
    <w:rsid w:val="009426EF"/>
    <w:rsid w:val="00942952"/>
    <w:rsid w:val="00942DA1"/>
    <w:rsid w:val="00942FB4"/>
    <w:rsid w:val="009433AC"/>
    <w:rsid w:val="00943798"/>
    <w:rsid w:val="00943806"/>
    <w:rsid w:val="00943C5D"/>
    <w:rsid w:val="009443F6"/>
    <w:rsid w:val="00944509"/>
    <w:rsid w:val="009446C4"/>
    <w:rsid w:val="00944972"/>
    <w:rsid w:val="009449CF"/>
    <w:rsid w:val="00944B44"/>
    <w:rsid w:val="00945F2C"/>
    <w:rsid w:val="00946019"/>
    <w:rsid w:val="0094614F"/>
    <w:rsid w:val="00946DAF"/>
    <w:rsid w:val="00947015"/>
    <w:rsid w:val="009470DE"/>
    <w:rsid w:val="009478CC"/>
    <w:rsid w:val="0094796B"/>
    <w:rsid w:val="00947A5A"/>
    <w:rsid w:val="00947E2D"/>
    <w:rsid w:val="00950124"/>
    <w:rsid w:val="0095027C"/>
    <w:rsid w:val="00950330"/>
    <w:rsid w:val="00950368"/>
    <w:rsid w:val="009505AD"/>
    <w:rsid w:val="009505CD"/>
    <w:rsid w:val="009505F6"/>
    <w:rsid w:val="00950A76"/>
    <w:rsid w:val="0095114D"/>
    <w:rsid w:val="00951543"/>
    <w:rsid w:val="00951589"/>
    <w:rsid w:val="0095175E"/>
    <w:rsid w:val="0095176B"/>
    <w:rsid w:val="00951B44"/>
    <w:rsid w:val="00952003"/>
    <w:rsid w:val="009522EF"/>
    <w:rsid w:val="00952451"/>
    <w:rsid w:val="009524D7"/>
    <w:rsid w:val="00952B37"/>
    <w:rsid w:val="00952D4C"/>
    <w:rsid w:val="00952D71"/>
    <w:rsid w:val="0095369A"/>
    <w:rsid w:val="009545AC"/>
    <w:rsid w:val="009547F0"/>
    <w:rsid w:val="00954B48"/>
    <w:rsid w:val="00954DD4"/>
    <w:rsid w:val="00954DE0"/>
    <w:rsid w:val="009550B3"/>
    <w:rsid w:val="009552D4"/>
    <w:rsid w:val="00955359"/>
    <w:rsid w:val="009553A3"/>
    <w:rsid w:val="0095563C"/>
    <w:rsid w:val="0095593B"/>
    <w:rsid w:val="009559F4"/>
    <w:rsid w:val="00955B43"/>
    <w:rsid w:val="00956013"/>
    <w:rsid w:val="009560F5"/>
    <w:rsid w:val="009568C8"/>
    <w:rsid w:val="00956A25"/>
    <w:rsid w:val="00956E17"/>
    <w:rsid w:val="0095778C"/>
    <w:rsid w:val="009578FA"/>
    <w:rsid w:val="00957ACF"/>
    <w:rsid w:val="00957F90"/>
    <w:rsid w:val="00957FF4"/>
    <w:rsid w:val="00957FFC"/>
    <w:rsid w:val="00960127"/>
    <w:rsid w:val="00960B28"/>
    <w:rsid w:val="0096106B"/>
    <w:rsid w:val="00961787"/>
    <w:rsid w:val="00961B40"/>
    <w:rsid w:val="00961B76"/>
    <w:rsid w:val="00961BC2"/>
    <w:rsid w:val="00961E6E"/>
    <w:rsid w:val="00962558"/>
    <w:rsid w:val="00962577"/>
    <w:rsid w:val="00962790"/>
    <w:rsid w:val="009627FA"/>
    <w:rsid w:val="00962A7F"/>
    <w:rsid w:val="00962E2A"/>
    <w:rsid w:val="0096324C"/>
    <w:rsid w:val="00963444"/>
    <w:rsid w:val="00963809"/>
    <w:rsid w:val="00963D7A"/>
    <w:rsid w:val="0096407D"/>
    <w:rsid w:val="0096435E"/>
    <w:rsid w:val="00964781"/>
    <w:rsid w:val="00964CDA"/>
    <w:rsid w:val="00964DAB"/>
    <w:rsid w:val="009659CA"/>
    <w:rsid w:val="009659F9"/>
    <w:rsid w:val="00965A13"/>
    <w:rsid w:val="00966466"/>
    <w:rsid w:val="00966845"/>
    <w:rsid w:val="00966B24"/>
    <w:rsid w:val="00966C33"/>
    <w:rsid w:val="00967089"/>
    <w:rsid w:val="009673BF"/>
    <w:rsid w:val="00967A13"/>
    <w:rsid w:val="009703C6"/>
    <w:rsid w:val="009706CD"/>
    <w:rsid w:val="00970B93"/>
    <w:rsid w:val="00971123"/>
    <w:rsid w:val="00971222"/>
    <w:rsid w:val="009712EF"/>
    <w:rsid w:val="00971470"/>
    <w:rsid w:val="00971694"/>
    <w:rsid w:val="009716DA"/>
    <w:rsid w:val="00971949"/>
    <w:rsid w:val="00971B49"/>
    <w:rsid w:val="00971EA1"/>
    <w:rsid w:val="00972D54"/>
    <w:rsid w:val="00972DC5"/>
    <w:rsid w:val="009733FB"/>
    <w:rsid w:val="0097353A"/>
    <w:rsid w:val="0097371D"/>
    <w:rsid w:val="00973946"/>
    <w:rsid w:val="00973DEC"/>
    <w:rsid w:val="0097424D"/>
    <w:rsid w:val="009744AC"/>
    <w:rsid w:val="00975000"/>
    <w:rsid w:val="00975B43"/>
    <w:rsid w:val="00975C55"/>
    <w:rsid w:val="00975FBA"/>
    <w:rsid w:val="009761FF"/>
    <w:rsid w:val="0097675B"/>
    <w:rsid w:val="00976A05"/>
    <w:rsid w:val="00977486"/>
    <w:rsid w:val="00977535"/>
    <w:rsid w:val="0097755C"/>
    <w:rsid w:val="009779DB"/>
    <w:rsid w:val="00977AB6"/>
    <w:rsid w:val="00977CC4"/>
    <w:rsid w:val="00977D69"/>
    <w:rsid w:val="00977FEE"/>
    <w:rsid w:val="00980613"/>
    <w:rsid w:val="0098086C"/>
    <w:rsid w:val="00980904"/>
    <w:rsid w:val="00980B25"/>
    <w:rsid w:val="00980EAE"/>
    <w:rsid w:val="00981478"/>
    <w:rsid w:val="00981AC9"/>
    <w:rsid w:val="009820F2"/>
    <w:rsid w:val="0098249B"/>
    <w:rsid w:val="00982607"/>
    <w:rsid w:val="00982CA2"/>
    <w:rsid w:val="00982DD0"/>
    <w:rsid w:val="00982EB3"/>
    <w:rsid w:val="00983158"/>
    <w:rsid w:val="009837D8"/>
    <w:rsid w:val="00984BDB"/>
    <w:rsid w:val="009853A6"/>
    <w:rsid w:val="009858DF"/>
    <w:rsid w:val="00985937"/>
    <w:rsid w:val="00985ECE"/>
    <w:rsid w:val="00985FD4"/>
    <w:rsid w:val="009860FD"/>
    <w:rsid w:val="009868B5"/>
    <w:rsid w:val="009869C3"/>
    <w:rsid w:val="00986A2D"/>
    <w:rsid w:val="00987804"/>
    <w:rsid w:val="00987B17"/>
    <w:rsid w:val="00987E09"/>
    <w:rsid w:val="00987EA4"/>
    <w:rsid w:val="00987EF2"/>
    <w:rsid w:val="0099005E"/>
    <w:rsid w:val="009901DB"/>
    <w:rsid w:val="00990BE6"/>
    <w:rsid w:val="00990E60"/>
    <w:rsid w:val="00991199"/>
    <w:rsid w:val="00991395"/>
    <w:rsid w:val="0099179C"/>
    <w:rsid w:val="0099203A"/>
    <w:rsid w:val="009923AF"/>
    <w:rsid w:val="00992674"/>
    <w:rsid w:val="00992C2B"/>
    <w:rsid w:val="00992E44"/>
    <w:rsid w:val="0099303F"/>
    <w:rsid w:val="00993075"/>
    <w:rsid w:val="00993C46"/>
    <w:rsid w:val="00993CC4"/>
    <w:rsid w:val="00993CF5"/>
    <w:rsid w:val="00993F7C"/>
    <w:rsid w:val="00994520"/>
    <w:rsid w:val="0099466A"/>
    <w:rsid w:val="00994703"/>
    <w:rsid w:val="0099495F"/>
    <w:rsid w:val="009949E5"/>
    <w:rsid w:val="00994BF1"/>
    <w:rsid w:val="0099518B"/>
    <w:rsid w:val="009951EA"/>
    <w:rsid w:val="009951F4"/>
    <w:rsid w:val="009956A6"/>
    <w:rsid w:val="009957D3"/>
    <w:rsid w:val="00995A78"/>
    <w:rsid w:val="00996679"/>
    <w:rsid w:val="009968A8"/>
    <w:rsid w:val="00996BAB"/>
    <w:rsid w:val="00996C17"/>
    <w:rsid w:val="0099727A"/>
    <w:rsid w:val="009973F0"/>
    <w:rsid w:val="009974B4"/>
    <w:rsid w:val="009978D5"/>
    <w:rsid w:val="009978F8"/>
    <w:rsid w:val="00997C09"/>
    <w:rsid w:val="009A0314"/>
    <w:rsid w:val="009A0A17"/>
    <w:rsid w:val="009A0A55"/>
    <w:rsid w:val="009A0B2B"/>
    <w:rsid w:val="009A0BE0"/>
    <w:rsid w:val="009A1D3F"/>
    <w:rsid w:val="009A1D8A"/>
    <w:rsid w:val="009A2671"/>
    <w:rsid w:val="009A2716"/>
    <w:rsid w:val="009A2AA4"/>
    <w:rsid w:val="009A2B92"/>
    <w:rsid w:val="009A3128"/>
    <w:rsid w:val="009A3B95"/>
    <w:rsid w:val="009A4329"/>
    <w:rsid w:val="009A46AB"/>
    <w:rsid w:val="009A4937"/>
    <w:rsid w:val="009A5290"/>
    <w:rsid w:val="009A54F5"/>
    <w:rsid w:val="009A56BD"/>
    <w:rsid w:val="009A56C6"/>
    <w:rsid w:val="009A5755"/>
    <w:rsid w:val="009A59E3"/>
    <w:rsid w:val="009A5E79"/>
    <w:rsid w:val="009A634D"/>
    <w:rsid w:val="009A6520"/>
    <w:rsid w:val="009A6724"/>
    <w:rsid w:val="009A6935"/>
    <w:rsid w:val="009A6D37"/>
    <w:rsid w:val="009A6D3B"/>
    <w:rsid w:val="009A6F79"/>
    <w:rsid w:val="009A72AF"/>
    <w:rsid w:val="009A72B4"/>
    <w:rsid w:val="009A73E5"/>
    <w:rsid w:val="009A752B"/>
    <w:rsid w:val="009A78D9"/>
    <w:rsid w:val="009A7A15"/>
    <w:rsid w:val="009B0A13"/>
    <w:rsid w:val="009B0BDA"/>
    <w:rsid w:val="009B0C0C"/>
    <w:rsid w:val="009B0EE7"/>
    <w:rsid w:val="009B11BE"/>
    <w:rsid w:val="009B1481"/>
    <w:rsid w:val="009B1505"/>
    <w:rsid w:val="009B1594"/>
    <w:rsid w:val="009B15F9"/>
    <w:rsid w:val="009B1692"/>
    <w:rsid w:val="009B208E"/>
    <w:rsid w:val="009B278A"/>
    <w:rsid w:val="009B2CFC"/>
    <w:rsid w:val="009B2D28"/>
    <w:rsid w:val="009B2ED9"/>
    <w:rsid w:val="009B30F2"/>
    <w:rsid w:val="009B3327"/>
    <w:rsid w:val="009B3416"/>
    <w:rsid w:val="009B3429"/>
    <w:rsid w:val="009B349C"/>
    <w:rsid w:val="009B3766"/>
    <w:rsid w:val="009B3858"/>
    <w:rsid w:val="009B389A"/>
    <w:rsid w:val="009B3E4B"/>
    <w:rsid w:val="009B425C"/>
    <w:rsid w:val="009B4582"/>
    <w:rsid w:val="009B4771"/>
    <w:rsid w:val="009B4983"/>
    <w:rsid w:val="009B4C17"/>
    <w:rsid w:val="009B4CCD"/>
    <w:rsid w:val="009B4DCF"/>
    <w:rsid w:val="009B50B1"/>
    <w:rsid w:val="009B5228"/>
    <w:rsid w:val="009B5423"/>
    <w:rsid w:val="009B5494"/>
    <w:rsid w:val="009B5A57"/>
    <w:rsid w:val="009B6119"/>
    <w:rsid w:val="009B6494"/>
    <w:rsid w:val="009B69D8"/>
    <w:rsid w:val="009B6ADD"/>
    <w:rsid w:val="009B70FC"/>
    <w:rsid w:val="009B7264"/>
    <w:rsid w:val="009B7372"/>
    <w:rsid w:val="009B73F0"/>
    <w:rsid w:val="009B7411"/>
    <w:rsid w:val="009B775F"/>
    <w:rsid w:val="009B7A18"/>
    <w:rsid w:val="009B7B8D"/>
    <w:rsid w:val="009C0242"/>
    <w:rsid w:val="009C02F2"/>
    <w:rsid w:val="009C0649"/>
    <w:rsid w:val="009C0917"/>
    <w:rsid w:val="009C0BAF"/>
    <w:rsid w:val="009C1902"/>
    <w:rsid w:val="009C1D21"/>
    <w:rsid w:val="009C1E39"/>
    <w:rsid w:val="009C2090"/>
    <w:rsid w:val="009C234F"/>
    <w:rsid w:val="009C2B31"/>
    <w:rsid w:val="009C30F5"/>
    <w:rsid w:val="009C34C8"/>
    <w:rsid w:val="009C3AA1"/>
    <w:rsid w:val="009C3C17"/>
    <w:rsid w:val="009C4713"/>
    <w:rsid w:val="009C4D53"/>
    <w:rsid w:val="009C5452"/>
    <w:rsid w:val="009C5875"/>
    <w:rsid w:val="009C59B5"/>
    <w:rsid w:val="009C61A7"/>
    <w:rsid w:val="009C64DC"/>
    <w:rsid w:val="009C64F3"/>
    <w:rsid w:val="009C657A"/>
    <w:rsid w:val="009C66C6"/>
    <w:rsid w:val="009C69B8"/>
    <w:rsid w:val="009C69D7"/>
    <w:rsid w:val="009C701F"/>
    <w:rsid w:val="009C71D4"/>
    <w:rsid w:val="009C723A"/>
    <w:rsid w:val="009C759A"/>
    <w:rsid w:val="009C759C"/>
    <w:rsid w:val="009C7977"/>
    <w:rsid w:val="009C7BC7"/>
    <w:rsid w:val="009C7CAF"/>
    <w:rsid w:val="009D0CD2"/>
    <w:rsid w:val="009D0CE1"/>
    <w:rsid w:val="009D0F5F"/>
    <w:rsid w:val="009D107E"/>
    <w:rsid w:val="009D14ED"/>
    <w:rsid w:val="009D15A2"/>
    <w:rsid w:val="009D1C9C"/>
    <w:rsid w:val="009D2050"/>
    <w:rsid w:val="009D232E"/>
    <w:rsid w:val="009D23C1"/>
    <w:rsid w:val="009D2479"/>
    <w:rsid w:val="009D25EC"/>
    <w:rsid w:val="009D2A43"/>
    <w:rsid w:val="009D2CC9"/>
    <w:rsid w:val="009D2ED6"/>
    <w:rsid w:val="009D30F6"/>
    <w:rsid w:val="009D37F3"/>
    <w:rsid w:val="009D3A76"/>
    <w:rsid w:val="009D3B04"/>
    <w:rsid w:val="009D3D03"/>
    <w:rsid w:val="009D3D8E"/>
    <w:rsid w:val="009D3E32"/>
    <w:rsid w:val="009D4041"/>
    <w:rsid w:val="009D425C"/>
    <w:rsid w:val="009D453E"/>
    <w:rsid w:val="009D47B3"/>
    <w:rsid w:val="009D4860"/>
    <w:rsid w:val="009D487C"/>
    <w:rsid w:val="009D49CF"/>
    <w:rsid w:val="009D4A43"/>
    <w:rsid w:val="009D4EDA"/>
    <w:rsid w:val="009D64BC"/>
    <w:rsid w:val="009D66EE"/>
    <w:rsid w:val="009D6AF7"/>
    <w:rsid w:val="009D6CBE"/>
    <w:rsid w:val="009D6EE8"/>
    <w:rsid w:val="009D70E9"/>
    <w:rsid w:val="009D71BE"/>
    <w:rsid w:val="009D771E"/>
    <w:rsid w:val="009D787A"/>
    <w:rsid w:val="009D7A8A"/>
    <w:rsid w:val="009D7FB0"/>
    <w:rsid w:val="009E04A9"/>
    <w:rsid w:val="009E04CD"/>
    <w:rsid w:val="009E09E3"/>
    <w:rsid w:val="009E0A1A"/>
    <w:rsid w:val="009E0B81"/>
    <w:rsid w:val="009E0CC7"/>
    <w:rsid w:val="009E0F73"/>
    <w:rsid w:val="009E16CA"/>
    <w:rsid w:val="009E1981"/>
    <w:rsid w:val="009E1CE2"/>
    <w:rsid w:val="009E1D5F"/>
    <w:rsid w:val="009E207E"/>
    <w:rsid w:val="009E2191"/>
    <w:rsid w:val="009E23CE"/>
    <w:rsid w:val="009E248E"/>
    <w:rsid w:val="009E24A6"/>
    <w:rsid w:val="009E261C"/>
    <w:rsid w:val="009E2698"/>
    <w:rsid w:val="009E2AC4"/>
    <w:rsid w:val="009E2B91"/>
    <w:rsid w:val="009E2D0B"/>
    <w:rsid w:val="009E2FC2"/>
    <w:rsid w:val="009E3635"/>
    <w:rsid w:val="009E38E0"/>
    <w:rsid w:val="009E3B6B"/>
    <w:rsid w:val="009E443D"/>
    <w:rsid w:val="009E488E"/>
    <w:rsid w:val="009E48E0"/>
    <w:rsid w:val="009E4A5B"/>
    <w:rsid w:val="009E4B33"/>
    <w:rsid w:val="009E502F"/>
    <w:rsid w:val="009E5132"/>
    <w:rsid w:val="009E52A7"/>
    <w:rsid w:val="009E5423"/>
    <w:rsid w:val="009E55FB"/>
    <w:rsid w:val="009E5662"/>
    <w:rsid w:val="009E5B9C"/>
    <w:rsid w:val="009E5BCB"/>
    <w:rsid w:val="009E67E0"/>
    <w:rsid w:val="009E6C66"/>
    <w:rsid w:val="009E6D42"/>
    <w:rsid w:val="009E6E20"/>
    <w:rsid w:val="009E6EDF"/>
    <w:rsid w:val="009E716F"/>
    <w:rsid w:val="009E76CE"/>
    <w:rsid w:val="009E76F5"/>
    <w:rsid w:val="009E7BC4"/>
    <w:rsid w:val="009E7CB0"/>
    <w:rsid w:val="009E7D61"/>
    <w:rsid w:val="009E7F65"/>
    <w:rsid w:val="009F0553"/>
    <w:rsid w:val="009F09EF"/>
    <w:rsid w:val="009F0D13"/>
    <w:rsid w:val="009F0EC5"/>
    <w:rsid w:val="009F1678"/>
    <w:rsid w:val="009F1B02"/>
    <w:rsid w:val="009F1B31"/>
    <w:rsid w:val="009F1CA1"/>
    <w:rsid w:val="009F1DBC"/>
    <w:rsid w:val="009F20D8"/>
    <w:rsid w:val="009F22E2"/>
    <w:rsid w:val="009F2524"/>
    <w:rsid w:val="009F33E6"/>
    <w:rsid w:val="009F3610"/>
    <w:rsid w:val="009F381E"/>
    <w:rsid w:val="009F39AB"/>
    <w:rsid w:val="009F3BF0"/>
    <w:rsid w:val="009F40D9"/>
    <w:rsid w:val="009F4235"/>
    <w:rsid w:val="009F45CB"/>
    <w:rsid w:val="009F47E6"/>
    <w:rsid w:val="009F48E8"/>
    <w:rsid w:val="009F4AC3"/>
    <w:rsid w:val="009F4DDD"/>
    <w:rsid w:val="009F55F5"/>
    <w:rsid w:val="009F58E9"/>
    <w:rsid w:val="009F5999"/>
    <w:rsid w:val="009F5A94"/>
    <w:rsid w:val="009F5B50"/>
    <w:rsid w:val="009F6945"/>
    <w:rsid w:val="009F6ADE"/>
    <w:rsid w:val="009F6F17"/>
    <w:rsid w:val="009F7917"/>
    <w:rsid w:val="00A00B5F"/>
    <w:rsid w:val="00A00DF0"/>
    <w:rsid w:val="00A00F7A"/>
    <w:rsid w:val="00A0128C"/>
    <w:rsid w:val="00A012D1"/>
    <w:rsid w:val="00A01AF8"/>
    <w:rsid w:val="00A020E0"/>
    <w:rsid w:val="00A0254B"/>
    <w:rsid w:val="00A02658"/>
    <w:rsid w:val="00A02C75"/>
    <w:rsid w:val="00A03121"/>
    <w:rsid w:val="00A03738"/>
    <w:rsid w:val="00A03768"/>
    <w:rsid w:val="00A03B8B"/>
    <w:rsid w:val="00A03D4B"/>
    <w:rsid w:val="00A03E8E"/>
    <w:rsid w:val="00A03EC7"/>
    <w:rsid w:val="00A04248"/>
    <w:rsid w:val="00A0479E"/>
    <w:rsid w:val="00A04A02"/>
    <w:rsid w:val="00A04D51"/>
    <w:rsid w:val="00A04E23"/>
    <w:rsid w:val="00A04FDA"/>
    <w:rsid w:val="00A0555B"/>
    <w:rsid w:val="00A05DD1"/>
    <w:rsid w:val="00A05DD2"/>
    <w:rsid w:val="00A0680E"/>
    <w:rsid w:val="00A06858"/>
    <w:rsid w:val="00A069DD"/>
    <w:rsid w:val="00A06ABC"/>
    <w:rsid w:val="00A06D99"/>
    <w:rsid w:val="00A07451"/>
    <w:rsid w:val="00A0798C"/>
    <w:rsid w:val="00A07AC1"/>
    <w:rsid w:val="00A07B43"/>
    <w:rsid w:val="00A1020B"/>
    <w:rsid w:val="00A1135F"/>
    <w:rsid w:val="00A1194C"/>
    <w:rsid w:val="00A1209A"/>
    <w:rsid w:val="00A1226C"/>
    <w:rsid w:val="00A123F6"/>
    <w:rsid w:val="00A1262C"/>
    <w:rsid w:val="00A12AA9"/>
    <w:rsid w:val="00A12CC5"/>
    <w:rsid w:val="00A12F10"/>
    <w:rsid w:val="00A13274"/>
    <w:rsid w:val="00A13B0A"/>
    <w:rsid w:val="00A13B8B"/>
    <w:rsid w:val="00A13C3F"/>
    <w:rsid w:val="00A1401E"/>
    <w:rsid w:val="00A14596"/>
    <w:rsid w:val="00A14720"/>
    <w:rsid w:val="00A149AD"/>
    <w:rsid w:val="00A14C7A"/>
    <w:rsid w:val="00A14CDE"/>
    <w:rsid w:val="00A14F83"/>
    <w:rsid w:val="00A15061"/>
    <w:rsid w:val="00A15285"/>
    <w:rsid w:val="00A155E8"/>
    <w:rsid w:val="00A15615"/>
    <w:rsid w:val="00A1575F"/>
    <w:rsid w:val="00A15A39"/>
    <w:rsid w:val="00A15C4B"/>
    <w:rsid w:val="00A15E98"/>
    <w:rsid w:val="00A15EEE"/>
    <w:rsid w:val="00A1619E"/>
    <w:rsid w:val="00A167DF"/>
    <w:rsid w:val="00A16842"/>
    <w:rsid w:val="00A1684D"/>
    <w:rsid w:val="00A1694B"/>
    <w:rsid w:val="00A169AD"/>
    <w:rsid w:val="00A16AB7"/>
    <w:rsid w:val="00A1707D"/>
    <w:rsid w:val="00A173DA"/>
    <w:rsid w:val="00A179C5"/>
    <w:rsid w:val="00A17D75"/>
    <w:rsid w:val="00A2027D"/>
    <w:rsid w:val="00A206CA"/>
    <w:rsid w:val="00A20941"/>
    <w:rsid w:val="00A20C6A"/>
    <w:rsid w:val="00A20E39"/>
    <w:rsid w:val="00A21FAB"/>
    <w:rsid w:val="00A220E3"/>
    <w:rsid w:val="00A2218E"/>
    <w:rsid w:val="00A223CD"/>
    <w:rsid w:val="00A22685"/>
    <w:rsid w:val="00A228A3"/>
    <w:rsid w:val="00A2294A"/>
    <w:rsid w:val="00A229BB"/>
    <w:rsid w:val="00A234D0"/>
    <w:rsid w:val="00A235CE"/>
    <w:rsid w:val="00A23641"/>
    <w:rsid w:val="00A236BF"/>
    <w:rsid w:val="00A23E81"/>
    <w:rsid w:val="00A245AE"/>
    <w:rsid w:val="00A24627"/>
    <w:rsid w:val="00A2462E"/>
    <w:rsid w:val="00A24CE6"/>
    <w:rsid w:val="00A24EEE"/>
    <w:rsid w:val="00A2509B"/>
    <w:rsid w:val="00A25866"/>
    <w:rsid w:val="00A25953"/>
    <w:rsid w:val="00A25B73"/>
    <w:rsid w:val="00A25E74"/>
    <w:rsid w:val="00A26385"/>
    <w:rsid w:val="00A264B5"/>
    <w:rsid w:val="00A26726"/>
    <w:rsid w:val="00A26898"/>
    <w:rsid w:val="00A26A64"/>
    <w:rsid w:val="00A26AD8"/>
    <w:rsid w:val="00A27504"/>
    <w:rsid w:val="00A277F2"/>
    <w:rsid w:val="00A27C26"/>
    <w:rsid w:val="00A27C92"/>
    <w:rsid w:val="00A27E75"/>
    <w:rsid w:val="00A30066"/>
    <w:rsid w:val="00A30320"/>
    <w:rsid w:val="00A307D8"/>
    <w:rsid w:val="00A3129F"/>
    <w:rsid w:val="00A31BF0"/>
    <w:rsid w:val="00A31F2A"/>
    <w:rsid w:val="00A3200B"/>
    <w:rsid w:val="00A321A6"/>
    <w:rsid w:val="00A321C1"/>
    <w:rsid w:val="00A32282"/>
    <w:rsid w:val="00A324AA"/>
    <w:rsid w:val="00A32770"/>
    <w:rsid w:val="00A32831"/>
    <w:rsid w:val="00A328C2"/>
    <w:rsid w:val="00A329A1"/>
    <w:rsid w:val="00A32BD0"/>
    <w:rsid w:val="00A32C7E"/>
    <w:rsid w:val="00A32CB8"/>
    <w:rsid w:val="00A32D93"/>
    <w:rsid w:val="00A32D9F"/>
    <w:rsid w:val="00A32E32"/>
    <w:rsid w:val="00A33100"/>
    <w:rsid w:val="00A3313C"/>
    <w:rsid w:val="00A3340A"/>
    <w:rsid w:val="00A3342E"/>
    <w:rsid w:val="00A3361E"/>
    <w:rsid w:val="00A33A54"/>
    <w:rsid w:val="00A347F7"/>
    <w:rsid w:val="00A34825"/>
    <w:rsid w:val="00A34AB8"/>
    <w:rsid w:val="00A34BB6"/>
    <w:rsid w:val="00A35376"/>
    <w:rsid w:val="00A355C7"/>
    <w:rsid w:val="00A356CF"/>
    <w:rsid w:val="00A35DC9"/>
    <w:rsid w:val="00A36021"/>
    <w:rsid w:val="00A36457"/>
    <w:rsid w:val="00A36517"/>
    <w:rsid w:val="00A365F2"/>
    <w:rsid w:val="00A369EA"/>
    <w:rsid w:val="00A36A8D"/>
    <w:rsid w:val="00A36CB1"/>
    <w:rsid w:val="00A36EAA"/>
    <w:rsid w:val="00A3710E"/>
    <w:rsid w:val="00A372E8"/>
    <w:rsid w:val="00A37A42"/>
    <w:rsid w:val="00A37FE5"/>
    <w:rsid w:val="00A4053F"/>
    <w:rsid w:val="00A4088B"/>
    <w:rsid w:val="00A40916"/>
    <w:rsid w:val="00A40AA3"/>
    <w:rsid w:val="00A40F55"/>
    <w:rsid w:val="00A40FC1"/>
    <w:rsid w:val="00A414CE"/>
    <w:rsid w:val="00A417D8"/>
    <w:rsid w:val="00A41C81"/>
    <w:rsid w:val="00A41D89"/>
    <w:rsid w:val="00A41E1A"/>
    <w:rsid w:val="00A42316"/>
    <w:rsid w:val="00A4275B"/>
    <w:rsid w:val="00A428EA"/>
    <w:rsid w:val="00A42E0C"/>
    <w:rsid w:val="00A42FCC"/>
    <w:rsid w:val="00A43118"/>
    <w:rsid w:val="00A4347C"/>
    <w:rsid w:val="00A43EA8"/>
    <w:rsid w:val="00A444B8"/>
    <w:rsid w:val="00A44AEB"/>
    <w:rsid w:val="00A44B5B"/>
    <w:rsid w:val="00A44C1A"/>
    <w:rsid w:val="00A4545C"/>
    <w:rsid w:val="00A457E7"/>
    <w:rsid w:val="00A458F0"/>
    <w:rsid w:val="00A459C1"/>
    <w:rsid w:val="00A45A39"/>
    <w:rsid w:val="00A45B82"/>
    <w:rsid w:val="00A45CF4"/>
    <w:rsid w:val="00A469A1"/>
    <w:rsid w:val="00A46A4B"/>
    <w:rsid w:val="00A46AFB"/>
    <w:rsid w:val="00A46B6F"/>
    <w:rsid w:val="00A46D14"/>
    <w:rsid w:val="00A46FFA"/>
    <w:rsid w:val="00A470D1"/>
    <w:rsid w:val="00A471EE"/>
    <w:rsid w:val="00A4733F"/>
    <w:rsid w:val="00A475BC"/>
    <w:rsid w:val="00A47734"/>
    <w:rsid w:val="00A4778F"/>
    <w:rsid w:val="00A4798C"/>
    <w:rsid w:val="00A47A28"/>
    <w:rsid w:val="00A47BD5"/>
    <w:rsid w:val="00A47DA0"/>
    <w:rsid w:val="00A47E31"/>
    <w:rsid w:val="00A509E5"/>
    <w:rsid w:val="00A50A0A"/>
    <w:rsid w:val="00A50CF0"/>
    <w:rsid w:val="00A50F04"/>
    <w:rsid w:val="00A50F1A"/>
    <w:rsid w:val="00A518F6"/>
    <w:rsid w:val="00A52568"/>
    <w:rsid w:val="00A526F2"/>
    <w:rsid w:val="00A529AE"/>
    <w:rsid w:val="00A52BA5"/>
    <w:rsid w:val="00A52D44"/>
    <w:rsid w:val="00A52DE4"/>
    <w:rsid w:val="00A52FC2"/>
    <w:rsid w:val="00A532FA"/>
    <w:rsid w:val="00A533AF"/>
    <w:rsid w:val="00A537DB"/>
    <w:rsid w:val="00A53B76"/>
    <w:rsid w:val="00A53C51"/>
    <w:rsid w:val="00A53F56"/>
    <w:rsid w:val="00A54494"/>
    <w:rsid w:val="00A547CB"/>
    <w:rsid w:val="00A54B38"/>
    <w:rsid w:val="00A554F1"/>
    <w:rsid w:val="00A556FD"/>
    <w:rsid w:val="00A55823"/>
    <w:rsid w:val="00A55A6A"/>
    <w:rsid w:val="00A56504"/>
    <w:rsid w:val="00A56556"/>
    <w:rsid w:val="00A56691"/>
    <w:rsid w:val="00A568A8"/>
    <w:rsid w:val="00A5705E"/>
    <w:rsid w:val="00A570E4"/>
    <w:rsid w:val="00A57295"/>
    <w:rsid w:val="00A576EE"/>
    <w:rsid w:val="00A57AE2"/>
    <w:rsid w:val="00A57C84"/>
    <w:rsid w:val="00A57E66"/>
    <w:rsid w:val="00A602BD"/>
    <w:rsid w:val="00A60A95"/>
    <w:rsid w:val="00A60D08"/>
    <w:rsid w:val="00A60D55"/>
    <w:rsid w:val="00A60DCC"/>
    <w:rsid w:val="00A612FB"/>
    <w:rsid w:val="00A61360"/>
    <w:rsid w:val="00A6157A"/>
    <w:rsid w:val="00A616A6"/>
    <w:rsid w:val="00A61F46"/>
    <w:rsid w:val="00A620AF"/>
    <w:rsid w:val="00A6213E"/>
    <w:rsid w:val="00A6267F"/>
    <w:rsid w:val="00A62741"/>
    <w:rsid w:val="00A62CF1"/>
    <w:rsid w:val="00A630A9"/>
    <w:rsid w:val="00A63649"/>
    <w:rsid w:val="00A63C5E"/>
    <w:rsid w:val="00A63DB2"/>
    <w:rsid w:val="00A63E0F"/>
    <w:rsid w:val="00A63F1C"/>
    <w:rsid w:val="00A64019"/>
    <w:rsid w:val="00A64120"/>
    <w:rsid w:val="00A6443C"/>
    <w:rsid w:val="00A64D44"/>
    <w:rsid w:val="00A64D5E"/>
    <w:rsid w:val="00A6555A"/>
    <w:rsid w:val="00A65696"/>
    <w:rsid w:val="00A656BF"/>
    <w:rsid w:val="00A65813"/>
    <w:rsid w:val="00A65D34"/>
    <w:rsid w:val="00A6674F"/>
    <w:rsid w:val="00A66A14"/>
    <w:rsid w:val="00A66B1D"/>
    <w:rsid w:val="00A66C68"/>
    <w:rsid w:val="00A66E3A"/>
    <w:rsid w:val="00A66F9C"/>
    <w:rsid w:val="00A677AE"/>
    <w:rsid w:val="00A67AB5"/>
    <w:rsid w:val="00A67C0B"/>
    <w:rsid w:val="00A67CB7"/>
    <w:rsid w:val="00A702C9"/>
    <w:rsid w:val="00A703D3"/>
    <w:rsid w:val="00A7071A"/>
    <w:rsid w:val="00A70BF7"/>
    <w:rsid w:val="00A70BF9"/>
    <w:rsid w:val="00A70D93"/>
    <w:rsid w:val="00A71533"/>
    <w:rsid w:val="00A71702"/>
    <w:rsid w:val="00A71E7E"/>
    <w:rsid w:val="00A71F05"/>
    <w:rsid w:val="00A71FA4"/>
    <w:rsid w:val="00A72018"/>
    <w:rsid w:val="00A72217"/>
    <w:rsid w:val="00A72263"/>
    <w:rsid w:val="00A722AB"/>
    <w:rsid w:val="00A72626"/>
    <w:rsid w:val="00A726F1"/>
    <w:rsid w:val="00A729A6"/>
    <w:rsid w:val="00A73A69"/>
    <w:rsid w:val="00A73B51"/>
    <w:rsid w:val="00A73D45"/>
    <w:rsid w:val="00A74593"/>
    <w:rsid w:val="00A745D0"/>
    <w:rsid w:val="00A74895"/>
    <w:rsid w:val="00A74DDF"/>
    <w:rsid w:val="00A74E08"/>
    <w:rsid w:val="00A74EC2"/>
    <w:rsid w:val="00A7547E"/>
    <w:rsid w:val="00A7563B"/>
    <w:rsid w:val="00A75917"/>
    <w:rsid w:val="00A760C5"/>
    <w:rsid w:val="00A764BF"/>
    <w:rsid w:val="00A7659C"/>
    <w:rsid w:val="00A768C0"/>
    <w:rsid w:val="00A769AE"/>
    <w:rsid w:val="00A76D15"/>
    <w:rsid w:val="00A770C4"/>
    <w:rsid w:val="00A77436"/>
    <w:rsid w:val="00A7746F"/>
    <w:rsid w:val="00A77894"/>
    <w:rsid w:val="00A77A31"/>
    <w:rsid w:val="00A77F3A"/>
    <w:rsid w:val="00A80022"/>
    <w:rsid w:val="00A8142E"/>
    <w:rsid w:val="00A8183F"/>
    <w:rsid w:val="00A81DAC"/>
    <w:rsid w:val="00A82922"/>
    <w:rsid w:val="00A82D2C"/>
    <w:rsid w:val="00A82E26"/>
    <w:rsid w:val="00A83213"/>
    <w:rsid w:val="00A83565"/>
    <w:rsid w:val="00A83938"/>
    <w:rsid w:val="00A844A2"/>
    <w:rsid w:val="00A84551"/>
    <w:rsid w:val="00A84DAE"/>
    <w:rsid w:val="00A84E84"/>
    <w:rsid w:val="00A850AF"/>
    <w:rsid w:val="00A850FB"/>
    <w:rsid w:val="00A85584"/>
    <w:rsid w:val="00A8567A"/>
    <w:rsid w:val="00A85778"/>
    <w:rsid w:val="00A857AC"/>
    <w:rsid w:val="00A857B0"/>
    <w:rsid w:val="00A8588D"/>
    <w:rsid w:val="00A8595D"/>
    <w:rsid w:val="00A86597"/>
    <w:rsid w:val="00A86937"/>
    <w:rsid w:val="00A86D54"/>
    <w:rsid w:val="00A87189"/>
    <w:rsid w:val="00A87A05"/>
    <w:rsid w:val="00A9012F"/>
    <w:rsid w:val="00A90390"/>
    <w:rsid w:val="00A90CDA"/>
    <w:rsid w:val="00A90CF6"/>
    <w:rsid w:val="00A90D54"/>
    <w:rsid w:val="00A90E1C"/>
    <w:rsid w:val="00A90EE1"/>
    <w:rsid w:val="00A91334"/>
    <w:rsid w:val="00A917C0"/>
    <w:rsid w:val="00A9185A"/>
    <w:rsid w:val="00A91AC2"/>
    <w:rsid w:val="00A91C10"/>
    <w:rsid w:val="00A92371"/>
    <w:rsid w:val="00A92A54"/>
    <w:rsid w:val="00A92D94"/>
    <w:rsid w:val="00A92F2A"/>
    <w:rsid w:val="00A93189"/>
    <w:rsid w:val="00A93521"/>
    <w:rsid w:val="00A93A6C"/>
    <w:rsid w:val="00A93C66"/>
    <w:rsid w:val="00A94D51"/>
    <w:rsid w:val="00A9505E"/>
    <w:rsid w:val="00A95C4C"/>
    <w:rsid w:val="00A95FFB"/>
    <w:rsid w:val="00A961DD"/>
    <w:rsid w:val="00A96255"/>
    <w:rsid w:val="00A96276"/>
    <w:rsid w:val="00A9639A"/>
    <w:rsid w:val="00A9645D"/>
    <w:rsid w:val="00A965E2"/>
    <w:rsid w:val="00A96976"/>
    <w:rsid w:val="00A97208"/>
    <w:rsid w:val="00A9732E"/>
    <w:rsid w:val="00A97432"/>
    <w:rsid w:val="00A9752B"/>
    <w:rsid w:val="00A975AB"/>
    <w:rsid w:val="00A97B12"/>
    <w:rsid w:val="00A97B43"/>
    <w:rsid w:val="00A97C24"/>
    <w:rsid w:val="00AA0A0F"/>
    <w:rsid w:val="00AA0A18"/>
    <w:rsid w:val="00AA0BC7"/>
    <w:rsid w:val="00AA1678"/>
    <w:rsid w:val="00AA1C3F"/>
    <w:rsid w:val="00AA1DAD"/>
    <w:rsid w:val="00AA2649"/>
    <w:rsid w:val="00AA267B"/>
    <w:rsid w:val="00AA2CE7"/>
    <w:rsid w:val="00AA2D42"/>
    <w:rsid w:val="00AA2D51"/>
    <w:rsid w:val="00AA363B"/>
    <w:rsid w:val="00AA378A"/>
    <w:rsid w:val="00AA3CC6"/>
    <w:rsid w:val="00AA3EAE"/>
    <w:rsid w:val="00AA43C9"/>
    <w:rsid w:val="00AA4408"/>
    <w:rsid w:val="00AA46B9"/>
    <w:rsid w:val="00AA4864"/>
    <w:rsid w:val="00AA4EDD"/>
    <w:rsid w:val="00AA5043"/>
    <w:rsid w:val="00AA5182"/>
    <w:rsid w:val="00AA51FB"/>
    <w:rsid w:val="00AA5327"/>
    <w:rsid w:val="00AA5518"/>
    <w:rsid w:val="00AA55E6"/>
    <w:rsid w:val="00AA5870"/>
    <w:rsid w:val="00AA59BC"/>
    <w:rsid w:val="00AA5BD0"/>
    <w:rsid w:val="00AA5BDD"/>
    <w:rsid w:val="00AA5BFD"/>
    <w:rsid w:val="00AA5E8A"/>
    <w:rsid w:val="00AA5F18"/>
    <w:rsid w:val="00AA60A3"/>
    <w:rsid w:val="00AA60B7"/>
    <w:rsid w:val="00AA6285"/>
    <w:rsid w:val="00AA6B42"/>
    <w:rsid w:val="00AA6CE0"/>
    <w:rsid w:val="00AA6F36"/>
    <w:rsid w:val="00AA7107"/>
    <w:rsid w:val="00AA7541"/>
    <w:rsid w:val="00AA77D0"/>
    <w:rsid w:val="00AA7B40"/>
    <w:rsid w:val="00AA7E0A"/>
    <w:rsid w:val="00AA7FD2"/>
    <w:rsid w:val="00AA7FFE"/>
    <w:rsid w:val="00AB075D"/>
    <w:rsid w:val="00AB0E84"/>
    <w:rsid w:val="00AB0EEC"/>
    <w:rsid w:val="00AB0F8C"/>
    <w:rsid w:val="00AB107E"/>
    <w:rsid w:val="00AB115C"/>
    <w:rsid w:val="00AB14B4"/>
    <w:rsid w:val="00AB177D"/>
    <w:rsid w:val="00AB19A6"/>
    <w:rsid w:val="00AB221A"/>
    <w:rsid w:val="00AB227F"/>
    <w:rsid w:val="00AB244B"/>
    <w:rsid w:val="00AB2F0F"/>
    <w:rsid w:val="00AB343E"/>
    <w:rsid w:val="00AB357A"/>
    <w:rsid w:val="00AB38E1"/>
    <w:rsid w:val="00AB3954"/>
    <w:rsid w:val="00AB39E3"/>
    <w:rsid w:val="00AB3CE0"/>
    <w:rsid w:val="00AB4190"/>
    <w:rsid w:val="00AB4207"/>
    <w:rsid w:val="00AB4630"/>
    <w:rsid w:val="00AB4644"/>
    <w:rsid w:val="00AB4954"/>
    <w:rsid w:val="00AB4CE9"/>
    <w:rsid w:val="00AB6205"/>
    <w:rsid w:val="00AB64B9"/>
    <w:rsid w:val="00AB7A3C"/>
    <w:rsid w:val="00AB7C7C"/>
    <w:rsid w:val="00AC0331"/>
    <w:rsid w:val="00AC0891"/>
    <w:rsid w:val="00AC147F"/>
    <w:rsid w:val="00AC1CCE"/>
    <w:rsid w:val="00AC1EFD"/>
    <w:rsid w:val="00AC26C4"/>
    <w:rsid w:val="00AC2C37"/>
    <w:rsid w:val="00AC2E61"/>
    <w:rsid w:val="00AC2F20"/>
    <w:rsid w:val="00AC33E0"/>
    <w:rsid w:val="00AC33E8"/>
    <w:rsid w:val="00AC347B"/>
    <w:rsid w:val="00AC367C"/>
    <w:rsid w:val="00AC3776"/>
    <w:rsid w:val="00AC44CC"/>
    <w:rsid w:val="00AC4AEB"/>
    <w:rsid w:val="00AC4D43"/>
    <w:rsid w:val="00AC505C"/>
    <w:rsid w:val="00AC5987"/>
    <w:rsid w:val="00AC66B7"/>
    <w:rsid w:val="00AC6873"/>
    <w:rsid w:val="00AC6A5D"/>
    <w:rsid w:val="00AC70DC"/>
    <w:rsid w:val="00AC724F"/>
    <w:rsid w:val="00AC7F42"/>
    <w:rsid w:val="00AD0607"/>
    <w:rsid w:val="00AD0CAC"/>
    <w:rsid w:val="00AD1293"/>
    <w:rsid w:val="00AD1372"/>
    <w:rsid w:val="00AD14AC"/>
    <w:rsid w:val="00AD1A29"/>
    <w:rsid w:val="00AD1AB0"/>
    <w:rsid w:val="00AD1B86"/>
    <w:rsid w:val="00AD205E"/>
    <w:rsid w:val="00AD2435"/>
    <w:rsid w:val="00AD2476"/>
    <w:rsid w:val="00AD2528"/>
    <w:rsid w:val="00AD25B5"/>
    <w:rsid w:val="00AD310B"/>
    <w:rsid w:val="00AD393B"/>
    <w:rsid w:val="00AD40DB"/>
    <w:rsid w:val="00AD42D6"/>
    <w:rsid w:val="00AD4315"/>
    <w:rsid w:val="00AD436E"/>
    <w:rsid w:val="00AD4AC1"/>
    <w:rsid w:val="00AD56DA"/>
    <w:rsid w:val="00AD576F"/>
    <w:rsid w:val="00AD59D3"/>
    <w:rsid w:val="00AD5E4C"/>
    <w:rsid w:val="00AD6150"/>
    <w:rsid w:val="00AD61EF"/>
    <w:rsid w:val="00AD61FB"/>
    <w:rsid w:val="00AD6427"/>
    <w:rsid w:val="00AD6467"/>
    <w:rsid w:val="00AD676C"/>
    <w:rsid w:val="00AD67EB"/>
    <w:rsid w:val="00AD6EBF"/>
    <w:rsid w:val="00AD7174"/>
    <w:rsid w:val="00AD73B8"/>
    <w:rsid w:val="00AD7435"/>
    <w:rsid w:val="00AD78D6"/>
    <w:rsid w:val="00AE032B"/>
    <w:rsid w:val="00AE0424"/>
    <w:rsid w:val="00AE08E6"/>
    <w:rsid w:val="00AE10A4"/>
    <w:rsid w:val="00AE16EE"/>
    <w:rsid w:val="00AE1719"/>
    <w:rsid w:val="00AE1ACA"/>
    <w:rsid w:val="00AE2375"/>
    <w:rsid w:val="00AE26A0"/>
    <w:rsid w:val="00AE2ADA"/>
    <w:rsid w:val="00AE378B"/>
    <w:rsid w:val="00AE3840"/>
    <w:rsid w:val="00AE3A62"/>
    <w:rsid w:val="00AE3B15"/>
    <w:rsid w:val="00AE3E36"/>
    <w:rsid w:val="00AE4634"/>
    <w:rsid w:val="00AE47B4"/>
    <w:rsid w:val="00AE47D2"/>
    <w:rsid w:val="00AE4EF8"/>
    <w:rsid w:val="00AE4FD8"/>
    <w:rsid w:val="00AE541D"/>
    <w:rsid w:val="00AE5676"/>
    <w:rsid w:val="00AE582F"/>
    <w:rsid w:val="00AE596D"/>
    <w:rsid w:val="00AE5BB5"/>
    <w:rsid w:val="00AE6077"/>
    <w:rsid w:val="00AE60AB"/>
    <w:rsid w:val="00AE61E3"/>
    <w:rsid w:val="00AE6984"/>
    <w:rsid w:val="00AE6FF1"/>
    <w:rsid w:val="00AE7894"/>
    <w:rsid w:val="00AE7F6B"/>
    <w:rsid w:val="00AF0290"/>
    <w:rsid w:val="00AF0DC7"/>
    <w:rsid w:val="00AF0FF5"/>
    <w:rsid w:val="00AF1709"/>
    <w:rsid w:val="00AF18AE"/>
    <w:rsid w:val="00AF1B3E"/>
    <w:rsid w:val="00AF1C10"/>
    <w:rsid w:val="00AF1C4D"/>
    <w:rsid w:val="00AF1F42"/>
    <w:rsid w:val="00AF2ADF"/>
    <w:rsid w:val="00AF3012"/>
    <w:rsid w:val="00AF316E"/>
    <w:rsid w:val="00AF33E7"/>
    <w:rsid w:val="00AF3425"/>
    <w:rsid w:val="00AF3E45"/>
    <w:rsid w:val="00AF40A2"/>
    <w:rsid w:val="00AF45D0"/>
    <w:rsid w:val="00AF48E1"/>
    <w:rsid w:val="00AF4AFA"/>
    <w:rsid w:val="00AF4FF9"/>
    <w:rsid w:val="00AF5363"/>
    <w:rsid w:val="00AF5CAD"/>
    <w:rsid w:val="00AF62F1"/>
    <w:rsid w:val="00AF64B6"/>
    <w:rsid w:val="00AF6C41"/>
    <w:rsid w:val="00AF7119"/>
    <w:rsid w:val="00AF723D"/>
    <w:rsid w:val="00AF79A6"/>
    <w:rsid w:val="00AF7D72"/>
    <w:rsid w:val="00AF7FCE"/>
    <w:rsid w:val="00B00196"/>
    <w:rsid w:val="00B001FE"/>
    <w:rsid w:val="00B009C0"/>
    <w:rsid w:val="00B00C8A"/>
    <w:rsid w:val="00B00F62"/>
    <w:rsid w:val="00B00FB7"/>
    <w:rsid w:val="00B012B0"/>
    <w:rsid w:val="00B012E2"/>
    <w:rsid w:val="00B01354"/>
    <w:rsid w:val="00B0164D"/>
    <w:rsid w:val="00B01D6D"/>
    <w:rsid w:val="00B021C7"/>
    <w:rsid w:val="00B02680"/>
    <w:rsid w:val="00B02AFF"/>
    <w:rsid w:val="00B02C87"/>
    <w:rsid w:val="00B02D24"/>
    <w:rsid w:val="00B02D83"/>
    <w:rsid w:val="00B02FEC"/>
    <w:rsid w:val="00B03259"/>
    <w:rsid w:val="00B0326D"/>
    <w:rsid w:val="00B0363D"/>
    <w:rsid w:val="00B03665"/>
    <w:rsid w:val="00B046C5"/>
    <w:rsid w:val="00B047C1"/>
    <w:rsid w:val="00B04A56"/>
    <w:rsid w:val="00B04C42"/>
    <w:rsid w:val="00B04FD8"/>
    <w:rsid w:val="00B051F9"/>
    <w:rsid w:val="00B052F1"/>
    <w:rsid w:val="00B05376"/>
    <w:rsid w:val="00B05A41"/>
    <w:rsid w:val="00B05B00"/>
    <w:rsid w:val="00B05D48"/>
    <w:rsid w:val="00B05EDA"/>
    <w:rsid w:val="00B05F50"/>
    <w:rsid w:val="00B05FA8"/>
    <w:rsid w:val="00B060C9"/>
    <w:rsid w:val="00B0630A"/>
    <w:rsid w:val="00B06906"/>
    <w:rsid w:val="00B06B1C"/>
    <w:rsid w:val="00B06C42"/>
    <w:rsid w:val="00B0734C"/>
    <w:rsid w:val="00B07BE2"/>
    <w:rsid w:val="00B1009A"/>
    <w:rsid w:val="00B10ADE"/>
    <w:rsid w:val="00B10B13"/>
    <w:rsid w:val="00B10F5F"/>
    <w:rsid w:val="00B115F4"/>
    <w:rsid w:val="00B1171E"/>
    <w:rsid w:val="00B11803"/>
    <w:rsid w:val="00B126A0"/>
    <w:rsid w:val="00B1274A"/>
    <w:rsid w:val="00B12C4E"/>
    <w:rsid w:val="00B1318B"/>
    <w:rsid w:val="00B137A0"/>
    <w:rsid w:val="00B13ED5"/>
    <w:rsid w:val="00B13F66"/>
    <w:rsid w:val="00B13FC5"/>
    <w:rsid w:val="00B1435F"/>
    <w:rsid w:val="00B1438D"/>
    <w:rsid w:val="00B143F7"/>
    <w:rsid w:val="00B145D5"/>
    <w:rsid w:val="00B14670"/>
    <w:rsid w:val="00B1475A"/>
    <w:rsid w:val="00B148B9"/>
    <w:rsid w:val="00B14AB6"/>
    <w:rsid w:val="00B150A5"/>
    <w:rsid w:val="00B155E3"/>
    <w:rsid w:val="00B15E41"/>
    <w:rsid w:val="00B16587"/>
    <w:rsid w:val="00B1675D"/>
    <w:rsid w:val="00B16EE2"/>
    <w:rsid w:val="00B171DE"/>
    <w:rsid w:val="00B17265"/>
    <w:rsid w:val="00B17BFD"/>
    <w:rsid w:val="00B17CDF"/>
    <w:rsid w:val="00B17E44"/>
    <w:rsid w:val="00B200E3"/>
    <w:rsid w:val="00B200FB"/>
    <w:rsid w:val="00B20650"/>
    <w:rsid w:val="00B20D14"/>
    <w:rsid w:val="00B21618"/>
    <w:rsid w:val="00B225BF"/>
    <w:rsid w:val="00B22A84"/>
    <w:rsid w:val="00B22E32"/>
    <w:rsid w:val="00B2310B"/>
    <w:rsid w:val="00B23317"/>
    <w:rsid w:val="00B23659"/>
    <w:rsid w:val="00B238C9"/>
    <w:rsid w:val="00B24268"/>
    <w:rsid w:val="00B2438C"/>
    <w:rsid w:val="00B24657"/>
    <w:rsid w:val="00B247CA"/>
    <w:rsid w:val="00B248D1"/>
    <w:rsid w:val="00B249BF"/>
    <w:rsid w:val="00B24A57"/>
    <w:rsid w:val="00B252E4"/>
    <w:rsid w:val="00B255A3"/>
    <w:rsid w:val="00B25F6E"/>
    <w:rsid w:val="00B26510"/>
    <w:rsid w:val="00B26C12"/>
    <w:rsid w:val="00B26E84"/>
    <w:rsid w:val="00B2700E"/>
    <w:rsid w:val="00B272EB"/>
    <w:rsid w:val="00B27677"/>
    <w:rsid w:val="00B27E86"/>
    <w:rsid w:val="00B303B3"/>
    <w:rsid w:val="00B30431"/>
    <w:rsid w:val="00B30461"/>
    <w:rsid w:val="00B3048A"/>
    <w:rsid w:val="00B304B7"/>
    <w:rsid w:val="00B305CD"/>
    <w:rsid w:val="00B30651"/>
    <w:rsid w:val="00B30AE0"/>
    <w:rsid w:val="00B3114C"/>
    <w:rsid w:val="00B31E6D"/>
    <w:rsid w:val="00B32014"/>
    <w:rsid w:val="00B32BAB"/>
    <w:rsid w:val="00B32F0D"/>
    <w:rsid w:val="00B336D2"/>
    <w:rsid w:val="00B34E13"/>
    <w:rsid w:val="00B34E3B"/>
    <w:rsid w:val="00B35A5C"/>
    <w:rsid w:val="00B35B59"/>
    <w:rsid w:val="00B35E66"/>
    <w:rsid w:val="00B362FD"/>
    <w:rsid w:val="00B3651D"/>
    <w:rsid w:val="00B3685E"/>
    <w:rsid w:val="00B369C4"/>
    <w:rsid w:val="00B376BF"/>
    <w:rsid w:val="00B37A90"/>
    <w:rsid w:val="00B37B4F"/>
    <w:rsid w:val="00B37E27"/>
    <w:rsid w:val="00B4020B"/>
    <w:rsid w:val="00B4025C"/>
    <w:rsid w:val="00B40879"/>
    <w:rsid w:val="00B40CED"/>
    <w:rsid w:val="00B40D62"/>
    <w:rsid w:val="00B4126A"/>
    <w:rsid w:val="00B418A1"/>
    <w:rsid w:val="00B418AC"/>
    <w:rsid w:val="00B41A05"/>
    <w:rsid w:val="00B420BE"/>
    <w:rsid w:val="00B421FD"/>
    <w:rsid w:val="00B4250F"/>
    <w:rsid w:val="00B426DD"/>
    <w:rsid w:val="00B42E18"/>
    <w:rsid w:val="00B430C4"/>
    <w:rsid w:val="00B43100"/>
    <w:rsid w:val="00B433EE"/>
    <w:rsid w:val="00B43544"/>
    <w:rsid w:val="00B4379D"/>
    <w:rsid w:val="00B4393A"/>
    <w:rsid w:val="00B439FD"/>
    <w:rsid w:val="00B44283"/>
    <w:rsid w:val="00B444D5"/>
    <w:rsid w:val="00B448BC"/>
    <w:rsid w:val="00B44CBE"/>
    <w:rsid w:val="00B44CF0"/>
    <w:rsid w:val="00B44D08"/>
    <w:rsid w:val="00B454E5"/>
    <w:rsid w:val="00B46049"/>
    <w:rsid w:val="00B4626F"/>
    <w:rsid w:val="00B466DB"/>
    <w:rsid w:val="00B469B5"/>
    <w:rsid w:val="00B46A95"/>
    <w:rsid w:val="00B46F34"/>
    <w:rsid w:val="00B46F4B"/>
    <w:rsid w:val="00B473AC"/>
    <w:rsid w:val="00B4771D"/>
    <w:rsid w:val="00B47E4E"/>
    <w:rsid w:val="00B50688"/>
    <w:rsid w:val="00B50893"/>
    <w:rsid w:val="00B50DC2"/>
    <w:rsid w:val="00B5102D"/>
    <w:rsid w:val="00B51127"/>
    <w:rsid w:val="00B5114D"/>
    <w:rsid w:val="00B51437"/>
    <w:rsid w:val="00B515BF"/>
    <w:rsid w:val="00B5162A"/>
    <w:rsid w:val="00B51683"/>
    <w:rsid w:val="00B51A49"/>
    <w:rsid w:val="00B51B9C"/>
    <w:rsid w:val="00B51FC0"/>
    <w:rsid w:val="00B522C1"/>
    <w:rsid w:val="00B525C3"/>
    <w:rsid w:val="00B527AB"/>
    <w:rsid w:val="00B52D85"/>
    <w:rsid w:val="00B52DFD"/>
    <w:rsid w:val="00B52FA8"/>
    <w:rsid w:val="00B531E7"/>
    <w:rsid w:val="00B53A5A"/>
    <w:rsid w:val="00B53BD5"/>
    <w:rsid w:val="00B53E72"/>
    <w:rsid w:val="00B54867"/>
    <w:rsid w:val="00B54DD1"/>
    <w:rsid w:val="00B551EB"/>
    <w:rsid w:val="00B555D8"/>
    <w:rsid w:val="00B556E1"/>
    <w:rsid w:val="00B55F84"/>
    <w:rsid w:val="00B5626C"/>
    <w:rsid w:val="00B564C9"/>
    <w:rsid w:val="00B56695"/>
    <w:rsid w:val="00B5676E"/>
    <w:rsid w:val="00B56888"/>
    <w:rsid w:val="00B56E2A"/>
    <w:rsid w:val="00B56FD9"/>
    <w:rsid w:val="00B57219"/>
    <w:rsid w:val="00B5723B"/>
    <w:rsid w:val="00B57676"/>
    <w:rsid w:val="00B576B7"/>
    <w:rsid w:val="00B57BE4"/>
    <w:rsid w:val="00B60168"/>
    <w:rsid w:val="00B603A9"/>
    <w:rsid w:val="00B6055D"/>
    <w:rsid w:val="00B60880"/>
    <w:rsid w:val="00B609C2"/>
    <w:rsid w:val="00B611AB"/>
    <w:rsid w:val="00B6168E"/>
    <w:rsid w:val="00B61A0A"/>
    <w:rsid w:val="00B61B6A"/>
    <w:rsid w:val="00B61BBC"/>
    <w:rsid w:val="00B61E03"/>
    <w:rsid w:val="00B622CB"/>
    <w:rsid w:val="00B62477"/>
    <w:rsid w:val="00B627EA"/>
    <w:rsid w:val="00B6282D"/>
    <w:rsid w:val="00B62A0A"/>
    <w:rsid w:val="00B62FB9"/>
    <w:rsid w:val="00B6315D"/>
    <w:rsid w:val="00B638D4"/>
    <w:rsid w:val="00B63994"/>
    <w:rsid w:val="00B63D82"/>
    <w:rsid w:val="00B63D8E"/>
    <w:rsid w:val="00B641C6"/>
    <w:rsid w:val="00B64301"/>
    <w:rsid w:val="00B64746"/>
    <w:rsid w:val="00B64B36"/>
    <w:rsid w:val="00B64C87"/>
    <w:rsid w:val="00B650E1"/>
    <w:rsid w:val="00B65113"/>
    <w:rsid w:val="00B654CC"/>
    <w:rsid w:val="00B6555B"/>
    <w:rsid w:val="00B65845"/>
    <w:rsid w:val="00B65B67"/>
    <w:rsid w:val="00B65DCD"/>
    <w:rsid w:val="00B661B1"/>
    <w:rsid w:val="00B66303"/>
    <w:rsid w:val="00B66387"/>
    <w:rsid w:val="00B6682F"/>
    <w:rsid w:val="00B669DF"/>
    <w:rsid w:val="00B66E78"/>
    <w:rsid w:val="00B671DB"/>
    <w:rsid w:val="00B673AA"/>
    <w:rsid w:val="00B674CF"/>
    <w:rsid w:val="00B6757D"/>
    <w:rsid w:val="00B675C0"/>
    <w:rsid w:val="00B67A57"/>
    <w:rsid w:val="00B67BF1"/>
    <w:rsid w:val="00B67BFF"/>
    <w:rsid w:val="00B700F1"/>
    <w:rsid w:val="00B70260"/>
    <w:rsid w:val="00B70DDD"/>
    <w:rsid w:val="00B70E3F"/>
    <w:rsid w:val="00B713F1"/>
    <w:rsid w:val="00B71580"/>
    <w:rsid w:val="00B71648"/>
    <w:rsid w:val="00B7167C"/>
    <w:rsid w:val="00B71797"/>
    <w:rsid w:val="00B72789"/>
    <w:rsid w:val="00B72A72"/>
    <w:rsid w:val="00B72B62"/>
    <w:rsid w:val="00B72C25"/>
    <w:rsid w:val="00B72E13"/>
    <w:rsid w:val="00B733BF"/>
    <w:rsid w:val="00B73733"/>
    <w:rsid w:val="00B73736"/>
    <w:rsid w:val="00B737BA"/>
    <w:rsid w:val="00B73BE4"/>
    <w:rsid w:val="00B73E17"/>
    <w:rsid w:val="00B73EE5"/>
    <w:rsid w:val="00B74027"/>
    <w:rsid w:val="00B74831"/>
    <w:rsid w:val="00B74A04"/>
    <w:rsid w:val="00B74B1E"/>
    <w:rsid w:val="00B751DF"/>
    <w:rsid w:val="00B756EA"/>
    <w:rsid w:val="00B75F3D"/>
    <w:rsid w:val="00B763DA"/>
    <w:rsid w:val="00B764B0"/>
    <w:rsid w:val="00B7650E"/>
    <w:rsid w:val="00B76980"/>
    <w:rsid w:val="00B76AC2"/>
    <w:rsid w:val="00B77AB2"/>
    <w:rsid w:val="00B77B22"/>
    <w:rsid w:val="00B77B60"/>
    <w:rsid w:val="00B77F66"/>
    <w:rsid w:val="00B80247"/>
    <w:rsid w:val="00B8027F"/>
    <w:rsid w:val="00B80404"/>
    <w:rsid w:val="00B805B5"/>
    <w:rsid w:val="00B80610"/>
    <w:rsid w:val="00B8099E"/>
    <w:rsid w:val="00B809ED"/>
    <w:rsid w:val="00B80CCD"/>
    <w:rsid w:val="00B80F51"/>
    <w:rsid w:val="00B812B4"/>
    <w:rsid w:val="00B81952"/>
    <w:rsid w:val="00B81999"/>
    <w:rsid w:val="00B81D6B"/>
    <w:rsid w:val="00B81E61"/>
    <w:rsid w:val="00B82056"/>
    <w:rsid w:val="00B821D9"/>
    <w:rsid w:val="00B82403"/>
    <w:rsid w:val="00B828FB"/>
    <w:rsid w:val="00B82E5A"/>
    <w:rsid w:val="00B82FD9"/>
    <w:rsid w:val="00B8319B"/>
    <w:rsid w:val="00B84B20"/>
    <w:rsid w:val="00B855BD"/>
    <w:rsid w:val="00B85623"/>
    <w:rsid w:val="00B85678"/>
    <w:rsid w:val="00B85827"/>
    <w:rsid w:val="00B860AC"/>
    <w:rsid w:val="00B86273"/>
    <w:rsid w:val="00B862F5"/>
    <w:rsid w:val="00B86398"/>
    <w:rsid w:val="00B86468"/>
    <w:rsid w:val="00B86656"/>
    <w:rsid w:val="00B867B7"/>
    <w:rsid w:val="00B869DC"/>
    <w:rsid w:val="00B86D5B"/>
    <w:rsid w:val="00B8716C"/>
    <w:rsid w:val="00B87258"/>
    <w:rsid w:val="00B87891"/>
    <w:rsid w:val="00B90758"/>
    <w:rsid w:val="00B9093B"/>
    <w:rsid w:val="00B90994"/>
    <w:rsid w:val="00B90BCA"/>
    <w:rsid w:val="00B90ECC"/>
    <w:rsid w:val="00B91072"/>
    <w:rsid w:val="00B9114F"/>
    <w:rsid w:val="00B913E6"/>
    <w:rsid w:val="00B915F1"/>
    <w:rsid w:val="00B916F4"/>
    <w:rsid w:val="00B916FE"/>
    <w:rsid w:val="00B91918"/>
    <w:rsid w:val="00B91D78"/>
    <w:rsid w:val="00B91D96"/>
    <w:rsid w:val="00B91DE9"/>
    <w:rsid w:val="00B91E6F"/>
    <w:rsid w:val="00B91ED4"/>
    <w:rsid w:val="00B9210C"/>
    <w:rsid w:val="00B926FC"/>
    <w:rsid w:val="00B92AF6"/>
    <w:rsid w:val="00B92B8F"/>
    <w:rsid w:val="00B9313E"/>
    <w:rsid w:val="00B931F9"/>
    <w:rsid w:val="00B93368"/>
    <w:rsid w:val="00B93557"/>
    <w:rsid w:val="00B93623"/>
    <w:rsid w:val="00B93AD6"/>
    <w:rsid w:val="00B942BD"/>
    <w:rsid w:val="00B94520"/>
    <w:rsid w:val="00B9488F"/>
    <w:rsid w:val="00B94C5C"/>
    <w:rsid w:val="00B94CD8"/>
    <w:rsid w:val="00B94F81"/>
    <w:rsid w:val="00B94FBA"/>
    <w:rsid w:val="00B9512D"/>
    <w:rsid w:val="00B95147"/>
    <w:rsid w:val="00B95B7A"/>
    <w:rsid w:val="00B95C5C"/>
    <w:rsid w:val="00B95CF3"/>
    <w:rsid w:val="00B96658"/>
    <w:rsid w:val="00B969D6"/>
    <w:rsid w:val="00B96B2B"/>
    <w:rsid w:val="00B96BB2"/>
    <w:rsid w:val="00B971AC"/>
    <w:rsid w:val="00B9737F"/>
    <w:rsid w:val="00B97788"/>
    <w:rsid w:val="00B97DE6"/>
    <w:rsid w:val="00B97E46"/>
    <w:rsid w:val="00B97ED3"/>
    <w:rsid w:val="00B97F5E"/>
    <w:rsid w:val="00BA049C"/>
    <w:rsid w:val="00BA0727"/>
    <w:rsid w:val="00BA07ED"/>
    <w:rsid w:val="00BA0920"/>
    <w:rsid w:val="00BA0F04"/>
    <w:rsid w:val="00BA19C8"/>
    <w:rsid w:val="00BA1F00"/>
    <w:rsid w:val="00BA226D"/>
    <w:rsid w:val="00BA22CC"/>
    <w:rsid w:val="00BA29BD"/>
    <w:rsid w:val="00BA2A3C"/>
    <w:rsid w:val="00BA37B0"/>
    <w:rsid w:val="00BA37DE"/>
    <w:rsid w:val="00BA3ED9"/>
    <w:rsid w:val="00BA41B5"/>
    <w:rsid w:val="00BA4963"/>
    <w:rsid w:val="00BA585C"/>
    <w:rsid w:val="00BA58EE"/>
    <w:rsid w:val="00BA5C60"/>
    <w:rsid w:val="00BA5FC4"/>
    <w:rsid w:val="00BA68C3"/>
    <w:rsid w:val="00BA6B31"/>
    <w:rsid w:val="00BA6C75"/>
    <w:rsid w:val="00BA7122"/>
    <w:rsid w:val="00BA74BF"/>
    <w:rsid w:val="00BA7633"/>
    <w:rsid w:val="00BA76B1"/>
    <w:rsid w:val="00BA79A7"/>
    <w:rsid w:val="00BA7B90"/>
    <w:rsid w:val="00BA7C34"/>
    <w:rsid w:val="00BA7DDF"/>
    <w:rsid w:val="00BB0168"/>
    <w:rsid w:val="00BB01F9"/>
    <w:rsid w:val="00BB057C"/>
    <w:rsid w:val="00BB0A54"/>
    <w:rsid w:val="00BB0B1C"/>
    <w:rsid w:val="00BB0E06"/>
    <w:rsid w:val="00BB0E0C"/>
    <w:rsid w:val="00BB11BA"/>
    <w:rsid w:val="00BB1215"/>
    <w:rsid w:val="00BB1403"/>
    <w:rsid w:val="00BB160C"/>
    <w:rsid w:val="00BB19BB"/>
    <w:rsid w:val="00BB19C1"/>
    <w:rsid w:val="00BB1ABA"/>
    <w:rsid w:val="00BB1C16"/>
    <w:rsid w:val="00BB1E14"/>
    <w:rsid w:val="00BB1EE3"/>
    <w:rsid w:val="00BB2132"/>
    <w:rsid w:val="00BB2142"/>
    <w:rsid w:val="00BB2A8C"/>
    <w:rsid w:val="00BB2DB2"/>
    <w:rsid w:val="00BB3097"/>
    <w:rsid w:val="00BB30B8"/>
    <w:rsid w:val="00BB3319"/>
    <w:rsid w:val="00BB488F"/>
    <w:rsid w:val="00BB496D"/>
    <w:rsid w:val="00BB5A8B"/>
    <w:rsid w:val="00BB5D3C"/>
    <w:rsid w:val="00BB684F"/>
    <w:rsid w:val="00BB686F"/>
    <w:rsid w:val="00BB696D"/>
    <w:rsid w:val="00BB6A48"/>
    <w:rsid w:val="00BB6D9A"/>
    <w:rsid w:val="00BB7078"/>
    <w:rsid w:val="00BB714E"/>
    <w:rsid w:val="00BB799F"/>
    <w:rsid w:val="00BC0010"/>
    <w:rsid w:val="00BC027A"/>
    <w:rsid w:val="00BC06B0"/>
    <w:rsid w:val="00BC0B93"/>
    <w:rsid w:val="00BC0C84"/>
    <w:rsid w:val="00BC0D63"/>
    <w:rsid w:val="00BC1096"/>
    <w:rsid w:val="00BC11F0"/>
    <w:rsid w:val="00BC12EF"/>
    <w:rsid w:val="00BC17ED"/>
    <w:rsid w:val="00BC1DC5"/>
    <w:rsid w:val="00BC22DF"/>
    <w:rsid w:val="00BC2716"/>
    <w:rsid w:val="00BC34EF"/>
    <w:rsid w:val="00BC39DD"/>
    <w:rsid w:val="00BC3A8A"/>
    <w:rsid w:val="00BC3B08"/>
    <w:rsid w:val="00BC3C3F"/>
    <w:rsid w:val="00BC3C90"/>
    <w:rsid w:val="00BC3DC9"/>
    <w:rsid w:val="00BC3EBA"/>
    <w:rsid w:val="00BC4023"/>
    <w:rsid w:val="00BC4CC8"/>
    <w:rsid w:val="00BC4DF7"/>
    <w:rsid w:val="00BC51F4"/>
    <w:rsid w:val="00BC5684"/>
    <w:rsid w:val="00BC6804"/>
    <w:rsid w:val="00BC6B54"/>
    <w:rsid w:val="00BC6ED1"/>
    <w:rsid w:val="00BC7478"/>
    <w:rsid w:val="00BC78B2"/>
    <w:rsid w:val="00BC79DC"/>
    <w:rsid w:val="00BC79F2"/>
    <w:rsid w:val="00BC7F08"/>
    <w:rsid w:val="00BC7FB0"/>
    <w:rsid w:val="00BD00B3"/>
    <w:rsid w:val="00BD01D3"/>
    <w:rsid w:val="00BD0BA0"/>
    <w:rsid w:val="00BD0D59"/>
    <w:rsid w:val="00BD129B"/>
    <w:rsid w:val="00BD1352"/>
    <w:rsid w:val="00BD135E"/>
    <w:rsid w:val="00BD1751"/>
    <w:rsid w:val="00BD1981"/>
    <w:rsid w:val="00BD1AF7"/>
    <w:rsid w:val="00BD1DC5"/>
    <w:rsid w:val="00BD2663"/>
    <w:rsid w:val="00BD28E2"/>
    <w:rsid w:val="00BD2BC9"/>
    <w:rsid w:val="00BD2D3D"/>
    <w:rsid w:val="00BD2E2E"/>
    <w:rsid w:val="00BD2E55"/>
    <w:rsid w:val="00BD38A8"/>
    <w:rsid w:val="00BD3F42"/>
    <w:rsid w:val="00BD463C"/>
    <w:rsid w:val="00BD4780"/>
    <w:rsid w:val="00BD4BB9"/>
    <w:rsid w:val="00BD4DEF"/>
    <w:rsid w:val="00BD506E"/>
    <w:rsid w:val="00BD50B6"/>
    <w:rsid w:val="00BD52DB"/>
    <w:rsid w:val="00BD55AC"/>
    <w:rsid w:val="00BD5857"/>
    <w:rsid w:val="00BD59CA"/>
    <w:rsid w:val="00BD5B42"/>
    <w:rsid w:val="00BD5B74"/>
    <w:rsid w:val="00BD5B97"/>
    <w:rsid w:val="00BD5C2D"/>
    <w:rsid w:val="00BD5D09"/>
    <w:rsid w:val="00BD5EB5"/>
    <w:rsid w:val="00BD5FE3"/>
    <w:rsid w:val="00BD610C"/>
    <w:rsid w:val="00BD641A"/>
    <w:rsid w:val="00BD64C8"/>
    <w:rsid w:val="00BD6A4E"/>
    <w:rsid w:val="00BD6D20"/>
    <w:rsid w:val="00BD6D91"/>
    <w:rsid w:val="00BD6F6D"/>
    <w:rsid w:val="00BD7609"/>
    <w:rsid w:val="00BD76F1"/>
    <w:rsid w:val="00BD771B"/>
    <w:rsid w:val="00BE02C8"/>
    <w:rsid w:val="00BE048B"/>
    <w:rsid w:val="00BE0661"/>
    <w:rsid w:val="00BE0857"/>
    <w:rsid w:val="00BE08E1"/>
    <w:rsid w:val="00BE1347"/>
    <w:rsid w:val="00BE1972"/>
    <w:rsid w:val="00BE2203"/>
    <w:rsid w:val="00BE221F"/>
    <w:rsid w:val="00BE2270"/>
    <w:rsid w:val="00BE22C1"/>
    <w:rsid w:val="00BE23A3"/>
    <w:rsid w:val="00BE2410"/>
    <w:rsid w:val="00BE2CA7"/>
    <w:rsid w:val="00BE2F47"/>
    <w:rsid w:val="00BE3769"/>
    <w:rsid w:val="00BE3AB5"/>
    <w:rsid w:val="00BE3BB2"/>
    <w:rsid w:val="00BE3EDE"/>
    <w:rsid w:val="00BE408A"/>
    <w:rsid w:val="00BE4376"/>
    <w:rsid w:val="00BE4523"/>
    <w:rsid w:val="00BE481D"/>
    <w:rsid w:val="00BE481E"/>
    <w:rsid w:val="00BE490C"/>
    <w:rsid w:val="00BE4A67"/>
    <w:rsid w:val="00BE4B68"/>
    <w:rsid w:val="00BE4D28"/>
    <w:rsid w:val="00BE5528"/>
    <w:rsid w:val="00BE5B7A"/>
    <w:rsid w:val="00BE5D12"/>
    <w:rsid w:val="00BE5E08"/>
    <w:rsid w:val="00BE6106"/>
    <w:rsid w:val="00BE6575"/>
    <w:rsid w:val="00BE6608"/>
    <w:rsid w:val="00BE665E"/>
    <w:rsid w:val="00BE6A7A"/>
    <w:rsid w:val="00BE7081"/>
    <w:rsid w:val="00BE7082"/>
    <w:rsid w:val="00BE7417"/>
    <w:rsid w:val="00BE7C46"/>
    <w:rsid w:val="00BF004A"/>
    <w:rsid w:val="00BF0468"/>
    <w:rsid w:val="00BF0481"/>
    <w:rsid w:val="00BF058D"/>
    <w:rsid w:val="00BF0954"/>
    <w:rsid w:val="00BF09CB"/>
    <w:rsid w:val="00BF0B1A"/>
    <w:rsid w:val="00BF0F63"/>
    <w:rsid w:val="00BF1301"/>
    <w:rsid w:val="00BF13F2"/>
    <w:rsid w:val="00BF14C0"/>
    <w:rsid w:val="00BF1878"/>
    <w:rsid w:val="00BF199D"/>
    <w:rsid w:val="00BF1BC1"/>
    <w:rsid w:val="00BF2679"/>
    <w:rsid w:val="00BF2703"/>
    <w:rsid w:val="00BF27FB"/>
    <w:rsid w:val="00BF29E9"/>
    <w:rsid w:val="00BF2B15"/>
    <w:rsid w:val="00BF3227"/>
    <w:rsid w:val="00BF341C"/>
    <w:rsid w:val="00BF3B80"/>
    <w:rsid w:val="00BF3C97"/>
    <w:rsid w:val="00BF3DE7"/>
    <w:rsid w:val="00BF3E5C"/>
    <w:rsid w:val="00BF44CD"/>
    <w:rsid w:val="00BF45ED"/>
    <w:rsid w:val="00BF4DC2"/>
    <w:rsid w:val="00BF4E13"/>
    <w:rsid w:val="00BF51F1"/>
    <w:rsid w:val="00BF5254"/>
    <w:rsid w:val="00BF56DD"/>
    <w:rsid w:val="00BF5D0E"/>
    <w:rsid w:val="00BF6077"/>
    <w:rsid w:val="00BF673A"/>
    <w:rsid w:val="00BF6A8B"/>
    <w:rsid w:val="00BF6B10"/>
    <w:rsid w:val="00BF6D4C"/>
    <w:rsid w:val="00BF70BA"/>
    <w:rsid w:val="00BF72AC"/>
    <w:rsid w:val="00BF7A2D"/>
    <w:rsid w:val="00BF7AE1"/>
    <w:rsid w:val="00BF7D93"/>
    <w:rsid w:val="00C00619"/>
    <w:rsid w:val="00C00862"/>
    <w:rsid w:val="00C00C28"/>
    <w:rsid w:val="00C00C65"/>
    <w:rsid w:val="00C01122"/>
    <w:rsid w:val="00C01289"/>
    <w:rsid w:val="00C01890"/>
    <w:rsid w:val="00C01CE9"/>
    <w:rsid w:val="00C02555"/>
    <w:rsid w:val="00C026D8"/>
    <w:rsid w:val="00C02780"/>
    <w:rsid w:val="00C0297B"/>
    <w:rsid w:val="00C02E3A"/>
    <w:rsid w:val="00C02E88"/>
    <w:rsid w:val="00C032EF"/>
    <w:rsid w:val="00C036CB"/>
    <w:rsid w:val="00C036F2"/>
    <w:rsid w:val="00C03712"/>
    <w:rsid w:val="00C03C36"/>
    <w:rsid w:val="00C03E76"/>
    <w:rsid w:val="00C03E79"/>
    <w:rsid w:val="00C042AB"/>
    <w:rsid w:val="00C04328"/>
    <w:rsid w:val="00C044CA"/>
    <w:rsid w:val="00C04C6C"/>
    <w:rsid w:val="00C04E98"/>
    <w:rsid w:val="00C053C1"/>
    <w:rsid w:val="00C055FC"/>
    <w:rsid w:val="00C05AD1"/>
    <w:rsid w:val="00C05FE4"/>
    <w:rsid w:val="00C068D5"/>
    <w:rsid w:val="00C06903"/>
    <w:rsid w:val="00C0695D"/>
    <w:rsid w:val="00C07147"/>
    <w:rsid w:val="00C074C6"/>
    <w:rsid w:val="00C07670"/>
    <w:rsid w:val="00C07783"/>
    <w:rsid w:val="00C07E4C"/>
    <w:rsid w:val="00C07E5F"/>
    <w:rsid w:val="00C07E8E"/>
    <w:rsid w:val="00C1027F"/>
    <w:rsid w:val="00C10BE1"/>
    <w:rsid w:val="00C10ED2"/>
    <w:rsid w:val="00C1178D"/>
    <w:rsid w:val="00C11CAD"/>
    <w:rsid w:val="00C120E3"/>
    <w:rsid w:val="00C12267"/>
    <w:rsid w:val="00C12455"/>
    <w:rsid w:val="00C12575"/>
    <w:rsid w:val="00C12705"/>
    <w:rsid w:val="00C1271F"/>
    <w:rsid w:val="00C12A80"/>
    <w:rsid w:val="00C12EC7"/>
    <w:rsid w:val="00C13558"/>
    <w:rsid w:val="00C1374D"/>
    <w:rsid w:val="00C13B24"/>
    <w:rsid w:val="00C13D24"/>
    <w:rsid w:val="00C143C7"/>
    <w:rsid w:val="00C150CD"/>
    <w:rsid w:val="00C1511E"/>
    <w:rsid w:val="00C1526D"/>
    <w:rsid w:val="00C1582E"/>
    <w:rsid w:val="00C15B30"/>
    <w:rsid w:val="00C15B71"/>
    <w:rsid w:val="00C15EB2"/>
    <w:rsid w:val="00C16381"/>
    <w:rsid w:val="00C166D5"/>
    <w:rsid w:val="00C16818"/>
    <w:rsid w:val="00C169A5"/>
    <w:rsid w:val="00C16B3F"/>
    <w:rsid w:val="00C1735D"/>
    <w:rsid w:val="00C17716"/>
    <w:rsid w:val="00C17755"/>
    <w:rsid w:val="00C17AC0"/>
    <w:rsid w:val="00C17BE8"/>
    <w:rsid w:val="00C17EA1"/>
    <w:rsid w:val="00C2055F"/>
    <w:rsid w:val="00C205A2"/>
    <w:rsid w:val="00C20B3A"/>
    <w:rsid w:val="00C2143B"/>
    <w:rsid w:val="00C2149E"/>
    <w:rsid w:val="00C21A73"/>
    <w:rsid w:val="00C21BE6"/>
    <w:rsid w:val="00C21C7F"/>
    <w:rsid w:val="00C2216F"/>
    <w:rsid w:val="00C22424"/>
    <w:rsid w:val="00C224CC"/>
    <w:rsid w:val="00C2261A"/>
    <w:rsid w:val="00C2290A"/>
    <w:rsid w:val="00C22CE4"/>
    <w:rsid w:val="00C22D09"/>
    <w:rsid w:val="00C22F46"/>
    <w:rsid w:val="00C23265"/>
    <w:rsid w:val="00C233C8"/>
    <w:rsid w:val="00C2352B"/>
    <w:rsid w:val="00C239CB"/>
    <w:rsid w:val="00C23AA6"/>
    <w:rsid w:val="00C23BA1"/>
    <w:rsid w:val="00C24466"/>
    <w:rsid w:val="00C244FC"/>
    <w:rsid w:val="00C24614"/>
    <w:rsid w:val="00C25472"/>
    <w:rsid w:val="00C257FB"/>
    <w:rsid w:val="00C25985"/>
    <w:rsid w:val="00C25A8E"/>
    <w:rsid w:val="00C25B40"/>
    <w:rsid w:val="00C25E28"/>
    <w:rsid w:val="00C26227"/>
    <w:rsid w:val="00C2626C"/>
    <w:rsid w:val="00C2626E"/>
    <w:rsid w:val="00C263AB"/>
    <w:rsid w:val="00C2641D"/>
    <w:rsid w:val="00C26641"/>
    <w:rsid w:val="00C26923"/>
    <w:rsid w:val="00C26C1E"/>
    <w:rsid w:val="00C26DA4"/>
    <w:rsid w:val="00C26F4A"/>
    <w:rsid w:val="00C26F82"/>
    <w:rsid w:val="00C26FCF"/>
    <w:rsid w:val="00C270AA"/>
    <w:rsid w:val="00C27154"/>
    <w:rsid w:val="00C274A4"/>
    <w:rsid w:val="00C2791D"/>
    <w:rsid w:val="00C30265"/>
    <w:rsid w:val="00C3086E"/>
    <w:rsid w:val="00C318E3"/>
    <w:rsid w:val="00C31F3A"/>
    <w:rsid w:val="00C31FE8"/>
    <w:rsid w:val="00C32053"/>
    <w:rsid w:val="00C320E2"/>
    <w:rsid w:val="00C3251A"/>
    <w:rsid w:val="00C32D22"/>
    <w:rsid w:val="00C33081"/>
    <w:rsid w:val="00C33172"/>
    <w:rsid w:val="00C33298"/>
    <w:rsid w:val="00C33430"/>
    <w:rsid w:val="00C3379A"/>
    <w:rsid w:val="00C3387B"/>
    <w:rsid w:val="00C339BB"/>
    <w:rsid w:val="00C34E97"/>
    <w:rsid w:val="00C35132"/>
    <w:rsid w:val="00C35191"/>
    <w:rsid w:val="00C35286"/>
    <w:rsid w:val="00C353AE"/>
    <w:rsid w:val="00C35572"/>
    <w:rsid w:val="00C35682"/>
    <w:rsid w:val="00C359FF"/>
    <w:rsid w:val="00C361F4"/>
    <w:rsid w:val="00C3633A"/>
    <w:rsid w:val="00C366CA"/>
    <w:rsid w:val="00C36B84"/>
    <w:rsid w:val="00C36EBF"/>
    <w:rsid w:val="00C3702F"/>
    <w:rsid w:val="00C37157"/>
    <w:rsid w:val="00C3725C"/>
    <w:rsid w:val="00C379BA"/>
    <w:rsid w:val="00C37E0E"/>
    <w:rsid w:val="00C37E90"/>
    <w:rsid w:val="00C37E9E"/>
    <w:rsid w:val="00C400E8"/>
    <w:rsid w:val="00C403B5"/>
    <w:rsid w:val="00C40750"/>
    <w:rsid w:val="00C40794"/>
    <w:rsid w:val="00C4086D"/>
    <w:rsid w:val="00C40BD8"/>
    <w:rsid w:val="00C40C3C"/>
    <w:rsid w:val="00C40DAC"/>
    <w:rsid w:val="00C40E02"/>
    <w:rsid w:val="00C41980"/>
    <w:rsid w:val="00C41A18"/>
    <w:rsid w:val="00C41AF6"/>
    <w:rsid w:val="00C42046"/>
    <w:rsid w:val="00C420BA"/>
    <w:rsid w:val="00C420F9"/>
    <w:rsid w:val="00C42180"/>
    <w:rsid w:val="00C423E7"/>
    <w:rsid w:val="00C426A1"/>
    <w:rsid w:val="00C4295E"/>
    <w:rsid w:val="00C4317C"/>
    <w:rsid w:val="00C43477"/>
    <w:rsid w:val="00C43526"/>
    <w:rsid w:val="00C43A28"/>
    <w:rsid w:val="00C441AC"/>
    <w:rsid w:val="00C44266"/>
    <w:rsid w:val="00C446F2"/>
    <w:rsid w:val="00C44B51"/>
    <w:rsid w:val="00C44BA0"/>
    <w:rsid w:val="00C44D52"/>
    <w:rsid w:val="00C44FD0"/>
    <w:rsid w:val="00C45A79"/>
    <w:rsid w:val="00C45AC5"/>
    <w:rsid w:val="00C45FF5"/>
    <w:rsid w:val="00C460D8"/>
    <w:rsid w:val="00C462F9"/>
    <w:rsid w:val="00C4645A"/>
    <w:rsid w:val="00C46721"/>
    <w:rsid w:val="00C4718B"/>
    <w:rsid w:val="00C47357"/>
    <w:rsid w:val="00C476B8"/>
    <w:rsid w:val="00C4797B"/>
    <w:rsid w:val="00C47A45"/>
    <w:rsid w:val="00C47A47"/>
    <w:rsid w:val="00C47BA0"/>
    <w:rsid w:val="00C47C2B"/>
    <w:rsid w:val="00C47CA6"/>
    <w:rsid w:val="00C50004"/>
    <w:rsid w:val="00C50362"/>
    <w:rsid w:val="00C5080E"/>
    <w:rsid w:val="00C50896"/>
    <w:rsid w:val="00C508C0"/>
    <w:rsid w:val="00C50B2B"/>
    <w:rsid w:val="00C50C27"/>
    <w:rsid w:val="00C5110C"/>
    <w:rsid w:val="00C512BB"/>
    <w:rsid w:val="00C514A6"/>
    <w:rsid w:val="00C51DCB"/>
    <w:rsid w:val="00C51DF5"/>
    <w:rsid w:val="00C51FC4"/>
    <w:rsid w:val="00C52145"/>
    <w:rsid w:val="00C5241C"/>
    <w:rsid w:val="00C52990"/>
    <w:rsid w:val="00C531BB"/>
    <w:rsid w:val="00C53299"/>
    <w:rsid w:val="00C532CF"/>
    <w:rsid w:val="00C53813"/>
    <w:rsid w:val="00C53B66"/>
    <w:rsid w:val="00C53E7C"/>
    <w:rsid w:val="00C54624"/>
    <w:rsid w:val="00C5462A"/>
    <w:rsid w:val="00C5462D"/>
    <w:rsid w:val="00C54B61"/>
    <w:rsid w:val="00C54E6E"/>
    <w:rsid w:val="00C54EA7"/>
    <w:rsid w:val="00C55641"/>
    <w:rsid w:val="00C55BA5"/>
    <w:rsid w:val="00C55E94"/>
    <w:rsid w:val="00C55EBB"/>
    <w:rsid w:val="00C56171"/>
    <w:rsid w:val="00C561AF"/>
    <w:rsid w:val="00C56351"/>
    <w:rsid w:val="00C56E3A"/>
    <w:rsid w:val="00C56FDE"/>
    <w:rsid w:val="00C570B5"/>
    <w:rsid w:val="00C57676"/>
    <w:rsid w:val="00C5792C"/>
    <w:rsid w:val="00C57CBB"/>
    <w:rsid w:val="00C57D7C"/>
    <w:rsid w:val="00C57D85"/>
    <w:rsid w:val="00C57E91"/>
    <w:rsid w:val="00C57EC3"/>
    <w:rsid w:val="00C600A9"/>
    <w:rsid w:val="00C600ED"/>
    <w:rsid w:val="00C60508"/>
    <w:rsid w:val="00C60593"/>
    <w:rsid w:val="00C60943"/>
    <w:rsid w:val="00C60A77"/>
    <w:rsid w:val="00C60D13"/>
    <w:rsid w:val="00C61074"/>
    <w:rsid w:val="00C61087"/>
    <w:rsid w:val="00C61392"/>
    <w:rsid w:val="00C616EF"/>
    <w:rsid w:val="00C618ED"/>
    <w:rsid w:val="00C61A50"/>
    <w:rsid w:val="00C61DF5"/>
    <w:rsid w:val="00C61EFB"/>
    <w:rsid w:val="00C61F7B"/>
    <w:rsid w:val="00C6214D"/>
    <w:rsid w:val="00C621FE"/>
    <w:rsid w:val="00C62231"/>
    <w:rsid w:val="00C62321"/>
    <w:rsid w:val="00C62754"/>
    <w:rsid w:val="00C62C7B"/>
    <w:rsid w:val="00C62CFF"/>
    <w:rsid w:val="00C62EB9"/>
    <w:rsid w:val="00C63000"/>
    <w:rsid w:val="00C632DB"/>
    <w:rsid w:val="00C643B7"/>
    <w:rsid w:val="00C64444"/>
    <w:rsid w:val="00C64FD0"/>
    <w:rsid w:val="00C650C1"/>
    <w:rsid w:val="00C6548E"/>
    <w:rsid w:val="00C655ED"/>
    <w:rsid w:val="00C65676"/>
    <w:rsid w:val="00C658A2"/>
    <w:rsid w:val="00C65961"/>
    <w:rsid w:val="00C659E3"/>
    <w:rsid w:val="00C65C1B"/>
    <w:rsid w:val="00C65F14"/>
    <w:rsid w:val="00C6640B"/>
    <w:rsid w:val="00C66457"/>
    <w:rsid w:val="00C66BAC"/>
    <w:rsid w:val="00C67426"/>
    <w:rsid w:val="00C67660"/>
    <w:rsid w:val="00C67823"/>
    <w:rsid w:val="00C70795"/>
    <w:rsid w:val="00C708F7"/>
    <w:rsid w:val="00C70A61"/>
    <w:rsid w:val="00C70B19"/>
    <w:rsid w:val="00C7120F"/>
    <w:rsid w:val="00C72114"/>
    <w:rsid w:val="00C72153"/>
    <w:rsid w:val="00C72769"/>
    <w:rsid w:val="00C72A7B"/>
    <w:rsid w:val="00C72A92"/>
    <w:rsid w:val="00C73200"/>
    <w:rsid w:val="00C7345B"/>
    <w:rsid w:val="00C73664"/>
    <w:rsid w:val="00C737D6"/>
    <w:rsid w:val="00C74A4A"/>
    <w:rsid w:val="00C74A9B"/>
    <w:rsid w:val="00C74D69"/>
    <w:rsid w:val="00C75453"/>
    <w:rsid w:val="00C75D40"/>
    <w:rsid w:val="00C76659"/>
    <w:rsid w:val="00C768DD"/>
    <w:rsid w:val="00C769BA"/>
    <w:rsid w:val="00C770A1"/>
    <w:rsid w:val="00C80952"/>
    <w:rsid w:val="00C80D90"/>
    <w:rsid w:val="00C80E98"/>
    <w:rsid w:val="00C81839"/>
    <w:rsid w:val="00C820AD"/>
    <w:rsid w:val="00C82979"/>
    <w:rsid w:val="00C829F5"/>
    <w:rsid w:val="00C82BEE"/>
    <w:rsid w:val="00C847A4"/>
    <w:rsid w:val="00C84973"/>
    <w:rsid w:val="00C84B3E"/>
    <w:rsid w:val="00C85B2E"/>
    <w:rsid w:val="00C85D41"/>
    <w:rsid w:val="00C85FA2"/>
    <w:rsid w:val="00C8617B"/>
    <w:rsid w:val="00C86305"/>
    <w:rsid w:val="00C865C6"/>
    <w:rsid w:val="00C8672E"/>
    <w:rsid w:val="00C86D91"/>
    <w:rsid w:val="00C86E36"/>
    <w:rsid w:val="00C86F1C"/>
    <w:rsid w:val="00C87762"/>
    <w:rsid w:val="00C87ADB"/>
    <w:rsid w:val="00C9054B"/>
    <w:rsid w:val="00C90943"/>
    <w:rsid w:val="00C90982"/>
    <w:rsid w:val="00C909E8"/>
    <w:rsid w:val="00C90A90"/>
    <w:rsid w:val="00C91156"/>
    <w:rsid w:val="00C91362"/>
    <w:rsid w:val="00C91951"/>
    <w:rsid w:val="00C91CBE"/>
    <w:rsid w:val="00C92334"/>
    <w:rsid w:val="00C926B5"/>
    <w:rsid w:val="00C92D49"/>
    <w:rsid w:val="00C92E22"/>
    <w:rsid w:val="00C92F6A"/>
    <w:rsid w:val="00C931F5"/>
    <w:rsid w:val="00C934F2"/>
    <w:rsid w:val="00C93566"/>
    <w:rsid w:val="00C93A81"/>
    <w:rsid w:val="00C93A86"/>
    <w:rsid w:val="00C940A8"/>
    <w:rsid w:val="00C940DB"/>
    <w:rsid w:val="00C9423D"/>
    <w:rsid w:val="00C9451E"/>
    <w:rsid w:val="00C949C8"/>
    <w:rsid w:val="00C94C41"/>
    <w:rsid w:val="00C94E68"/>
    <w:rsid w:val="00C9533B"/>
    <w:rsid w:val="00C95B6D"/>
    <w:rsid w:val="00C95F22"/>
    <w:rsid w:val="00C960E3"/>
    <w:rsid w:val="00C962CC"/>
    <w:rsid w:val="00C96482"/>
    <w:rsid w:val="00C96A7F"/>
    <w:rsid w:val="00C96BC3"/>
    <w:rsid w:val="00C96D3C"/>
    <w:rsid w:val="00C96DFE"/>
    <w:rsid w:val="00C970A5"/>
    <w:rsid w:val="00C97178"/>
    <w:rsid w:val="00C97305"/>
    <w:rsid w:val="00C974AF"/>
    <w:rsid w:val="00C97513"/>
    <w:rsid w:val="00C9766F"/>
    <w:rsid w:val="00C976C2"/>
    <w:rsid w:val="00C97A8D"/>
    <w:rsid w:val="00CA0300"/>
    <w:rsid w:val="00CA0A2E"/>
    <w:rsid w:val="00CA1054"/>
    <w:rsid w:val="00CA126B"/>
    <w:rsid w:val="00CA147E"/>
    <w:rsid w:val="00CA1C38"/>
    <w:rsid w:val="00CA1FB0"/>
    <w:rsid w:val="00CA2B83"/>
    <w:rsid w:val="00CA2EFF"/>
    <w:rsid w:val="00CA38BF"/>
    <w:rsid w:val="00CA3BAE"/>
    <w:rsid w:val="00CA4011"/>
    <w:rsid w:val="00CA47AE"/>
    <w:rsid w:val="00CA4996"/>
    <w:rsid w:val="00CA4DAA"/>
    <w:rsid w:val="00CA4DD7"/>
    <w:rsid w:val="00CA52A3"/>
    <w:rsid w:val="00CA5947"/>
    <w:rsid w:val="00CA5C4F"/>
    <w:rsid w:val="00CA6610"/>
    <w:rsid w:val="00CA6B90"/>
    <w:rsid w:val="00CA73D5"/>
    <w:rsid w:val="00CA74F5"/>
    <w:rsid w:val="00CA7845"/>
    <w:rsid w:val="00CA7C07"/>
    <w:rsid w:val="00CB0469"/>
    <w:rsid w:val="00CB0AD4"/>
    <w:rsid w:val="00CB0DCB"/>
    <w:rsid w:val="00CB0FCC"/>
    <w:rsid w:val="00CB1408"/>
    <w:rsid w:val="00CB19A8"/>
    <w:rsid w:val="00CB2433"/>
    <w:rsid w:val="00CB25A9"/>
    <w:rsid w:val="00CB32AD"/>
    <w:rsid w:val="00CB4015"/>
    <w:rsid w:val="00CB4702"/>
    <w:rsid w:val="00CB48EA"/>
    <w:rsid w:val="00CB4AA0"/>
    <w:rsid w:val="00CB4C60"/>
    <w:rsid w:val="00CB50F2"/>
    <w:rsid w:val="00CB52DD"/>
    <w:rsid w:val="00CB54A4"/>
    <w:rsid w:val="00CB54FC"/>
    <w:rsid w:val="00CB570E"/>
    <w:rsid w:val="00CB60F4"/>
    <w:rsid w:val="00CB6404"/>
    <w:rsid w:val="00CB652A"/>
    <w:rsid w:val="00CB6562"/>
    <w:rsid w:val="00CB694C"/>
    <w:rsid w:val="00CB69B8"/>
    <w:rsid w:val="00CB6C30"/>
    <w:rsid w:val="00CB6E23"/>
    <w:rsid w:val="00CB7016"/>
    <w:rsid w:val="00CB722D"/>
    <w:rsid w:val="00CB729B"/>
    <w:rsid w:val="00CB7547"/>
    <w:rsid w:val="00CB7B1F"/>
    <w:rsid w:val="00CB7E91"/>
    <w:rsid w:val="00CB7FC7"/>
    <w:rsid w:val="00CC06F9"/>
    <w:rsid w:val="00CC0CFD"/>
    <w:rsid w:val="00CC0E9D"/>
    <w:rsid w:val="00CC1506"/>
    <w:rsid w:val="00CC197B"/>
    <w:rsid w:val="00CC1E67"/>
    <w:rsid w:val="00CC1E92"/>
    <w:rsid w:val="00CC203E"/>
    <w:rsid w:val="00CC22B4"/>
    <w:rsid w:val="00CC240F"/>
    <w:rsid w:val="00CC246E"/>
    <w:rsid w:val="00CC25D5"/>
    <w:rsid w:val="00CC2BA1"/>
    <w:rsid w:val="00CC3260"/>
    <w:rsid w:val="00CC3867"/>
    <w:rsid w:val="00CC39A7"/>
    <w:rsid w:val="00CC3B29"/>
    <w:rsid w:val="00CC3D43"/>
    <w:rsid w:val="00CC3E5A"/>
    <w:rsid w:val="00CC3EA7"/>
    <w:rsid w:val="00CC438A"/>
    <w:rsid w:val="00CC44CF"/>
    <w:rsid w:val="00CC49D9"/>
    <w:rsid w:val="00CC4A3C"/>
    <w:rsid w:val="00CC4C14"/>
    <w:rsid w:val="00CC4D6B"/>
    <w:rsid w:val="00CC4FEA"/>
    <w:rsid w:val="00CC51DB"/>
    <w:rsid w:val="00CC539E"/>
    <w:rsid w:val="00CC55CF"/>
    <w:rsid w:val="00CC5817"/>
    <w:rsid w:val="00CC5C00"/>
    <w:rsid w:val="00CC5E8B"/>
    <w:rsid w:val="00CC614B"/>
    <w:rsid w:val="00CC6544"/>
    <w:rsid w:val="00CC682E"/>
    <w:rsid w:val="00CC6C1E"/>
    <w:rsid w:val="00CC6EEE"/>
    <w:rsid w:val="00CC7978"/>
    <w:rsid w:val="00CC7DDA"/>
    <w:rsid w:val="00CD0433"/>
    <w:rsid w:val="00CD085F"/>
    <w:rsid w:val="00CD0E06"/>
    <w:rsid w:val="00CD1526"/>
    <w:rsid w:val="00CD184F"/>
    <w:rsid w:val="00CD1E35"/>
    <w:rsid w:val="00CD3452"/>
    <w:rsid w:val="00CD4083"/>
    <w:rsid w:val="00CD437F"/>
    <w:rsid w:val="00CD48F1"/>
    <w:rsid w:val="00CD55B4"/>
    <w:rsid w:val="00CD5902"/>
    <w:rsid w:val="00CD5922"/>
    <w:rsid w:val="00CD5D3E"/>
    <w:rsid w:val="00CD61C4"/>
    <w:rsid w:val="00CD638D"/>
    <w:rsid w:val="00CD6AD9"/>
    <w:rsid w:val="00CD6C65"/>
    <w:rsid w:val="00CD6EEB"/>
    <w:rsid w:val="00CD702D"/>
    <w:rsid w:val="00CD7156"/>
    <w:rsid w:val="00CD71A9"/>
    <w:rsid w:val="00CD72FC"/>
    <w:rsid w:val="00CD77B6"/>
    <w:rsid w:val="00CD7A2E"/>
    <w:rsid w:val="00CD7B6E"/>
    <w:rsid w:val="00CD7C73"/>
    <w:rsid w:val="00CE0800"/>
    <w:rsid w:val="00CE0A8B"/>
    <w:rsid w:val="00CE0DB7"/>
    <w:rsid w:val="00CE104B"/>
    <w:rsid w:val="00CE1140"/>
    <w:rsid w:val="00CE19D9"/>
    <w:rsid w:val="00CE1A54"/>
    <w:rsid w:val="00CE1E20"/>
    <w:rsid w:val="00CE1F38"/>
    <w:rsid w:val="00CE250B"/>
    <w:rsid w:val="00CE305E"/>
    <w:rsid w:val="00CE35CC"/>
    <w:rsid w:val="00CE3610"/>
    <w:rsid w:val="00CE388A"/>
    <w:rsid w:val="00CE3A42"/>
    <w:rsid w:val="00CE3CF8"/>
    <w:rsid w:val="00CE3FA1"/>
    <w:rsid w:val="00CE44E4"/>
    <w:rsid w:val="00CE4561"/>
    <w:rsid w:val="00CE45EB"/>
    <w:rsid w:val="00CE47A0"/>
    <w:rsid w:val="00CE49B7"/>
    <w:rsid w:val="00CE4C81"/>
    <w:rsid w:val="00CE4D8D"/>
    <w:rsid w:val="00CE5271"/>
    <w:rsid w:val="00CE5403"/>
    <w:rsid w:val="00CE54CD"/>
    <w:rsid w:val="00CE54F2"/>
    <w:rsid w:val="00CE55C0"/>
    <w:rsid w:val="00CE57C1"/>
    <w:rsid w:val="00CE5A95"/>
    <w:rsid w:val="00CE61AC"/>
    <w:rsid w:val="00CE64C0"/>
    <w:rsid w:val="00CE66D9"/>
    <w:rsid w:val="00CE6844"/>
    <w:rsid w:val="00CE68C8"/>
    <w:rsid w:val="00CE6A38"/>
    <w:rsid w:val="00CE74CB"/>
    <w:rsid w:val="00CE7655"/>
    <w:rsid w:val="00CE7747"/>
    <w:rsid w:val="00CE7847"/>
    <w:rsid w:val="00CE78C1"/>
    <w:rsid w:val="00CE7A15"/>
    <w:rsid w:val="00CE7BE6"/>
    <w:rsid w:val="00CE7D41"/>
    <w:rsid w:val="00CE7FFA"/>
    <w:rsid w:val="00CF0422"/>
    <w:rsid w:val="00CF088B"/>
    <w:rsid w:val="00CF0899"/>
    <w:rsid w:val="00CF1A0F"/>
    <w:rsid w:val="00CF1A27"/>
    <w:rsid w:val="00CF2237"/>
    <w:rsid w:val="00CF232C"/>
    <w:rsid w:val="00CF2835"/>
    <w:rsid w:val="00CF2B89"/>
    <w:rsid w:val="00CF2E59"/>
    <w:rsid w:val="00CF3004"/>
    <w:rsid w:val="00CF3032"/>
    <w:rsid w:val="00CF31E0"/>
    <w:rsid w:val="00CF3733"/>
    <w:rsid w:val="00CF3AE3"/>
    <w:rsid w:val="00CF3CFF"/>
    <w:rsid w:val="00CF3D5C"/>
    <w:rsid w:val="00CF3DD2"/>
    <w:rsid w:val="00CF4047"/>
    <w:rsid w:val="00CF4B08"/>
    <w:rsid w:val="00CF4C1E"/>
    <w:rsid w:val="00CF4C76"/>
    <w:rsid w:val="00CF4EE2"/>
    <w:rsid w:val="00CF50AD"/>
    <w:rsid w:val="00CF527E"/>
    <w:rsid w:val="00CF58A5"/>
    <w:rsid w:val="00CF5930"/>
    <w:rsid w:val="00CF5B8E"/>
    <w:rsid w:val="00CF6254"/>
    <w:rsid w:val="00CF652F"/>
    <w:rsid w:val="00CF66BF"/>
    <w:rsid w:val="00CF6770"/>
    <w:rsid w:val="00CF69F0"/>
    <w:rsid w:val="00CF6CF7"/>
    <w:rsid w:val="00CF7100"/>
    <w:rsid w:val="00CF752D"/>
    <w:rsid w:val="00CF7538"/>
    <w:rsid w:val="00CF79D9"/>
    <w:rsid w:val="00CF7C29"/>
    <w:rsid w:val="00CF7D45"/>
    <w:rsid w:val="00CF7E33"/>
    <w:rsid w:val="00CF7FA1"/>
    <w:rsid w:val="00D0028F"/>
    <w:rsid w:val="00D007CF"/>
    <w:rsid w:val="00D007DA"/>
    <w:rsid w:val="00D00938"/>
    <w:rsid w:val="00D00D92"/>
    <w:rsid w:val="00D01223"/>
    <w:rsid w:val="00D01602"/>
    <w:rsid w:val="00D01670"/>
    <w:rsid w:val="00D01785"/>
    <w:rsid w:val="00D01D4B"/>
    <w:rsid w:val="00D01E45"/>
    <w:rsid w:val="00D026AB"/>
    <w:rsid w:val="00D027C1"/>
    <w:rsid w:val="00D02C0F"/>
    <w:rsid w:val="00D02F53"/>
    <w:rsid w:val="00D0334A"/>
    <w:rsid w:val="00D0350C"/>
    <w:rsid w:val="00D035C1"/>
    <w:rsid w:val="00D03C29"/>
    <w:rsid w:val="00D042F6"/>
    <w:rsid w:val="00D04517"/>
    <w:rsid w:val="00D04876"/>
    <w:rsid w:val="00D04A6B"/>
    <w:rsid w:val="00D0507A"/>
    <w:rsid w:val="00D05632"/>
    <w:rsid w:val="00D05651"/>
    <w:rsid w:val="00D05677"/>
    <w:rsid w:val="00D057C2"/>
    <w:rsid w:val="00D059DB"/>
    <w:rsid w:val="00D05A56"/>
    <w:rsid w:val="00D0631C"/>
    <w:rsid w:val="00D06BD1"/>
    <w:rsid w:val="00D06C95"/>
    <w:rsid w:val="00D07156"/>
    <w:rsid w:val="00D07384"/>
    <w:rsid w:val="00D0770F"/>
    <w:rsid w:val="00D102B2"/>
    <w:rsid w:val="00D103C3"/>
    <w:rsid w:val="00D104CB"/>
    <w:rsid w:val="00D104F7"/>
    <w:rsid w:val="00D107E0"/>
    <w:rsid w:val="00D10E9C"/>
    <w:rsid w:val="00D10F20"/>
    <w:rsid w:val="00D11066"/>
    <w:rsid w:val="00D110A2"/>
    <w:rsid w:val="00D110DE"/>
    <w:rsid w:val="00D11459"/>
    <w:rsid w:val="00D11D0C"/>
    <w:rsid w:val="00D11E06"/>
    <w:rsid w:val="00D120B1"/>
    <w:rsid w:val="00D12508"/>
    <w:rsid w:val="00D12C37"/>
    <w:rsid w:val="00D12DD2"/>
    <w:rsid w:val="00D12F3D"/>
    <w:rsid w:val="00D130C8"/>
    <w:rsid w:val="00D13208"/>
    <w:rsid w:val="00D13B98"/>
    <w:rsid w:val="00D14156"/>
    <w:rsid w:val="00D1419E"/>
    <w:rsid w:val="00D14978"/>
    <w:rsid w:val="00D14A5B"/>
    <w:rsid w:val="00D14CE7"/>
    <w:rsid w:val="00D15264"/>
    <w:rsid w:val="00D1536F"/>
    <w:rsid w:val="00D153EE"/>
    <w:rsid w:val="00D159A5"/>
    <w:rsid w:val="00D15A40"/>
    <w:rsid w:val="00D1624E"/>
    <w:rsid w:val="00D16C86"/>
    <w:rsid w:val="00D171EA"/>
    <w:rsid w:val="00D178D6"/>
    <w:rsid w:val="00D17A9E"/>
    <w:rsid w:val="00D17BF3"/>
    <w:rsid w:val="00D20018"/>
    <w:rsid w:val="00D20348"/>
    <w:rsid w:val="00D20600"/>
    <w:rsid w:val="00D2076B"/>
    <w:rsid w:val="00D20AB5"/>
    <w:rsid w:val="00D20B11"/>
    <w:rsid w:val="00D20D63"/>
    <w:rsid w:val="00D20D83"/>
    <w:rsid w:val="00D2101B"/>
    <w:rsid w:val="00D213B3"/>
    <w:rsid w:val="00D2149C"/>
    <w:rsid w:val="00D214C2"/>
    <w:rsid w:val="00D2156F"/>
    <w:rsid w:val="00D21788"/>
    <w:rsid w:val="00D21813"/>
    <w:rsid w:val="00D21CE7"/>
    <w:rsid w:val="00D21D25"/>
    <w:rsid w:val="00D21E4E"/>
    <w:rsid w:val="00D21F13"/>
    <w:rsid w:val="00D220DA"/>
    <w:rsid w:val="00D22C3C"/>
    <w:rsid w:val="00D22DF7"/>
    <w:rsid w:val="00D23139"/>
    <w:rsid w:val="00D232A6"/>
    <w:rsid w:val="00D234BE"/>
    <w:rsid w:val="00D23D6C"/>
    <w:rsid w:val="00D23D78"/>
    <w:rsid w:val="00D240C0"/>
    <w:rsid w:val="00D240F4"/>
    <w:rsid w:val="00D250C8"/>
    <w:rsid w:val="00D251F8"/>
    <w:rsid w:val="00D255E5"/>
    <w:rsid w:val="00D26DA8"/>
    <w:rsid w:val="00D27077"/>
    <w:rsid w:val="00D27184"/>
    <w:rsid w:val="00D2727D"/>
    <w:rsid w:val="00D27AB7"/>
    <w:rsid w:val="00D27B2F"/>
    <w:rsid w:val="00D3002C"/>
    <w:rsid w:val="00D3007C"/>
    <w:rsid w:val="00D30147"/>
    <w:rsid w:val="00D30610"/>
    <w:rsid w:val="00D30874"/>
    <w:rsid w:val="00D30AF7"/>
    <w:rsid w:val="00D30E98"/>
    <w:rsid w:val="00D31380"/>
    <w:rsid w:val="00D313BA"/>
    <w:rsid w:val="00D31435"/>
    <w:rsid w:val="00D314EE"/>
    <w:rsid w:val="00D31B69"/>
    <w:rsid w:val="00D3210E"/>
    <w:rsid w:val="00D3224C"/>
    <w:rsid w:val="00D323C0"/>
    <w:rsid w:val="00D3255B"/>
    <w:rsid w:val="00D32868"/>
    <w:rsid w:val="00D32943"/>
    <w:rsid w:val="00D32D06"/>
    <w:rsid w:val="00D32F64"/>
    <w:rsid w:val="00D332FC"/>
    <w:rsid w:val="00D33A2C"/>
    <w:rsid w:val="00D34377"/>
    <w:rsid w:val="00D34697"/>
    <w:rsid w:val="00D347E3"/>
    <w:rsid w:val="00D34A93"/>
    <w:rsid w:val="00D34D1E"/>
    <w:rsid w:val="00D34F3C"/>
    <w:rsid w:val="00D35418"/>
    <w:rsid w:val="00D35469"/>
    <w:rsid w:val="00D355CB"/>
    <w:rsid w:val="00D3583D"/>
    <w:rsid w:val="00D35E7B"/>
    <w:rsid w:val="00D363E1"/>
    <w:rsid w:val="00D3655A"/>
    <w:rsid w:val="00D368A0"/>
    <w:rsid w:val="00D36B74"/>
    <w:rsid w:val="00D36D85"/>
    <w:rsid w:val="00D371FD"/>
    <w:rsid w:val="00D37264"/>
    <w:rsid w:val="00D372AA"/>
    <w:rsid w:val="00D37C65"/>
    <w:rsid w:val="00D40304"/>
    <w:rsid w:val="00D40C66"/>
    <w:rsid w:val="00D4116E"/>
    <w:rsid w:val="00D4172B"/>
    <w:rsid w:val="00D4177F"/>
    <w:rsid w:val="00D41DB0"/>
    <w:rsid w:val="00D41F70"/>
    <w:rsid w:val="00D42001"/>
    <w:rsid w:val="00D424ED"/>
    <w:rsid w:val="00D4264A"/>
    <w:rsid w:val="00D42950"/>
    <w:rsid w:val="00D42C31"/>
    <w:rsid w:val="00D42C3A"/>
    <w:rsid w:val="00D42DF2"/>
    <w:rsid w:val="00D43288"/>
    <w:rsid w:val="00D4335E"/>
    <w:rsid w:val="00D43527"/>
    <w:rsid w:val="00D4389C"/>
    <w:rsid w:val="00D438AE"/>
    <w:rsid w:val="00D43942"/>
    <w:rsid w:val="00D439DD"/>
    <w:rsid w:val="00D443BB"/>
    <w:rsid w:val="00D4476B"/>
    <w:rsid w:val="00D4509C"/>
    <w:rsid w:val="00D4555E"/>
    <w:rsid w:val="00D455A1"/>
    <w:rsid w:val="00D458D5"/>
    <w:rsid w:val="00D45915"/>
    <w:rsid w:val="00D4615A"/>
    <w:rsid w:val="00D46232"/>
    <w:rsid w:val="00D46305"/>
    <w:rsid w:val="00D466DB"/>
    <w:rsid w:val="00D46DB2"/>
    <w:rsid w:val="00D47047"/>
    <w:rsid w:val="00D476A8"/>
    <w:rsid w:val="00D477B7"/>
    <w:rsid w:val="00D47F31"/>
    <w:rsid w:val="00D5043F"/>
    <w:rsid w:val="00D509A9"/>
    <w:rsid w:val="00D50B89"/>
    <w:rsid w:val="00D511F8"/>
    <w:rsid w:val="00D519D9"/>
    <w:rsid w:val="00D51B71"/>
    <w:rsid w:val="00D5205E"/>
    <w:rsid w:val="00D520C6"/>
    <w:rsid w:val="00D5210F"/>
    <w:rsid w:val="00D523F9"/>
    <w:rsid w:val="00D52A67"/>
    <w:rsid w:val="00D52BA0"/>
    <w:rsid w:val="00D52D46"/>
    <w:rsid w:val="00D52FD5"/>
    <w:rsid w:val="00D534D0"/>
    <w:rsid w:val="00D5353E"/>
    <w:rsid w:val="00D539EE"/>
    <w:rsid w:val="00D53D2B"/>
    <w:rsid w:val="00D5409E"/>
    <w:rsid w:val="00D55548"/>
    <w:rsid w:val="00D55712"/>
    <w:rsid w:val="00D559A2"/>
    <w:rsid w:val="00D5652E"/>
    <w:rsid w:val="00D56799"/>
    <w:rsid w:val="00D56AC4"/>
    <w:rsid w:val="00D57340"/>
    <w:rsid w:val="00D5739D"/>
    <w:rsid w:val="00D600EB"/>
    <w:rsid w:val="00D603DC"/>
    <w:rsid w:val="00D60442"/>
    <w:rsid w:val="00D609F9"/>
    <w:rsid w:val="00D60CAA"/>
    <w:rsid w:val="00D61025"/>
    <w:rsid w:val="00D611B2"/>
    <w:rsid w:val="00D61673"/>
    <w:rsid w:val="00D619CE"/>
    <w:rsid w:val="00D61AFA"/>
    <w:rsid w:val="00D622A4"/>
    <w:rsid w:val="00D62B1C"/>
    <w:rsid w:val="00D62E8E"/>
    <w:rsid w:val="00D63CE2"/>
    <w:rsid w:val="00D63E19"/>
    <w:rsid w:val="00D63F0F"/>
    <w:rsid w:val="00D63F7C"/>
    <w:rsid w:val="00D6442D"/>
    <w:rsid w:val="00D6460B"/>
    <w:rsid w:val="00D64926"/>
    <w:rsid w:val="00D65C64"/>
    <w:rsid w:val="00D65FCE"/>
    <w:rsid w:val="00D660EA"/>
    <w:rsid w:val="00D662C0"/>
    <w:rsid w:val="00D66557"/>
    <w:rsid w:val="00D66609"/>
    <w:rsid w:val="00D66831"/>
    <w:rsid w:val="00D66B14"/>
    <w:rsid w:val="00D66F3E"/>
    <w:rsid w:val="00D6744B"/>
    <w:rsid w:val="00D67A5E"/>
    <w:rsid w:val="00D67B03"/>
    <w:rsid w:val="00D7015C"/>
    <w:rsid w:val="00D7047C"/>
    <w:rsid w:val="00D7085A"/>
    <w:rsid w:val="00D70D3A"/>
    <w:rsid w:val="00D71074"/>
    <w:rsid w:val="00D71318"/>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69C"/>
    <w:rsid w:val="00D7387A"/>
    <w:rsid w:val="00D73976"/>
    <w:rsid w:val="00D739C1"/>
    <w:rsid w:val="00D739EA"/>
    <w:rsid w:val="00D73C4C"/>
    <w:rsid w:val="00D73C86"/>
    <w:rsid w:val="00D73FF4"/>
    <w:rsid w:val="00D74047"/>
    <w:rsid w:val="00D743DF"/>
    <w:rsid w:val="00D74486"/>
    <w:rsid w:val="00D74610"/>
    <w:rsid w:val="00D7484A"/>
    <w:rsid w:val="00D74D26"/>
    <w:rsid w:val="00D75568"/>
    <w:rsid w:val="00D75C0C"/>
    <w:rsid w:val="00D75E5C"/>
    <w:rsid w:val="00D7623D"/>
    <w:rsid w:val="00D76368"/>
    <w:rsid w:val="00D764D0"/>
    <w:rsid w:val="00D76615"/>
    <w:rsid w:val="00D7661E"/>
    <w:rsid w:val="00D77163"/>
    <w:rsid w:val="00D77556"/>
    <w:rsid w:val="00D77933"/>
    <w:rsid w:val="00D800EA"/>
    <w:rsid w:val="00D80377"/>
    <w:rsid w:val="00D804B8"/>
    <w:rsid w:val="00D809A8"/>
    <w:rsid w:val="00D80B1B"/>
    <w:rsid w:val="00D80C29"/>
    <w:rsid w:val="00D80C97"/>
    <w:rsid w:val="00D80FC6"/>
    <w:rsid w:val="00D812DE"/>
    <w:rsid w:val="00D814E4"/>
    <w:rsid w:val="00D81989"/>
    <w:rsid w:val="00D81D16"/>
    <w:rsid w:val="00D81EEB"/>
    <w:rsid w:val="00D82430"/>
    <w:rsid w:val="00D8274B"/>
    <w:rsid w:val="00D82751"/>
    <w:rsid w:val="00D82ED4"/>
    <w:rsid w:val="00D82FD5"/>
    <w:rsid w:val="00D83360"/>
    <w:rsid w:val="00D8381B"/>
    <w:rsid w:val="00D838C5"/>
    <w:rsid w:val="00D83B79"/>
    <w:rsid w:val="00D83C8F"/>
    <w:rsid w:val="00D83CA9"/>
    <w:rsid w:val="00D83EF5"/>
    <w:rsid w:val="00D84096"/>
    <w:rsid w:val="00D84250"/>
    <w:rsid w:val="00D842C3"/>
    <w:rsid w:val="00D84417"/>
    <w:rsid w:val="00D849A8"/>
    <w:rsid w:val="00D84A76"/>
    <w:rsid w:val="00D84E62"/>
    <w:rsid w:val="00D85073"/>
    <w:rsid w:val="00D850A7"/>
    <w:rsid w:val="00D851CA"/>
    <w:rsid w:val="00D8546C"/>
    <w:rsid w:val="00D8579A"/>
    <w:rsid w:val="00D85889"/>
    <w:rsid w:val="00D859CA"/>
    <w:rsid w:val="00D85A01"/>
    <w:rsid w:val="00D86562"/>
    <w:rsid w:val="00D872CE"/>
    <w:rsid w:val="00D872CF"/>
    <w:rsid w:val="00D87454"/>
    <w:rsid w:val="00D8778E"/>
    <w:rsid w:val="00D87C95"/>
    <w:rsid w:val="00D87EB6"/>
    <w:rsid w:val="00D902DA"/>
    <w:rsid w:val="00D90861"/>
    <w:rsid w:val="00D90F11"/>
    <w:rsid w:val="00D90FFA"/>
    <w:rsid w:val="00D91663"/>
    <w:rsid w:val="00D919FA"/>
    <w:rsid w:val="00D91A0D"/>
    <w:rsid w:val="00D91AD9"/>
    <w:rsid w:val="00D92225"/>
    <w:rsid w:val="00D923F3"/>
    <w:rsid w:val="00D92610"/>
    <w:rsid w:val="00D92F79"/>
    <w:rsid w:val="00D931AA"/>
    <w:rsid w:val="00D93457"/>
    <w:rsid w:val="00D937E1"/>
    <w:rsid w:val="00D94E14"/>
    <w:rsid w:val="00D955F5"/>
    <w:rsid w:val="00D95840"/>
    <w:rsid w:val="00D9595A"/>
    <w:rsid w:val="00D95E9D"/>
    <w:rsid w:val="00D962C8"/>
    <w:rsid w:val="00D9635E"/>
    <w:rsid w:val="00D964FA"/>
    <w:rsid w:val="00D96572"/>
    <w:rsid w:val="00D96602"/>
    <w:rsid w:val="00D967BF"/>
    <w:rsid w:val="00D96934"/>
    <w:rsid w:val="00D96BCE"/>
    <w:rsid w:val="00D97273"/>
    <w:rsid w:val="00D9741A"/>
    <w:rsid w:val="00D97444"/>
    <w:rsid w:val="00D975C9"/>
    <w:rsid w:val="00D97CA3"/>
    <w:rsid w:val="00DA061F"/>
    <w:rsid w:val="00DA0667"/>
    <w:rsid w:val="00DA06BC"/>
    <w:rsid w:val="00DA1378"/>
    <w:rsid w:val="00DA16C9"/>
    <w:rsid w:val="00DA1816"/>
    <w:rsid w:val="00DA1A59"/>
    <w:rsid w:val="00DA2065"/>
    <w:rsid w:val="00DA2245"/>
    <w:rsid w:val="00DA247F"/>
    <w:rsid w:val="00DA24F7"/>
    <w:rsid w:val="00DA2A27"/>
    <w:rsid w:val="00DA2BF4"/>
    <w:rsid w:val="00DA2E29"/>
    <w:rsid w:val="00DA2E89"/>
    <w:rsid w:val="00DA3264"/>
    <w:rsid w:val="00DA3DA6"/>
    <w:rsid w:val="00DA47FD"/>
    <w:rsid w:val="00DA4824"/>
    <w:rsid w:val="00DA487E"/>
    <w:rsid w:val="00DA491E"/>
    <w:rsid w:val="00DA4B92"/>
    <w:rsid w:val="00DA4BF6"/>
    <w:rsid w:val="00DA4DF7"/>
    <w:rsid w:val="00DA4ED0"/>
    <w:rsid w:val="00DA5497"/>
    <w:rsid w:val="00DA572F"/>
    <w:rsid w:val="00DA57BA"/>
    <w:rsid w:val="00DA5AE4"/>
    <w:rsid w:val="00DA5BB5"/>
    <w:rsid w:val="00DA6306"/>
    <w:rsid w:val="00DA6325"/>
    <w:rsid w:val="00DA63A4"/>
    <w:rsid w:val="00DA6672"/>
    <w:rsid w:val="00DA67DE"/>
    <w:rsid w:val="00DA6ACF"/>
    <w:rsid w:val="00DA7194"/>
    <w:rsid w:val="00DA721E"/>
    <w:rsid w:val="00DA7306"/>
    <w:rsid w:val="00DA73E1"/>
    <w:rsid w:val="00DA7560"/>
    <w:rsid w:val="00DA7A31"/>
    <w:rsid w:val="00DB01FE"/>
    <w:rsid w:val="00DB069F"/>
    <w:rsid w:val="00DB0713"/>
    <w:rsid w:val="00DB0DA5"/>
    <w:rsid w:val="00DB0F75"/>
    <w:rsid w:val="00DB122A"/>
    <w:rsid w:val="00DB12AC"/>
    <w:rsid w:val="00DB159F"/>
    <w:rsid w:val="00DB15CC"/>
    <w:rsid w:val="00DB16A1"/>
    <w:rsid w:val="00DB1B5E"/>
    <w:rsid w:val="00DB2602"/>
    <w:rsid w:val="00DB271F"/>
    <w:rsid w:val="00DB2BF7"/>
    <w:rsid w:val="00DB2CE4"/>
    <w:rsid w:val="00DB2FE7"/>
    <w:rsid w:val="00DB3032"/>
    <w:rsid w:val="00DB32A0"/>
    <w:rsid w:val="00DB36AD"/>
    <w:rsid w:val="00DB3722"/>
    <w:rsid w:val="00DB3832"/>
    <w:rsid w:val="00DB3A1B"/>
    <w:rsid w:val="00DB4290"/>
    <w:rsid w:val="00DB4410"/>
    <w:rsid w:val="00DB447C"/>
    <w:rsid w:val="00DB490D"/>
    <w:rsid w:val="00DB4E7E"/>
    <w:rsid w:val="00DB50CE"/>
    <w:rsid w:val="00DB50D4"/>
    <w:rsid w:val="00DB54A6"/>
    <w:rsid w:val="00DB5863"/>
    <w:rsid w:val="00DB6760"/>
    <w:rsid w:val="00DB6A82"/>
    <w:rsid w:val="00DB6C06"/>
    <w:rsid w:val="00DB6DA5"/>
    <w:rsid w:val="00DB74AA"/>
    <w:rsid w:val="00DB74C5"/>
    <w:rsid w:val="00DC0118"/>
    <w:rsid w:val="00DC0269"/>
    <w:rsid w:val="00DC093A"/>
    <w:rsid w:val="00DC0D33"/>
    <w:rsid w:val="00DC149A"/>
    <w:rsid w:val="00DC15C5"/>
    <w:rsid w:val="00DC2171"/>
    <w:rsid w:val="00DC21AC"/>
    <w:rsid w:val="00DC22B7"/>
    <w:rsid w:val="00DC241E"/>
    <w:rsid w:val="00DC2900"/>
    <w:rsid w:val="00DC3CF4"/>
    <w:rsid w:val="00DC3D3E"/>
    <w:rsid w:val="00DC4084"/>
    <w:rsid w:val="00DC4E22"/>
    <w:rsid w:val="00DC4EF3"/>
    <w:rsid w:val="00DC507C"/>
    <w:rsid w:val="00DC5133"/>
    <w:rsid w:val="00DC53F0"/>
    <w:rsid w:val="00DC5D73"/>
    <w:rsid w:val="00DC5E2C"/>
    <w:rsid w:val="00DC5F79"/>
    <w:rsid w:val="00DC5F93"/>
    <w:rsid w:val="00DC6013"/>
    <w:rsid w:val="00DC6061"/>
    <w:rsid w:val="00DC65E1"/>
    <w:rsid w:val="00DD0075"/>
    <w:rsid w:val="00DD01AE"/>
    <w:rsid w:val="00DD01DA"/>
    <w:rsid w:val="00DD08B2"/>
    <w:rsid w:val="00DD0CD8"/>
    <w:rsid w:val="00DD0DEE"/>
    <w:rsid w:val="00DD0E75"/>
    <w:rsid w:val="00DD0F1E"/>
    <w:rsid w:val="00DD0F5E"/>
    <w:rsid w:val="00DD0F5F"/>
    <w:rsid w:val="00DD0FA2"/>
    <w:rsid w:val="00DD102D"/>
    <w:rsid w:val="00DD113E"/>
    <w:rsid w:val="00DD11EF"/>
    <w:rsid w:val="00DD18B7"/>
    <w:rsid w:val="00DD1BC1"/>
    <w:rsid w:val="00DD1C69"/>
    <w:rsid w:val="00DD1CDE"/>
    <w:rsid w:val="00DD244D"/>
    <w:rsid w:val="00DD26C2"/>
    <w:rsid w:val="00DD2973"/>
    <w:rsid w:val="00DD29CF"/>
    <w:rsid w:val="00DD2A6C"/>
    <w:rsid w:val="00DD2A9C"/>
    <w:rsid w:val="00DD2B78"/>
    <w:rsid w:val="00DD2C2E"/>
    <w:rsid w:val="00DD2C77"/>
    <w:rsid w:val="00DD2E76"/>
    <w:rsid w:val="00DD3068"/>
    <w:rsid w:val="00DD33C4"/>
    <w:rsid w:val="00DD362F"/>
    <w:rsid w:val="00DD365D"/>
    <w:rsid w:val="00DD3898"/>
    <w:rsid w:val="00DD39EF"/>
    <w:rsid w:val="00DD3BD4"/>
    <w:rsid w:val="00DD3E8E"/>
    <w:rsid w:val="00DD3EB8"/>
    <w:rsid w:val="00DD407D"/>
    <w:rsid w:val="00DD423D"/>
    <w:rsid w:val="00DD4242"/>
    <w:rsid w:val="00DD494D"/>
    <w:rsid w:val="00DD4EC3"/>
    <w:rsid w:val="00DD524B"/>
    <w:rsid w:val="00DD5276"/>
    <w:rsid w:val="00DD5C8D"/>
    <w:rsid w:val="00DD5E50"/>
    <w:rsid w:val="00DD60B2"/>
    <w:rsid w:val="00DD6588"/>
    <w:rsid w:val="00DD685F"/>
    <w:rsid w:val="00DD6931"/>
    <w:rsid w:val="00DD6A80"/>
    <w:rsid w:val="00DD6BAF"/>
    <w:rsid w:val="00DD6C0A"/>
    <w:rsid w:val="00DD738B"/>
    <w:rsid w:val="00DD7432"/>
    <w:rsid w:val="00DD787A"/>
    <w:rsid w:val="00DD79F4"/>
    <w:rsid w:val="00DD7DFA"/>
    <w:rsid w:val="00DE0216"/>
    <w:rsid w:val="00DE04C8"/>
    <w:rsid w:val="00DE060C"/>
    <w:rsid w:val="00DE064C"/>
    <w:rsid w:val="00DE0689"/>
    <w:rsid w:val="00DE06CB"/>
    <w:rsid w:val="00DE0F52"/>
    <w:rsid w:val="00DE0FBF"/>
    <w:rsid w:val="00DE1580"/>
    <w:rsid w:val="00DE1780"/>
    <w:rsid w:val="00DE1A66"/>
    <w:rsid w:val="00DE2030"/>
    <w:rsid w:val="00DE2423"/>
    <w:rsid w:val="00DE2536"/>
    <w:rsid w:val="00DE2A7C"/>
    <w:rsid w:val="00DE2B6F"/>
    <w:rsid w:val="00DE30D4"/>
    <w:rsid w:val="00DE32C0"/>
    <w:rsid w:val="00DE362F"/>
    <w:rsid w:val="00DE367E"/>
    <w:rsid w:val="00DE3B8F"/>
    <w:rsid w:val="00DE441B"/>
    <w:rsid w:val="00DE4465"/>
    <w:rsid w:val="00DE4648"/>
    <w:rsid w:val="00DE4A2B"/>
    <w:rsid w:val="00DE5657"/>
    <w:rsid w:val="00DE56E8"/>
    <w:rsid w:val="00DE5768"/>
    <w:rsid w:val="00DE5A62"/>
    <w:rsid w:val="00DE5BE9"/>
    <w:rsid w:val="00DE5C95"/>
    <w:rsid w:val="00DE5D29"/>
    <w:rsid w:val="00DE5F58"/>
    <w:rsid w:val="00DE6796"/>
    <w:rsid w:val="00DE7129"/>
    <w:rsid w:val="00DE7241"/>
    <w:rsid w:val="00DE75E2"/>
    <w:rsid w:val="00DE774A"/>
    <w:rsid w:val="00DE7B47"/>
    <w:rsid w:val="00DE7E7E"/>
    <w:rsid w:val="00DF021A"/>
    <w:rsid w:val="00DF0437"/>
    <w:rsid w:val="00DF05E9"/>
    <w:rsid w:val="00DF08FF"/>
    <w:rsid w:val="00DF09EC"/>
    <w:rsid w:val="00DF0E2A"/>
    <w:rsid w:val="00DF13B9"/>
    <w:rsid w:val="00DF148C"/>
    <w:rsid w:val="00DF158D"/>
    <w:rsid w:val="00DF17A2"/>
    <w:rsid w:val="00DF1A8A"/>
    <w:rsid w:val="00DF1AD9"/>
    <w:rsid w:val="00DF1DB9"/>
    <w:rsid w:val="00DF2164"/>
    <w:rsid w:val="00DF21CD"/>
    <w:rsid w:val="00DF23A9"/>
    <w:rsid w:val="00DF24BF"/>
    <w:rsid w:val="00DF28A3"/>
    <w:rsid w:val="00DF28A6"/>
    <w:rsid w:val="00DF29EB"/>
    <w:rsid w:val="00DF2B05"/>
    <w:rsid w:val="00DF3602"/>
    <w:rsid w:val="00DF386E"/>
    <w:rsid w:val="00DF3C50"/>
    <w:rsid w:val="00DF3C92"/>
    <w:rsid w:val="00DF3D5A"/>
    <w:rsid w:val="00DF478B"/>
    <w:rsid w:val="00DF48DD"/>
    <w:rsid w:val="00DF49FD"/>
    <w:rsid w:val="00DF4DAC"/>
    <w:rsid w:val="00DF4FBB"/>
    <w:rsid w:val="00DF5538"/>
    <w:rsid w:val="00DF5730"/>
    <w:rsid w:val="00DF57B9"/>
    <w:rsid w:val="00DF5C92"/>
    <w:rsid w:val="00DF5CBE"/>
    <w:rsid w:val="00DF5EF8"/>
    <w:rsid w:val="00DF65B0"/>
    <w:rsid w:val="00DF6A58"/>
    <w:rsid w:val="00DF6B6A"/>
    <w:rsid w:val="00DF6E29"/>
    <w:rsid w:val="00DF6EBD"/>
    <w:rsid w:val="00DF72B3"/>
    <w:rsid w:val="00DF7A09"/>
    <w:rsid w:val="00DF7D0C"/>
    <w:rsid w:val="00DF7DED"/>
    <w:rsid w:val="00DF7E06"/>
    <w:rsid w:val="00DF7F0B"/>
    <w:rsid w:val="00E002B8"/>
    <w:rsid w:val="00E0040C"/>
    <w:rsid w:val="00E00460"/>
    <w:rsid w:val="00E009EE"/>
    <w:rsid w:val="00E00D46"/>
    <w:rsid w:val="00E00F42"/>
    <w:rsid w:val="00E00FB2"/>
    <w:rsid w:val="00E0121A"/>
    <w:rsid w:val="00E0151F"/>
    <w:rsid w:val="00E019D0"/>
    <w:rsid w:val="00E02140"/>
    <w:rsid w:val="00E02549"/>
    <w:rsid w:val="00E02886"/>
    <w:rsid w:val="00E02A82"/>
    <w:rsid w:val="00E02C8F"/>
    <w:rsid w:val="00E02F5B"/>
    <w:rsid w:val="00E031F9"/>
    <w:rsid w:val="00E034CD"/>
    <w:rsid w:val="00E036F2"/>
    <w:rsid w:val="00E038DF"/>
    <w:rsid w:val="00E03909"/>
    <w:rsid w:val="00E03CB3"/>
    <w:rsid w:val="00E03CF8"/>
    <w:rsid w:val="00E03D20"/>
    <w:rsid w:val="00E04308"/>
    <w:rsid w:val="00E04492"/>
    <w:rsid w:val="00E044D1"/>
    <w:rsid w:val="00E04793"/>
    <w:rsid w:val="00E04A04"/>
    <w:rsid w:val="00E0588D"/>
    <w:rsid w:val="00E05E88"/>
    <w:rsid w:val="00E06100"/>
    <w:rsid w:val="00E06258"/>
    <w:rsid w:val="00E06309"/>
    <w:rsid w:val="00E06AD8"/>
    <w:rsid w:val="00E06C4D"/>
    <w:rsid w:val="00E07246"/>
    <w:rsid w:val="00E072B4"/>
    <w:rsid w:val="00E07352"/>
    <w:rsid w:val="00E07724"/>
    <w:rsid w:val="00E07A53"/>
    <w:rsid w:val="00E1037D"/>
    <w:rsid w:val="00E10383"/>
    <w:rsid w:val="00E1073D"/>
    <w:rsid w:val="00E108CA"/>
    <w:rsid w:val="00E11831"/>
    <w:rsid w:val="00E11BDF"/>
    <w:rsid w:val="00E11D5E"/>
    <w:rsid w:val="00E1260F"/>
    <w:rsid w:val="00E1285B"/>
    <w:rsid w:val="00E1298A"/>
    <w:rsid w:val="00E12BA5"/>
    <w:rsid w:val="00E12BE4"/>
    <w:rsid w:val="00E12F87"/>
    <w:rsid w:val="00E130CA"/>
    <w:rsid w:val="00E13555"/>
    <w:rsid w:val="00E135E1"/>
    <w:rsid w:val="00E13915"/>
    <w:rsid w:val="00E139BD"/>
    <w:rsid w:val="00E13CBA"/>
    <w:rsid w:val="00E13F48"/>
    <w:rsid w:val="00E142F8"/>
    <w:rsid w:val="00E14882"/>
    <w:rsid w:val="00E1496E"/>
    <w:rsid w:val="00E14F8E"/>
    <w:rsid w:val="00E1528F"/>
    <w:rsid w:val="00E153E5"/>
    <w:rsid w:val="00E154B3"/>
    <w:rsid w:val="00E155FA"/>
    <w:rsid w:val="00E15790"/>
    <w:rsid w:val="00E15EC1"/>
    <w:rsid w:val="00E164D6"/>
    <w:rsid w:val="00E165F3"/>
    <w:rsid w:val="00E16679"/>
    <w:rsid w:val="00E1693D"/>
    <w:rsid w:val="00E16C85"/>
    <w:rsid w:val="00E16F31"/>
    <w:rsid w:val="00E1703F"/>
    <w:rsid w:val="00E17D8E"/>
    <w:rsid w:val="00E20746"/>
    <w:rsid w:val="00E20B17"/>
    <w:rsid w:val="00E20CC7"/>
    <w:rsid w:val="00E20DAA"/>
    <w:rsid w:val="00E21577"/>
    <w:rsid w:val="00E21683"/>
    <w:rsid w:val="00E2175A"/>
    <w:rsid w:val="00E21C33"/>
    <w:rsid w:val="00E21E3F"/>
    <w:rsid w:val="00E21EC0"/>
    <w:rsid w:val="00E220A7"/>
    <w:rsid w:val="00E224AF"/>
    <w:rsid w:val="00E2260E"/>
    <w:rsid w:val="00E2274E"/>
    <w:rsid w:val="00E227AC"/>
    <w:rsid w:val="00E22AB6"/>
    <w:rsid w:val="00E22D30"/>
    <w:rsid w:val="00E22E4A"/>
    <w:rsid w:val="00E2389C"/>
    <w:rsid w:val="00E238DC"/>
    <w:rsid w:val="00E240BE"/>
    <w:rsid w:val="00E24227"/>
    <w:rsid w:val="00E24B90"/>
    <w:rsid w:val="00E250C0"/>
    <w:rsid w:val="00E25190"/>
    <w:rsid w:val="00E256AA"/>
    <w:rsid w:val="00E25D82"/>
    <w:rsid w:val="00E25DFC"/>
    <w:rsid w:val="00E262C8"/>
    <w:rsid w:val="00E26356"/>
    <w:rsid w:val="00E264F9"/>
    <w:rsid w:val="00E26687"/>
    <w:rsid w:val="00E26871"/>
    <w:rsid w:val="00E27072"/>
    <w:rsid w:val="00E2709F"/>
    <w:rsid w:val="00E27483"/>
    <w:rsid w:val="00E275D1"/>
    <w:rsid w:val="00E2771D"/>
    <w:rsid w:val="00E27783"/>
    <w:rsid w:val="00E278A5"/>
    <w:rsid w:val="00E306C4"/>
    <w:rsid w:val="00E30734"/>
    <w:rsid w:val="00E308E8"/>
    <w:rsid w:val="00E30AE7"/>
    <w:rsid w:val="00E30B7A"/>
    <w:rsid w:val="00E30B9D"/>
    <w:rsid w:val="00E30FCF"/>
    <w:rsid w:val="00E31476"/>
    <w:rsid w:val="00E31E0D"/>
    <w:rsid w:val="00E31F01"/>
    <w:rsid w:val="00E32033"/>
    <w:rsid w:val="00E321B1"/>
    <w:rsid w:val="00E325D9"/>
    <w:rsid w:val="00E32E62"/>
    <w:rsid w:val="00E3374E"/>
    <w:rsid w:val="00E337D0"/>
    <w:rsid w:val="00E3399D"/>
    <w:rsid w:val="00E345BD"/>
    <w:rsid w:val="00E34B2C"/>
    <w:rsid w:val="00E351E5"/>
    <w:rsid w:val="00E35601"/>
    <w:rsid w:val="00E35A0A"/>
    <w:rsid w:val="00E35BFC"/>
    <w:rsid w:val="00E35CC4"/>
    <w:rsid w:val="00E3617D"/>
    <w:rsid w:val="00E36370"/>
    <w:rsid w:val="00E3650E"/>
    <w:rsid w:val="00E367DE"/>
    <w:rsid w:val="00E37746"/>
    <w:rsid w:val="00E379D8"/>
    <w:rsid w:val="00E37DBB"/>
    <w:rsid w:val="00E37F27"/>
    <w:rsid w:val="00E4017B"/>
    <w:rsid w:val="00E403ED"/>
    <w:rsid w:val="00E4065B"/>
    <w:rsid w:val="00E4131D"/>
    <w:rsid w:val="00E41AB9"/>
    <w:rsid w:val="00E41ACF"/>
    <w:rsid w:val="00E42604"/>
    <w:rsid w:val="00E42681"/>
    <w:rsid w:val="00E42834"/>
    <w:rsid w:val="00E42A76"/>
    <w:rsid w:val="00E42C25"/>
    <w:rsid w:val="00E42D7E"/>
    <w:rsid w:val="00E42DF4"/>
    <w:rsid w:val="00E42F63"/>
    <w:rsid w:val="00E432E0"/>
    <w:rsid w:val="00E437EE"/>
    <w:rsid w:val="00E43B03"/>
    <w:rsid w:val="00E44027"/>
    <w:rsid w:val="00E440E5"/>
    <w:rsid w:val="00E44471"/>
    <w:rsid w:val="00E4491C"/>
    <w:rsid w:val="00E4545C"/>
    <w:rsid w:val="00E454FD"/>
    <w:rsid w:val="00E45576"/>
    <w:rsid w:val="00E4558F"/>
    <w:rsid w:val="00E459EF"/>
    <w:rsid w:val="00E45EB4"/>
    <w:rsid w:val="00E4606B"/>
    <w:rsid w:val="00E4661C"/>
    <w:rsid w:val="00E466A5"/>
    <w:rsid w:val="00E46AFD"/>
    <w:rsid w:val="00E470B0"/>
    <w:rsid w:val="00E47B5E"/>
    <w:rsid w:val="00E47E1D"/>
    <w:rsid w:val="00E47FD1"/>
    <w:rsid w:val="00E50202"/>
    <w:rsid w:val="00E5038D"/>
    <w:rsid w:val="00E50409"/>
    <w:rsid w:val="00E50B3C"/>
    <w:rsid w:val="00E50E03"/>
    <w:rsid w:val="00E50EDC"/>
    <w:rsid w:val="00E51493"/>
    <w:rsid w:val="00E51A24"/>
    <w:rsid w:val="00E52027"/>
    <w:rsid w:val="00E523FD"/>
    <w:rsid w:val="00E525B6"/>
    <w:rsid w:val="00E52931"/>
    <w:rsid w:val="00E53039"/>
    <w:rsid w:val="00E533B9"/>
    <w:rsid w:val="00E534CB"/>
    <w:rsid w:val="00E536DB"/>
    <w:rsid w:val="00E537D9"/>
    <w:rsid w:val="00E53BDE"/>
    <w:rsid w:val="00E540EB"/>
    <w:rsid w:val="00E54495"/>
    <w:rsid w:val="00E54C10"/>
    <w:rsid w:val="00E54CB5"/>
    <w:rsid w:val="00E54E04"/>
    <w:rsid w:val="00E54EEA"/>
    <w:rsid w:val="00E54FD9"/>
    <w:rsid w:val="00E5540F"/>
    <w:rsid w:val="00E554FD"/>
    <w:rsid w:val="00E55718"/>
    <w:rsid w:val="00E557ED"/>
    <w:rsid w:val="00E55845"/>
    <w:rsid w:val="00E55D73"/>
    <w:rsid w:val="00E5618F"/>
    <w:rsid w:val="00E56922"/>
    <w:rsid w:val="00E56A1B"/>
    <w:rsid w:val="00E56C8D"/>
    <w:rsid w:val="00E56FAD"/>
    <w:rsid w:val="00E57056"/>
    <w:rsid w:val="00E5720F"/>
    <w:rsid w:val="00E57344"/>
    <w:rsid w:val="00E5741E"/>
    <w:rsid w:val="00E57703"/>
    <w:rsid w:val="00E57912"/>
    <w:rsid w:val="00E601D7"/>
    <w:rsid w:val="00E60735"/>
    <w:rsid w:val="00E607D1"/>
    <w:rsid w:val="00E608F7"/>
    <w:rsid w:val="00E609C7"/>
    <w:rsid w:val="00E60D0D"/>
    <w:rsid w:val="00E60DC8"/>
    <w:rsid w:val="00E617A9"/>
    <w:rsid w:val="00E61ADF"/>
    <w:rsid w:val="00E61CA1"/>
    <w:rsid w:val="00E6217C"/>
    <w:rsid w:val="00E6238B"/>
    <w:rsid w:val="00E62ACC"/>
    <w:rsid w:val="00E63130"/>
    <w:rsid w:val="00E63517"/>
    <w:rsid w:val="00E63822"/>
    <w:rsid w:val="00E6386F"/>
    <w:rsid w:val="00E63909"/>
    <w:rsid w:val="00E63CC7"/>
    <w:rsid w:val="00E63CFA"/>
    <w:rsid w:val="00E63E72"/>
    <w:rsid w:val="00E64003"/>
    <w:rsid w:val="00E640E3"/>
    <w:rsid w:val="00E643B7"/>
    <w:rsid w:val="00E64460"/>
    <w:rsid w:val="00E6480C"/>
    <w:rsid w:val="00E64955"/>
    <w:rsid w:val="00E64D36"/>
    <w:rsid w:val="00E65506"/>
    <w:rsid w:val="00E65AB6"/>
    <w:rsid w:val="00E65AC6"/>
    <w:rsid w:val="00E65EC4"/>
    <w:rsid w:val="00E660D0"/>
    <w:rsid w:val="00E662A1"/>
    <w:rsid w:val="00E66339"/>
    <w:rsid w:val="00E663DD"/>
    <w:rsid w:val="00E667C6"/>
    <w:rsid w:val="00E66C69"/>
    <w:rsid w:val="00E671F3"/>
    <w:rsid w:val="00E678BB"/>
    <w:rsid w:val="00E67B24"/>
    <w:rsid w:val="00E67EDE"/>
    <w:rsid w:val="00E70627"/>
    <w:rsid w:val="00E70C7D"/>
    <w:rsid w:val="00E70C8A"/>
    <w:rsid w:val="00E70E08"/>
    <w:rsid w:val="00E7109E"/>
    <w:rsid w:val="00E713DB"/>
    <w:rsid w:val="00E7161C"/>
    <w:rsid w:val="00E716CC"/>
    <w:rsid w:val="00E71812"/>
    <w:rsid w:val="00E71D34"/>
    <w:rsid w:val="00E71EB9"/>
    <w:rsid w:val="00E71F06"/>
    <w:rsid w:val="00E72395"/>
    <w:rsid w:val="00E72649"/>
    <w:rsid w:val="00E727EE"/>
    <w:rsid w:val="00E729EC"/>
    <w:rsid w:val="00E72B6D"/>
    <w:rsid w:val="00E72E01"/>
    <w:rsid w:val="00E732E6"/>
    <w:rsid w:val="00E73B57"/>
    <w:rsid w:val="00E74616"/>
    <w:rsid w:val="00E7464E"/>
    <w:rsid w:val="00E749A7"/>
    <w:rsid w:val="00E75422"/>
    <w:rsid w:val="00E758F5"/>
    <w:rsid w:val="00E75EEC"/>
    <w:rsid w:val="00E76737"/>
    <w:rsid w:val="00E76853"/>
    <w:rsid w:val="00E76898"/>
    <w:rsid w:val="00E76CA3"/>
    <w:rsid w:val="00E76DB4"/>
    <w:rsid w:val="00E76E53"/>
    <w:rsid w:val="00E76E9E"/>
    <w:rsid w:val="00E77040"/>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B93"/>
    <w:rsid w:val="00E8202B"/>
    <w:rsid w:val="00E82B93"/>
    <w:rsid w:val="00E82D85"/>
    <w:rsid w:val="00E82DAA"/>
    <w:rsid w:val="00E82DD6"/>
    <w:rsid w:val="00E82EEC"/>
    <w:rsid w:val="00E83110"/>
    <w:rsid w:val="00E8374B"/>
    <w:rsid w:val="00E8410B"/>
    <w:rsid w:val="00E84226"/>
    <w:rsid w:val="00E84230"/>
    <w:rsid w:val="00E8467B"/>
    <w:rsid w:val="00E84E55"/>
    <w:rsid w:val="00E84E9C"/>
    <w:rsid w:val="00E84EF6"/>
    <w:rsid w:val="00E8516A"/>
    <w:rsid w:val="00E8522D"/>
    <w:rsid w:val="00E85659"/>
    <w:rsid w:val="00E85B65"/>
    <w:rsid w:val="00E8639E"/>
    <w:rsid w:val="00E8659F"/>
    <w:rsid w:val="00E865F3"/>
    <w:rsid w:val="00E867C3"/>
    <w:rsid w:val="00E868F7"/>
    <w:rsid w:val="00E86AA5"/>
    <w:rsid w:val="00E86AE6"/>
    <w:rsid w:val="00E86CC1"/>
    <w:rsid w:val="00E87A48"/>
    <w:rsid w:val="00E87F6F"/>
    <w:rsid w:val="00E90185"/>
    <w:rsid w:val="00E90584"/>
    <w:rsid w:val="00E90819"/>
    <w:rsid w:val="00E908C3"/>
    <w:rsid w:val="00E90BB4"/>
    <w:rsid w:val="00E91C31"/>
    <w:rsid w:val="00E91DC5"/>
    <w:rsid w:val="00E92123"/>
    <w:rsid w:val="00E9217D"/>
    <w:rsid w:val="00E92A8D"/>
    <w:rsid w:val="00E9321C"/>
    <w:rsid w:val="00E93890"/>
    <w:rsid w:val="00E941D8"/>
    <w:rsid w:val="00E94A33"/>
    <w:rsid w:val="00E94B0A"/>
    <w:rsid w:val="00E953BA"/>
    <w:rsid w:val="00E95500"/>
    <w:rsid w:val="00E9559B"/>
    <w:rsid w:val="00E95A66"/>
    <w:rsid w:val="00E96528"/>
    <w:rsid w:val="00E96CA3"/>
    <w:rsid w:val="00E96D32"/>
    <w:rsid w:val="00E96FD8"/>
    <w:rsid w:val="00E96FD9"/>
    <w:rsid w:val="00E97039"/>
    <w:rsid w:val="00E9740F"/>
    <w:rsid w:val="00E97A55"/>
    <w:rsid w:val="00E97B08"/>
    <w:rsid w:val="00EA0166"/>
    <w:rsid w:val="00EA02E6"/>
    <w:rsid w:val="00EA07B7"/>
    <w:rsid w:val="00EA0877"/>
    <w:rsid w:val="00EA14F6"/>
    <w:rsid w:val="00EA1763"/>
    <w:rsid w:val="00EA193B"/>
    <w:rsid w:val="00EA1C33"/>
    <w:rsid w:val="00EA20DA"/>
    <w:rsid w:val="00EA249A"/>
    <w:rsid w:val="00EA2826"/>
    <w:rsid w:val="00EA2DBD"/>
    <w:rsid w:val="00EA2FE4"/>
    <w:rsid w:val="00EA3149"/>
    <w:rsid w:val="00EA3BE5"/>
    <w:rsid w:val="00EA3D80"/>
    <w:rsid w:val="00EA3DC4"/>
    <w:rsid w:val="00EA3E2A"/>
    <w:rsid w:val="00EA3FF2"/>
    <w:rsid w:val="00EA4655"/>
    <w:rsid w:val="00EA4870"/>
    <w:rsid w:val="00EA4E50"/>
    <w:rsid w:val="00EA5405"/>
    <w:rsid w:val="00EA5590"/>
    <w:rsid w:val="00EA5734"/>
    <w:rsid w:val="00EA5BB1"/>
    <w:rsid w:val="00EA5BE0"/>
    <w:rsid w:val="00EA5D4B"/>
    <w:rsid w:val="00EA5DDC"/>
    <w:rsid w:val="00EA60F0"/>
    <w:rsid w:val="00EA6489"/>
    <w:rsid w:val="00EA6E10"/>
    <w:rsid w:val="00EA6E1E"/>
    <w:rsid w:val="00EA75D4"/>
    <w:rsid w:val="00EA75F5"/>
    <w:rsid w:val="00EA760C"/>
    <w:rsid w:val="00EA7A6A"/>
    <w:rsid w:val="00EB00A4"/>
    <w:rsid w:val="00EB0454"/>
    <w:rsid w:val="00EB066D"/>
    <w:rsid w:val="00EB0865"/>
    <w:rsid w:val="00EB0C3D"/>
    <w:rsid w:val="00EB0C4D"/>
    <w:rsid w:val="00EB0CA7"/>
    <w:rsid w:val="00EB0D09"/>
    <w:rsid w:val="00EB133A"/>
    <w:rsid w:val="00EB1355"/>
    <w:rsid w:val="00EB14DD"/>
    <w:rsid w:val="00EB153B"/>
    <w:rsid w:val="00EB1579"/>
    <w:rsid w:val="00EB15F5"/>
    <w:rsid w:val="00EB1E2A"/>
    <w:rsid w:val="00EB1E32"/>
    <w:rsid w:val="00EB21F0"/>
    <w:rsid w:val="00EB281B"/>
    <w:rsid w:val="00EB2E34"/>
    <w:rsid w:val="00EB3465"/>
    <w:rsid w:val="00EB37DB"/>
    <w:rsid w:val="00EB391E"/>
    <w:rsid w:val="00EB3B30"/>
    <w:rsid w:val="00EB3CD0"/>
    <w:rsid w:val="00EB3E42"/>
    <w:rsid w:val="00EB4072"/>
    <w:rsid w:val="00EB43E6"/>
    <w:rsid w:val="00EB471F"/>
    <w:rsid w:val="00EB554A"/>
    <w:rsid w:val="00EB59C0"/>
    <w:rsid w:val="00EB5C8B"/>
    <w:rsid w:val="00EB6603"/>
    <w:rsid w:val="00EB6893"/>
    <w:rsid w:val="00EB6CA7"/>
    <w:rsid w:val="00EB6E2B"/>
    <w:rsid w:val="00EB72E1"/>
    <w:rsid w:val="00EB74EB"/>
    <w:rsid w:val="00EB758F"/>
    <w:rsid w:val="00EB76AF"/>
    <w:rsid w:val="00EB77D1"/>
    <w:rsid w:val="00EB786F"/>
    <w:rsid w:val="00EB7F4E"/>
    <w:rsid w:val="00EC0405"/>
    <w:rsid w:val="00EC0417"/>
    <w:rsid w:val="00EC04A1"/>
    <w:rsid w:val="00EC066A"/>
    <w:rsid w:val="00EC0951"/>
    <w:rsid w:val="00EC126C"/>
    <w:rsid w:val="00EC236F"/>
    <w:rsid w:val="00EC249F"/>
    <w:rsid w:val="00EC250A"/>
    <w:rsid w:val="00EC2A15"/>
    <w:rsid w:val="00EC3CB3"/>
    <w:rsid w:val="00EC3D66"/>
    <w:rsid w:val="00EC4C59"/>
    <w:rsid w:val="00EC5462"/>
    <w:rsid w:val="00EC5614"/>
    <w:rsid w:val="00EC5629"/>
    <w:rsid w:val="00EC57C1"/>
    <w:rsid w:val="00EC57FF"/>
    <w:rsid w:val="00EC583D"/>
    <w:rsid w:val="00EC59E9"/>
    <w:rsid w:val="00EC59ED"/>
    <w:rsid w:val="00EC5A1E"/>
    <w:rsid w:val="00EC6117"/>
    <w:rsid w:val="00EC6156"/>
    <w:rsid w:val="00EC6A55"/>
    <w:rsid w:val="00EC7190"/>
    <w:rsid w:val="00EC772D"/>
    <w:rsid w:val="00EC7967"/>
    <w:rsid w:val="00EC7F04"/>
    <w:rsid w:val="00EC7F07"/>
    <w:rsid w:val="00EC7F9A"/>
    <w:rsid w:val="00ED00E4"/>
    <w:rsid w:val="00ED01AF"/>
    <w:rsid w:val="00ED0350"/>
    <w:rsid w:val="00ED0A4C"/>
    <w:rsid w:val="00ED0B66"/>
    <w:rsid w:val="00ED0E2A"/>
    <w:rsid w:val="00ED103C"/>
    <w:rsid w:val="00ED1169"/>
    <w:rsid w:val="00ED118B"/>
    <w:rsid w:val="00ED1654"/>
    <w:rsid w:val="00ED17CE"/>
    <w:rsid w:val="00ED1D69"/>
    <w:rsid w:val="00ED1FE0"/>
    <w:rsid w:val="00ED2115"/>
    <w:rsid w:val="00ED23E7"/>
    <w:rsid w:val="00ED261B"/>
    <w:rsid w:val="00ED27C2"/>
    <w:rsid w:val="00ED287F"/>
    <w:rsid w:val="00ED29B0"/>
    <w:rsid w:val="00ED30F5"/>
    <w:rsid w:val="00ED36C1"/>
    <w:rsid w:val="00ED374E"/>
    <w:rsid w:val="00ED37C5"/>
    <w:rsid w:val="00ED38FD"/>
    <w:rsid w:val="00ED3D6B"/>
    <w:rsid w:val="00ED4281"/>
    <w:rsid w:val="00ED44A7"/>
    <w:rsid w:val="00ED4DC7"/>
    <w:rsid w:val="00ED4F0F"/>
    <w:rsid w:val="00ED50FD"/>
    <w:rsid w:val="00ED5168"/>
    <w:rsid w:val="00ED53E3"/>
    <w:rsid w:val="00ED5489"/>
    <w:rsid w:val="00ED54F2"/>
    <w:rsid w:val="00ED5556"/>
    <w:rsid w:val="00ED5FF9"/>
    <w:rsid w:val="00ED60D8"/>
    <w:rsid w:val="00ED6267"/>
    <w:rsid w:val="00ED62CD"/>
    <w:rsid w:val="00ED634C"/>
    <w:rsid w:val="00ED644D"/>
    <w:rsid w:val="00ED6697"/>
    <w:rsid w:val="00ED66F9"/>
    <w:rsid w:val="00ED67FF"/>
    <w:rsid w:val="00ED689B"/>
    <w:rsid w:val="00ED6AE8"/>
    <w:rsid w:val="00ED7064"/>
    <w:rsid w:val="00ED7102"/>
    <w:rsid w:val="00ED710E"/>
    <w:rsid w:val="00ED73E1"/>
    <w:rsid w:val="00ED7B8C"/>
    <w:rsid w:val="00ED7D32"/>
    <w:rsid w:val="00EE08BA"/>
    <w:rsid w:val="00EE0F90"/>
    <w:rsid w:val="00EE10DC"/>
    <w:rsid w:val="00EE1261"/>
    <w:rsid w:val="00EE134D"/>
    <w:rsid w:val="00EE134E"/>
    <w:rsid w:val="00EE1A41"/>
    <w:rsid w:val="00EE1E8D"/>
    <w:rsid w:val="00EE1F58"/>
    <w:rsid w:val="00EE227B"/>
    <w:rsid w:val="00EE255D"/>
    <w:rsid w:val="00EE2B39"/>
    <w:rsid w:val="00EE2E38"/>
    <w:rsid w:val="00EE31A6"/>
    <w:rsid w:val="00EE3241"/>
    <w:rsid w:val="00EE38AC"/>
    <w:rsid w:val="00EE3B4C"/>
    <w:rsid w:val="00EE3B72"/>
    <w:rsid w:val="00EE3F33"/>
    <w:rsid w:val="00EE4399"/>
    <w:rsid w:val="00EE45BB"/>
    <w:rsid w:val="00EE47C1"/>
    <w:rsid w:val="00EE47F6"/>
    <w:rsid w:val="00EE4A6A"/>
    <w:rsid w:val="00EE4BA5"/>
    <w:rsid w:val="00EE4EA1"/>
    <w:rsid w:val="00EE5A62"/>
    <w:rsid w:val="00EE60C8"/>
    <w:rsid w:val="00EE61A5"/>
    <w:rsid w:val="00EE631F"/>
    <w:rsid w:val="00EE653D"/>
    <w:rsid w:val="00EE65F4"/>
    <w:rsid w:val="00EE6A39"/>
    <w:rsid w:val="00EE6D09"/>
    <w:rsid w:val="00EE6E73"/>
    <w:rsid w:val="00EE70F8"/>
    <w:rsid w:val="00EE71B3"/>
    <w:rsid w:val="00EE74B4"/>
    <w:rsid w:val="00EE7901"/>
    <w:rsid w:val="00EE7908"/>
    <w:rsid w:val="00EE7D94"/>
    <w:rsid w:val="00EF0A4A"/>
    <w:rsid w:val="00EF0CCE"/>
    <w:rsid w:val="00EF0D55"/>
    <w:rsid w:val="00EF10F8"/>
    <w:rsid w:val="00EF114A"/>
    <w:rsid w:val="00EF1161"/>
    <w:rsid w:val="00EF1420"/>
    <w:rsid w:val="00EF19B0"/>
    <w:rsid w:val="00EF1A98"/>
    <w:rsid w:val="00EF1FAA"/>
    <w:rsid w:val="00EF24EF"/>
    <w:rsid w:val="00EF25E7"/>
    <w:rsid w:val="00EF28ED"/>
    <w:rsid w:val="00EF2E40"/>
    <w:rsid w:val="00EF347F"/>
    <w:rsid w:val="00EF3FD3"/>
    <w:rsid w:val="00EF47AA"/>
    <w:rsid w:val="00EF4A49"/>
    <w:rsid w:val="00EF4E6E"/>
    <w:rsid w:val="00EF561D"/>
    <w:rsid w:val="00EF56F0"/>
    <w:rsid w:val="00EF5ACF"/>
    <w:rsid w:val="00EF5FD7"/>
    <w:rsid w:val="00EF6364"/>
    <w:rsid w:val="00EF652F"/>
    <w:rsid w:val="00EF682C"/>
    <w:rsid w:val="00EF6E24"/>
    <w:rsid w:val="00EF6F04"/>
    <w:rsid w:val="00EF746B"/>
    <w:rsid w:val="00EF7502"/>
    <w:rsid w:val="00EF7950"/>
    <w:rsid w:val="00EF7B59"/>
    <w:rsid w:val="00F001EF"/>
    <w:rsid w:val="00F001F2"/>
    <w:rsid w:val="00F004D0"/>
    <w:rsid w:val="00F00527"/>
    <w:rsid w:val="00F00777"/>
    <w:rsid w:val="00F00849"/>
    <w:rsid w:val="00F00975"/>
    <w:rsid w:val="00F016A6"/>
    <w:rsid w:val="00F01725"/>
    <w:rsid w:val="00F017F5"/>
    <w:rsid w:val="00F01AF5"/>
    <w:rsid w:val="00F01ED4"/>
    <w:rsid w:val="00F0206D"/>
    <w:rsid w:val="00F020A7"/>
    <w:rsid w:val="00F0268F"/>
    <w:rsid w:val="00F02778"/>
    <w:rsid w:val="00F02C2A"/>
    <w:rsid w:val="00F02C8D"/>
    <w:rsid w:val="00F02CAA"/>
    <w:rsid w:val="00F02DF7"/>
    <w:rsid w:val="00F02F18"/>
    <w:rsid w:val="00F03110"/>
    <w:rsid w:val="00F03474"/>
    <w:rsid w:val="00F03B2F"/>
    <w:rsid w:val="00F04133"/>
    <w:rsid w:val="00F04410"/>
    <w:rsid w:val="00F044B6"/>
    <w:rsid w:val="00F04645"/>
    <w:rsid w:val="00F050FB"/>
    <w:rsid w:val="00F0519D"/>
    <w:rsid w:val="00F05803"/>
    <w:rsid w:val="00F05C63"/>
    <w:rsid w:val="00F05FB5"/>
    <w:rsid w:val="00F05FE7"/>
    <w:rsid w:val="00F064BE"/>
    <w:rsid w:val="00F06A79"/>
    <w:rsid w:val="00F06B6D"/>
    <w:rsid w:val="00F06D5D"/>
    <w:rsid w:val="00F06DD0"/>
    <w:rsid w:val="00F06DD4"/>
    <w:rsid w:val="00F07939"/>
    <w:rsid w:val="00F079BF"/>
    <w:rsid w:val="00F07A7C"/>
    <w:rsid w:val="00F07C3E"/>
    <w:rsid w:val="00F1049F"/>
    <w:rsid w:val="00F10686"/>
    <w:rsid w:val="00F107B5"/>
    <w:rsid w:val="00F109F3"/>
    <w:rsid w:val="00F10CFD"/>
    <w:rsid w:val="00F10F0F"/>
    <w:rsid w:val="00F11011"/>
    <w:rsid w:val="00F1121A"/>
    <w:rsid w:val="00F112BB"/>
    <w:rsid w:val="00F1148D"/>
    <w:rsid w:val="00F11494"/>
    <w:rsid w:val="00F115B5"/>
    <w:rsid w:val="00F11B64"/>
    <w:rsid w:val="00F11CA2"/>
    <w:rsid w:val="00F11E2A"/>
    <w:rsid w:val="00F124D0"/>
    <w:rsid w:val="00F125AD"/>
    <w:rsid w:val="00F125EB"/>
    <w:rsid w:val="00F127B2"/>
    <w:rsid w:val="00F12B3B"/>
    <w:rsid w:val="00F12C0F"/>
    <w:rsid w:val="00F13F52"/>
    <w:rsid w:val="00F140B0"/>
    <w:rsid w:val="00F148A0"/>
    <w:rsid w:val="00F1494D"/>
    <w:rsid w:val="00F14D2B"/>
    <w:rsid w:val="00F15410"/>
    <w:rsid w:val="00F157E9"/>
    <w:rsid w:val="00F15D5C"/>
    <w:rsid w:val="00F15FA5"/>
    <w:rsid w:val="00F1615F"/>
    <w:rsid w:val="00F162DE"/>
    <w:rsid w:val="00F16533"/>
    <w:rsid w:val="00F16619"/>
    <w:rsid w:val="00F1673C"/>
    <w:rsid w:val="00F167D5"/>
    <w:rsid w:val="00F16823"/>
    <w:rsid w:val="00F16A81"/>
    <w:rsid w:val="00F1709B"/>
    <w:rsid w:val="00F17349"/>
    <w:rsid w:val="00F1766C"/>
    <w:rsid w:val="00F17A47"/>
    <w:rsid w:val="00F20044"/>
    <w:rsid w:val="00F2034D"/>
    <w:rsid w:val="00F206E1"/>
    <w:rsid w:val="00F20998"/>
    <w:rsid w:val="00F20DE2"/>
    <w:rsid w:val="00F20EFD"/>
    <w:rsid w:val="00F2138C"/>
    <w:rsid w:val="00F21B14"/>
    <w:rsid w:val="00F21C0A"/>
    <w:rsid w:val="00F21C22"/>
    <w:rsid w:val="00F21C61"/>
    <w:rsid w:val="00F22185"/>
    <w:rsid w:val="00F22648"/>
    <w:rsid w:val="00F22B9F"/>
    <w:rsid w:val="00F23314"/>
    <w:rsid w:val="00F237BA"/>
    <w:rsid w:val="00F23822"/>
    <w:rsid w:val="00F2391F"/>
    <w:rsid w:val="00F23CE8"/>
    <w:rsid w:val="00F23F0A"/>
    <w:rsid w:val="00F242CC"/>
    <w:rsid w:val="00F24602"/>
    <w:rsid w:val="00F24B74"/>
    <w:rsid w:val="00F251AC"/>
    <w:rsid w:val="00F251CD"/>
    <w:rsid w:val="00F252E1"/>
    <w:rsid w:val="00F25325"/>
    <w:rsid w:val="00F25947"/>
    <w:rsid w:val="00F25F73"/>
    <w:rsid w:val="00F26166"/>
    <w:rsid w:val="00F26182"/>
    <w:rsid w:val="00F26646"/>
    <w:rsid w:val="00F27328"/>
    <w:rsid w:val="00F276D8"/>
    <w:rsid w:val="00F27827"/>
    <w:rsid w:val="00F27CD7"/>
    <w:rsid w:val="00F30027"/>
    <w:rsid w:val="00F3027D"/>
    <w:rsid w:val="00F304C2"/>
    <w:rsid w:val="00F304E3"/>
    <w:rsid w:val="00F309DF"/>
    <w:rsid w:val="00F30A7B"/>
    <w:rsid w:val="00F30D62"/>
    <w:rsid w:val="00F30F60"/>
    <w:rsid w:val="00F310A9"/>
    <w:rsid w:val="00F31600"/>
    <w:rsid w:val="00F319CF"/>
    <w:rsid w:val="00F31A11"/>
    <w:rsid w:val="00F31FE8"/>
    <w:rsid w:val="00F323CF"/>
    <w:rsid w:val="00F324E9"/>
    <w:rsid w:val="00F329C0"/>
    <w:rsid w:val="00F32AF4"/>
    <w:rsid w:val="00F32B28"/>
    <w:rsid w:val="00F32D9A"/>
    <w:rsid w:val="00F32DB0"/>
    <w:rsid w:val="00F32DB7"/>
    <w:rsid w:val="00F332A6"/>
    <w:rsid w:val="00F3336C"/>
    <w:rsid w:val="00F333FC"/>
    <w:rsid w:val="00F33500"/>
    <w:rsid w:val="00F33660"/>
    <w:rsid w:val="00F336C9"/>
    <w:rsid w:val="00F33EA3"/>
    <w:rsid w:val="00F34270"/>
    <w:rsid w:val="00F34666"/>
    <w:rsid w:val="00F3467E"/>
    <w:rsid w:val="00F34C71"/>
    <w:rsid w:val="00F34C86"/>
    <w:rsid w:val="00F350B3"/>
    <w:rsid w:val="00F353D2"/>
    <w:rsid w:val="00F356B4"/>
    <w:rsid w:val="00F35A2B"/>
    <w:rsid w:val="00F35ABB"/>
    <w:rsid w:val="00F35E21"/>
    <w:rsid w:val="00F36162"/>
    <w:rsid w:val="00F36214"/>
    <w:rsid w:val="00F365FB"/>
    <w:rsid w:val="00F369D1"/>
    <w:rsid w:val="00F36C05"/>
    <w:rsid w:val="00F3728B"/>
    <w:rsid w:val="00F375D4"/>
    <w:rsid w:val="00F37D47"/>
    <w:rsid w:val="00F37E24"/>
    <w:rsid w:val="00F37E5C"/>
    <w:rsid w:val="00F37E6A"/>
    <w:rsid w:val="00F4014D"/>
    <w:rsid w:val="00F401DD"/>
    <w:rsid w:val="00F40336"/>
    <w:rsid w:val="00F40467"/>
    <w:rsid w:val="00F4060D"/>
    <w:rsid w:val="00F406E3"/>
    <w:rsid w:val="00F407FA"/>
    <w:rsid w:val="00F40E5D"/>
    <w:rsid w:val="00F4105E"/>
    <w:rsid w:val="00F410EB"/>
    <w:rsid w:val="00F41289"/>
    <w:rsid w:val="00F412FE"/>
    <w:rsid w:val="00F41453"/>
    <w:rsid w:val="00F414C6"/>
    <w:rsid w:val="00F41699"/>
    <w:rsid w:val="00F417AA"/>
    <w:rsid w:val="00F420DF"/>
    <w:rsid w:val="00F429CC"/>
    <w:rsid w:val="00F42A9B"/>
    <w:rsid w:val="00F43329"/>
    <w:rsid w:val="00F43921"/>
    <w:rsid w:val="00F4394F"/>
    <w:rsid w:val="00F4405C"/>
    <w:rsid w:val="00F441C6"/>
    <w:rsid w:val="00F442F6"/>
    <w:rsid w:val="00F44418"/>
    <w:rsid w:val="00F445E2"/>
    <w:rsid w:val="00F448A7"/>
    <w:rsid w:val="00F44AA9"/>
    <w:rsid w:val="00F44B2F"/>
    <w:rsid w:val="00F44D92"/>
    <w:rsid w:val="00F44DDF"/>
    <w:rsid w:val="00F450AC"/>
    <w:rsid w:val="00F45123"/>
    <w:rsid w:val="00F45262"/>
    <w:rsid w:val="00F46056"/>
    <w:rsid w:val="00F46B90"/>
    <w:rsid w:val="00F46D37"/>
    <w:rsid w:val="00F46EBB"/>
    <w:rsid w:val="00F47071"/>
    <w:rsid w:val="00F47903"/>
    <w:rsid w:val="00F47931"/>
    <w:rsid w:val="00F47956"/>
    <w:rsid w:val="00F47C43"/>
    <w:rsid w:val="00F47D7F"/>
    <w:rsid w:val="00F50318"/>
    <w:rsid w:val="00F503F1"/>
    <w:rsid w:val="00F50A45"/>
    <w:rsid w:val="00F50A60"/>
    <w:rsid w:val="00F50C92"/>
    <w:rsid w:val="00F50FB4"/>
    <w:rsid w:val="00F5114A"/>
    <w:rsid w:val="00F512E3"/>
    <w:rsid w:val="00F516D8"/>
    <w:rsid w:val="00F5198C"/>
    <w:rsid w:val="00F52737"/>
    <w:rsid w:val="00F527AF"/>
    <w:rsid w:val="00F52834"/>
    <w:rsid w:val="00F52976"/>
    <w:rsid w:val="00F52DB4"/>
    <w:rsid w:val="00F53043"/>
    <w:rsid w:val="00F5316E"/>
    <w:rsid w:val="00F5394B"/>
    <w:rsid w:val="00F53A5E"/>
    <w:rsid w:val="00F54233"/>
    <w:rsid w:val="00F542AA"/>
    <w:rsid w:val="00F54403"/>
    <w:rsid w:val="00F544B6"/>
    <w:rsid w:val="00F544C6"/>
    <w:rsid w:val="00F5451B"/>
    <w:rsid w:val="00F5456D"/>
    <w:rsid w:val="00F547FF"/>
    <w:rsid w:val="00F552D1"/>
    <w:rsid w:val="00F5531B"/>
    <w:rsid w:val="00F555AA"/>
    <w:rsid w:val="00F555B0"/>
    <w:rsid w:val="00F5560F"/>
    <w:rsid w:val="00F56652"/>
    <w:rsid w:val="00F56742"/>
    <w:rsid w:val="00F57052"/>
    <w:rsid w:val="00F57701"/>
    <w:rsid w:val="00F579CD"/>
    <w:rsid w:val="00F57A58"/>
    <w:rsid w:val="00F57CEC"/>
    <w:rsid w:val="00F602B0"/>
    <w:rsid w:val="00F60752"/>
    <w:rsid w:val="00F60877"/>
    <w:rsid w:val="00F608BD"/>
    <w:rsid w:val="00F60A3E"/>
    <w:rsid w:val="00F60C6D"/>
    <w:rsid w:val="00F61C0A"/>
    <w:rsid w:val="00F61CEB"/>
    <w:rsid w:val="00F61E43"/>
    <w:rsid w:val="00F6261D"/>
    <w:rsid w:val="00F62740"/>
    <w:rsid w:val="00F62814"/>
    <w:rsid w:val="00F62829"/>
    <w:rsid w:val="00F628E6"/>
    <w:rsid w:val="00F6323A"/>
    <w:rsid w:val="00F63380"/>
    <w:rsid w:val="00F633E4"/>
    <w:rsid w:val="00F6368D"/>
    <w:rsid w:val="00F63B7E"/>
    <w:rsid w:val="00F6435C"/>
    <w:rsid w:val="00F64453"/>
    <w:rsid w:val="00F64862"/>
    <w:rsid w:val="00F64A39"/>
    <w:rsid w:val="00F64A59"/>
    <w:rsid w:val="00F64FAD"/>
    <w:rsid w:val="00F65057"/>
    <w:rsid w:val="00F651D2"/>
    <w:rsid w:val="00F6531A"/>
    <w:rsid w:val="00F65706"/>
    <w:rsid w:val="00F6583E"/>
    <w:rsid w:val="00F65BAC"/>
    <w:rsid w:val="00F662A8"/>
    <w:rsid w:val="00F66349"/>
    <w:rsid w:val="00F665BD"/>
    <w:rsid w:val="00F666B1"/>
    <w:rsid w:val="00F66772"/>
    <w:rsid w:val="00F668FC"/>
    <w:rsid w:val="00F66FD5"/>
    <w:rsid w:val="00F6711F"/>
    <w:rsid w:val="00F67733"/>
    <w:rsid w:val="00F679F4"/>
    <w:rsid w:val="00F700A3"/>
    <w:rsid w:val="00F70673"/>
    <w:rsid w:val="00F70788"/>
    <w:rsid w:val="00F7080E"/>
    <w:rsid w:val="00F708C6"/>
    <w:rsid w:val="00F708FA"/>
    <w:rsid w:val="00F7097E"/>
    <w:rsid w:val="00F70EF7"/>
    <w:rsid w:val="00F7156A"/>
    <w:rsid w:val="00F71982"/>
    <w:rsid w:val="00F71C92"/>
    <w:rsid w:val="00F71EDD"/>
    <w:rsid w:val="00F71F98"/>
    <w:rsid w:val="00F726E2"/>
    <w:rsid w:val="00F729A6"/>
    <w:rsid w:val="00F72A1E"/>
    <w:rsid w:val="00F72AD3"/>
    <w:rsid w:val="00F73B1B"/>
    <w:rsid w:val="00F73C0E"/>
    <w:rsid w:val="00F73D3F"/>
    <w:rsid w:val="00F73EB9"/>
    <w:rsid w:val="00F740ED"/>
    <w:rsid w:val="00F74722"/>
    <w:rsid w:val="00F74BD4"/>
    <w:rsid w:val="00F754D0"/>
    <w:rsid w:val="00F75BEB"/>
    <w:rsid w:val="00F75C43"/>
    <w:rsid w:val="00F76141"/>
    <w:rsid w:val="00F761B7"/>
    <w:rsid w:val="00F76220"/>
    <w:rsid w:val="00F7637B"/>
    <w:rsid w:val="00F767C8"/>
    <w:rsid w:val="00F768A4"/>
    <w:rsid w:val="00F769E5"/>
    <w:rsid w:val="00F76AED"/>
    <w:rsid w:val="00F76BAF"/>
    <w:rsid w:val="00F76D4C"/>
    <w:rsid w:val="00F76E7F"/>
    <w:rsid w:val="00F777B8"/>
    <w:rsid w:val="00F77BF0"/>
    <w:rsid w:val="00F77DCF"/>
    <w:rsid w:val="00F80325"/>
    <w:rsid w:val="00F80370"/>
    <w:rsid w:val="00F80373"/>
    <w:rsid w:val="00F80606"/>
    <w:rsid w:val="00F80719"/>
    <w:rsid w:val="00F80A90"/>
    <w:rsid w:val="00F80AE4"/>
    <w:rsid w:val="00F80D69"/>
    <w:rsid w:val="00F80E28"/>
    <w:rsid w:val="00F80F69"/>
    <w:rsid w:val="00F81480"/>
    <w:rsid w:val="00F816C4"/>
    <w:rsid w:val="00F81770"/>
    <w:rsid w:val="00F81C75"/>
    <w:rsid w:val="00F81E9B"/>
    <w:rsid w:val="00F823CF"/>
    <w:rsid w:val="00F8245D"/>
    <w:rsid w:val="00F82703"/>
    <w:rsid w:val="00F82BD9"/>
    <w:rsid w:val="00F82CFC"/>
    <w:rsid w:val="00F82F8C"/>
    <w:rsid w:val="00F8311C"/>
    <w:rsid w:val="00F83362"/>
    <w:rsid w:val="00F83941"/>
    <w:rsid w:val="00F83ABC"/>
    <w:rsid w:val="00F83BF6"/>
    <w:rsid w:val="00F840AB"/>
    <w:rsid w:val="00F840E7"/>
    <w:rsid w:val="00F842B0"/>
    <w:rsid w:val="00F8467A"/>
    <w:rsid w:val="00F8487B"/>
    <w:rsid w:val="00F84B58"/>
    <w:rsid w:val="00F84C4B"/>
    <w:rsid w:val="00F84DFC"/>
    <w:rsid w:val="00F84F27"/>
    <w:rsid w:val="00F857E9"/>
    <w:rsid w:val="00F86102"/>
    <w:rsid w:val="00F86169"/>
    <w:rsid w:val="00F8630A"/>
    <w:rsid w:val="00F8650A"/>
    <w:rsid w:val="00F86A54"/>
    <w:rsid w:val="00F86FBE"/>
    <w:rsid w:val="00F871AB"/>
    <w:rsid w:val="00F87443"/>
    <w:rsid w:val="00F879B5"/>
    <w:rsid w:val="00F87A29"/>
    <w:rsid w:val="00F87FDA"/>
    <w:rsid w:val="00F90147"/>
    <w:rsid w:val="00F90D85"/>
    <w:rsid w:val="00F90DA2"/>
    <w:rsid w:val="00F91602"/>
    <w:rsid w:val="00F91FB1"/>
    <w:rsid w:val="00F92AE0"/>
    <w:rsid w:val="00F92B51"/>
    <w:rsid w:val="00F92BAC"/>
    <w:rsid w:val="00F939E7"/>
    <w:rsid w:val="00F93A05"/>
    <w:rsid w:val="00F93B7B"/>
    <w:rsid w:val="00F93F8A"/>
    <w:rsid w:val="00F945B0"/>
    <w:rsid w:val="00F949E6"/>
    <w:rsid w:val="00F94F60"/>
    <w:rsid w:val="00F94FEA"/>
    <w:rsid w:val="00F951C4"/>
    <w:rsid w:val="00F95272"/>
    <w:rsid w:val="00F954DC"/>
    <w:rsid w:val="00F957C4"/>
    <w:rsid w:val="00F957D1"/>
    <w:rsid w:val="00F95809"/>
    <w:rsid w:val="00F95912"/>
    <w:rsid w:val="00F95938"/>
    <w:rsid w:val="00F959B5"/>
    <w:rsid w:val="00F962F1"/>
    <w:rsid w:val="00F9648D"/>
    <w:rsid w:val="00F9661D"/>
    <w:rsid w:val="00F966D8"/>
    <w:rsid w:val="00F9692B"/>
    <w:rsid w:val="00F96A9E"/>
    <w:rsid w:val="00F96F6A"/>
    <w:rsid w:val="00F975BF"/>
    <w:rsid w:val="00F97B5C"/>
    <w:rsid w:val="00F97C9D"/>
    <w:rsid w:val="00F97F04"/>
    <w:rsid w:val="00FA0675"/>
    <w:rsid w:val="00FA10AA"/>
    <w:rsid w:val="00FA12C6"/>
    <w:rsid w:val="00FA160A"/>
    <w:rsid w:val="00FA16FB"/>
    <w:rsid w:val="00FA1761"/>
    <w:rsid w:val="00FA1763"/>
    <w:rsid w:val="00FA1831"/>
    <w:rsid w:val="00FA2088"/>
    <w:rsid w:val="00FA21E8"/>
    <w:rsid w:val="00FA2754"/>
    <w:rsid w:val="00FA2B70"/>
    <w:rsid w:val="00FA3000"/>
    <w:rsid w:val="00FA316F"/>
    <w:rsid w:val="00FA3430"/>
    <w:rsid w:val="00FA36FA"/>
    <w:rsid w:val="00FA379C"/>
    <w:rsid w:val="00FA3C2F"/>
    <w:rsid w:val="00FA4008"/>
    <w:rsid w:val="00FA44A0"/>
    <w:rsid w:val="00FA4CE7"/>
    <w:rsid w:val="00FA510C"/>
    <w:rsid w:val="00FA519B"/>
    <w:rsid w:val="00FA5583"/>
    <w:rsid w:val="00FA57B3"/>
    <w:rsid w:val="00FA5A65"/>
    <w:rsid w:val="00FA5F31"/>
    <w:rsid w:val="00FA60DC"/>
    <w:rsid w:val="00FA6162"/>
    <w:rsid w:val="00FA68D3"/>
    <w:rsid w:val="00FA691F"/>
    <w:rsid w:val="00FA6C89"/>
    <w:rsid w:val="00FA6E02"/>
    <w:rsid w:val="00FA6F88"/>
    <w:rsid w:val="00FA71A6"/>
    <w:rsid w:val="00FA78F3"/>
    <w:rsid w:val="00FA7CC1"/>
    <w:rsid w:val="00FB0068"/>
    <w:rsid w:val="00FB012D"/>
    <w:rsid w:val="00FB084A"/>
    <w:rsid w:val="00FB0B14"/>
    <w:rsid w:val="00FB0E8A"/>
    <w:rsid w:val="00FB0EDB"/>
    <w:rsid w:val="00FB1210"/>
    <w:rsid w:val="00FB1980"/>
    <w:rsid w:val="00FB198E"/>
    <w:rsid w:val="00FB19E0"/>
    <w:rsid w:val="00FB1A58"/>
    <w:rsid w:val="00FB1A79"/>
    <w:rsid w:val="00FB2795"/>
    <w:rsid w:val="00FB2A17"/>
    <w:rsid w:val="00FB2BF7"/>
    <w:rsid w:val="00FB2C3F"/>
    <w:rsid w:val="00FB30D6"/>
    <w:rsid w:val="00FB3963"/>
    <w:rsid w:val="00FB3EB7"/>
    <w:rsid w:val="00FB43AF"/>
    <w:rsid w:val="00FB43ED"/>
    <w:rsid w:val="00FB499A"/>
    <w:rsid w:val="00FB4BF4"/>
    <w:rsid w:val="00FB4C97"/>
    <w:rsid w:val="00FB5039"/>
    <w:rsid w:val="00FB5307"/>
    <w:rsid w:val="00FB534F"/>
    <w:rsid w:val="00FB5813"/>
    <w:rsid w:val="00FB5BF3"/>
    <w:rsid w:val="00FB5BFB"/>
    <w:rsid w:val="00FB5DCA"/>
    <w:rsid w:val="00FB6186"/>
    <w:rsid w:val="00FB6731"/>
    <w:rsid w:val="00FB6E86"/>
    <w:rsid w:val="00FB6F1B"/>
    <w:rsid w:val="00FB6F7D"/>
    <w:rsid w:val="00FB7135"/>
    <w:rsid w:val="00FB743A"/>
    <w:rsid w:val="00FB7DCD"/>
    <w:rsid w:val="00FC08D9"/>
    <w:rsid w:val="00FC0F69"/>
    <w:rsid w:val="00FC11B2"/>
    <w:rsid w:val="00FC12F9"/>
    <w:rsid w:val="00FC180D"/>
    <w:rsid w:val="00FC2221"/>
    <w:rsid w:val="00FC2248"/>
    <w:rsid w:val="00FC2927"/>
    <w:rsid w:val="00FC2C34"/>
    <w:rsid w:val="00FC2D0D"/>
    <w:rsid w:val="00FC2DA5"/>
    <w:rsid w:val="00FC3202"/>
    <w:rsid w:val="00FC33FD"/>
    <w:rsid w:val="00FC354D"/>
    <w:rsid w:val="00FC3B94"/>
    <w:rsid w:val="00FC45F8"/>
    <w:rsid w:val="00FC4677"/>
    <w:rsid w:val="00FC4A27"/>
    <w:rsid w:val="00FC4A57"/>
    <w:rsid w:val="00FC4ABE"/>
    <w:rsid w:val="00FC4D11"/>
    <w:rsid w:val="00FC4E0C"/>
    <w:rsid w:val="00FC5048"/>
    <w:rsid w:val="00FC5181"/>
    <w:rsid w:val="00FC5508"/>
    <w:rsid w:val="00FC5769"/>
    <w:rsid w:val="00FC57D1"/>
    <w:rsid w:val="00FC58DE"/>
    <w:rsid w:val="00FC5B19"/>
    <w:rsid w:val="00FC6550"/>
    <w:rsid w:val="00FC699B"/>
    <w:rsid w:val="00FC6C9A"/>
    <w:rsid w:val="00FC70A8"/>
    <w:rsid w:val="00FC719F"/>
    <w:rsid w:val="00FC758E"/>
    <w:rsid w:val="00FC7B5F"/>
    <w:rsid w:val="00FC7DA5"/>
    <w:rsid w:val="00FC7F3B"/>
    <w:rsid w:val="00FD0516"/>
    <w:rsid w:val="00FD0669"/>
    <w:rsid w:val="00FD0BCE"/>
    <w:rsid w:val="00FD1243"/>
    <w:rsid w:val="00FD1B67"/>
    <w:rsid w:val="00FD2CF8"/>
    <w:rsid w:val="00FD2E8B"/>
    <w:rsid w:val="00FD2F11"/>
    <w:rsid w:val="00FD2F7D"/>
    <w:rsid w:val="00FD32CD"/>
    <w:rsid w:val="00FD33BE"/>
    <w:rsid w:val="00FD35AA"/>
    <w:rsid w:val="00FD3863"/>
    <w:rsid w:val="00FD3C9E"/>
    <w:rsid w:val="00FD4013"/>
    <w:rsid w:val="00FD4275"/>
    <w:rsid w:val="00FD457C"/>
    <w:rsid w:val="00FD4894"/>
    <w:rsid w:val="00FD4C1D"/>
    <w:rsid w:val="00FD4E88"/>
    <w:rsid w:val="00FD4FF5"/>
    <w:rsid w:val="00FD517F"/>
    <w:rsid w:val="00FD5227"/>
    <w:rsid w:val="00FD55EB"/>
    <w:rsid w:val="00FD56FE"/>
    <w:rsid w:val="00FD58A7"/>
    <w:rsid w:val="00FD5B13"/>
    <w:rsid w:val="00FD5C4C"/>
    <w:rsid w:val="00FD62F9"/>
    <w:rsid w:val="00FD6BB7"/>
    <w:rsid w:val="00FD6CEA"/>
    <w:rsid w:val="00FD6D44"/>
    <w:rsid w:val="00FD6D5C"/>
    <w:rsid w:val="00FD70BA"/>
    <w:rsid w:val="00FD7E65"/>
    <w:rsid w:val="00FE0166"/>
    <w:rsid w:val="00FE018A"/>
    <w:rsid w:val="00FE0B6F"/>
    <w:rsid w:val="00FE0E34"/>
    <w:rsid w:val="00FE0F05"/>
    <w:rsid w:val="00FE11BE"/>
    <w:rsid w:val="00FE139B"/>
    <w:rsid w:val="00FE1444"/>
    <w:rsid w:val="00FE1959"/>
    <w:rsid w:val="00FE195B"/>
    <w:rsid w:val="00FE1B54"/>
    <w:rsid w:val="00FE1F91"/>
    <w:rsid w:val="00FE206C"/>
    <w:rsid w:val="00FE2214"/>
    <w:rsid w:val="00FE2383"/>
    <w:rsid w:val="00FE23F6"/>
    <w:rsid w:val="00FE26E0"/>
    <w:rsid w:val="00FE2929"/>
    <w:rsid w:val="00FE2FC3"/>
    <w:rsid w:val="00FE3981"/>
    <w:rsid w:val="00FE3BB1"/>
    <w:rsid w:val="00FE3D8F"/>
    <w:rsid w:val="00FE3F1C"/>
    <w:rsid w:val="00FE4105"/>
    <w:rsid w:val="00FE4B2E"/>
    <w:rsid w:val="00FE4DCD"/>
    <w:rsid w:val="00FE4F64"/>
    <w:rsid w:val="00FE4F95"/>
    <w:rsid w:val="00FE5231"/>
    <w:rsid w:val="00FE542B"/>
    <w:rsid w:val="00FE5974"/>
    <w:rsid w:val="00FE5E1B"/>
    <w:rsid w:val="00FE60FD"/>
    <w:rsid w:val="00FE6976"/>
    <w:rsid w:val="00FE6A35"/>
    <w:rsid w:val="00FE7390"/>
    <w:rsid w:val="00FE7F37"/>
    <w:rsid w:val="00FF003D"/>
    <w:rsid w:val="00FF0108"/>
    <w:rsid w:val="00FF04E4"/>
    <w:rsid w:val="00FF071D"/>
    <w:rsid w:val="00FF122A"/>
    <w:rsid w:val="00FF13A3"/>
    <w:rsid w:val="00FF1616"/>
    <w:rsid w:val="00FF1724"/>
    <w:rsid w:val="00FF1958"/>
    <w:rsid w:val="00FF1963"/>
    <w:rsid w:val="00FF2B68"/>
    <w:rsid w:val="00FF3038"/>
    <w:rsid w:val="00FF3141"/>
    <w:rsid w:val="00FF3159"/>
    <w:rsid w:val="00FF3402"/>
    <w:rsid w:val="00FF3601"/>
    <w:rsid w:val="00FF3AD7"/>
    <w:rsid w:val="00FF404D"/>
    <w:rsid w:val="00FF42E2"/>
    <w:rsid w:val="00FF43A5"/>
    <w:rsid w:val="00FF4A33"/>
    <w:rsid w:val="00FF4BFD"/>
    <w:rsid w:val="00FF4C2F"/>
    <w:rsid w:val="00FF4D56"/>
    <w:rsid w:val="00FF57B8"/>
    <w:rsid w:val="00FF58A9"/>
    <w:rsid w:val="00FF5A5C"/>
    <w:rsid w:val="00FF622A"/>
    <w:rsid w:val="00FF64E3"/>
    <w:rsid w:val="00FF6615"/>
    <w:rsid w:val="00FF6962"/>
    <w:rsid w:val="00FF715E"/>
    <w:rsid w:val="00FF75FF"/>
    <w:rsid w:val="00FF76FD"/>
    <w:rsid w:val="00FF79BB"/>
    <w:rsid w:val="00FF79E2"/>
    <w:rsid w:val="00FF7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qFormat="1"/>
    <w:lsdException w:name="Emphasis" w:uiPriority="20" w:qFormat="1"/>
    <w:lsdException w:name="Normal (Web)" w:qFormat="1"/>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148"/>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867148"/>
    <w:pPr>
      <w:keepNext/>
      <w:shd w:val="clear" w:color="auto" w:fill="FFFFFF"/>
      <w:jc w:val="both"/>
      <w:outlineLvl w:val="0"/>
    </w:pPr>
    <w:rPr>
      <w:color w:val="000000"/>
      <w:spacing w:val="-15"/>
      <w:sz w:val="28"/>
      <w:szCs w:val="26"/>
    </w:rPr>
  </w:style>
  <w:style w:type="paragraph" w:styleId="2">
    <w:name w:val="heading 2"/>
    <w:basedOn w:val="a"/>
    <w:next w:val="a"/>
    <w:link w:val="20"/>
    <w:qFormat/>
    <w:rsid w:val="00867148"/>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867148"/>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867148"/>
    <w:pPr>
      <w:keepNext/>
      <w:ind w:firstLine="5670"/>
      <w:outlineLvl w:val="3"/>
    </w:pPr>
    <w:rPr>
      <w:b/>
      <w:sz w:val="28"/>
    </w:rPr>
  </w:style>
  <w:style w:type="paragraph" w:styleId="5">
    <w:name w:val="heading 5"/>
    <w:basedOn w:val="a"/>
    <w:next w:val="a"/>
    <w:link w:val="50"/>
    <w:qFormat/>
    <w:rsid w:val="00867148"/>
    <w:pPr>
      <w:keepNext/>
      <w:shd w:val="clear" w:color="auto" w:fill="FFFFFF"/>
      <w:outlineLvl w:val="4"/>
    </w:pPr>
    <w:rPr>
      <w:color w:val="000000"/>
      <w:sz w:val="28"/>
    </w:rPr>
  </w:style>
  <w:style w:type="paragraph" w:styleId="6">
    <w:name w:val="heading 6"/>
    <w:basedOn w:val="a"/>
    <w:next w:val="a"/>
    <w:link w:val="60"/>
    <w:qFormat/>
    <w:rsid w:val="00867148"/>
    <w:pPr>
      <w:keepNext/>
      <w:shd w:val="clear" w:color="auto" w:fill="FFFFFF"/>
      <w:ind w:hanging="142"/>
      <w:jc w:val="both"/>
      <w:outlineLvl w:val="5"/>
    </w:pPr>
    <w:rPr>
      <w:b/>
      <w:color w:val="000000"/>
      <w:sz w:val="28"/>
    </w:rPr>
  </w:style>
  <w:style w:type="paragraph" w:styleId="7">
    <w:name w:val="heading 7"/>
    <w:basedOn w:val="a"/>
    <w:next w:val="a"/>
    <w:link w:val="70"/>
    <w:qFormat/>
    <w:rsid w:val="00867148"/>
    <w:pPr>
      <w:keepNext/>
      <w:outlineLvl w:val="6"/>
    </w:pPr>
    <w:rPr>
      <w:b/>
      <w:sz w:val="28"/>
    </w:rPr>
  </w:style>
  <w:style w:type="paragraph" w:styleId="8">
    <w:name w:val="heading 8"/>
    <w:basedOn w:val="a"/>
    <w:next w:val="a"/>
    <w:link w:val="80"/>
    <w:qFormat/>
    <w:rsid w:val="00867148"/>
    <w:pPr>
      <w:keepNext/>
      <w:jc w:val="center"/>
      <w:outlineLvl w:val="7"/>
    </w:pPr>
    <w:rPr>
      <w:b/>
      <w:sz w:val="28"/>
    </w:rPr>
  </w:style>
  <w:style w:type="paragraph" w:styleId="9">
    <w:name w:val="heading 9"/>
    <w:basedOn w:val="a"/>
    <w:next w:val="a"/>
    <w:link w:val="90"/>
    <w:qFormat/>
    <w:rsid w:val="00867148"/>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7148"/>
    <w:pPr>
      <w:widowControl w:val="0"/>
      <w:shd w:val="clear" w:color="auto" w:fill="FFFFFF"/>
      <w:ind w:firstLine="567"/>
    </w:pPr>
    <w:rPr>
      <w:color w:val="000000"/>
      <w:w w:val="83"/>
      <w:kern w:val="16"/>
      <w:sz w:val="28"/>
      <w:szCs w:val="26"/>
    </w:rPr>
  </w:style>
  <w:style w:type="paragraph" w:styleId="21">
    <w:name w:val="Body Text Indent 2"/>
    <w:basedOn w:val="a"/>
    <w:link w:val="22"/>
    <w:uiPriority w:val="99"/>
    <w:rsid w:val="00867148"/>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867148"/>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867148"/>
    <w:pPr>
      <w:shd w:val="clear" w:color="auto" w:fill="FFFFFF"/>
      <w:jc w:val="both"/>
    </w:pPr>
    <w:rPr>
      <w:color w:val="000000"/>
      <w:sz w:val="28"/>
      <w:szCs w:val="24"/>
    </w:rPr>
  </w:style>
  <w:style w:type="paragraph" w:styleId="23">
    <w:name w:val="Body Text 2"/>
    <w:basedOn w:val="a"/>
    <w:link w:val="24"/>
    <w:rsid w:val="00867148"/>
    <w:pPr>
      <w:shd w:val="clear" w:color="auto" w:fill="FFFFFF"/>
      <w:jc w:val="both"/>
    </w:pPr>
    <w:rPr>
      <w:b/>
      <w:color w:val="000000"/>
      <w:sz w:val="28"/>
    </w:rPr>
  </w:style>
  <w:style w:type="paragraph" w:styleId="33">
    <w:name w:val="Body Text 3"/>
    <w:basedOn w:val="a"/>
    <w:link w:val="34"/>
    <w:rsid w:val="00867148"/>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0">
    <w:name w:val="Абзац списка1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uiPriority w:val="99"/>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12">
    <w:name w:val="Без интервала1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uiPriority w:val="99"/>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3">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13">
    <w:name w:val="Знак Знак21"/>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1"/>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dktexjustify">
    <w:name w:val="dktexjustify"/>
    <w:basedOn w:val="a"/>
    <w:rsid w:val="00006F9D"/>
    <w:pPr>
      <w:overflowPunct/>
      <w:autoSpaceDE/>
      <w:autoSpaceDN/>
      <w:adjustRightInd/>
      <w:spacing w:before="100" w:beforeAutospacing="1" w:after="100" w:afterAutospacing="1"/>
      <w:textAlignment w:val="auto"/>
    </w:pPr>
    <w:rPr>
      <w:sz w:val="24"/>
      <w:szCs w:val="24"/>
    </w:rPr>
  </w:style>
  <w:style w:type="paragraph" w:customStyle="1" w:styleId="ConsPlusDocList1">
    <w:name w:val="ConsPlusDocList1"/>
    <w:next w:val="a"/>
    <w:rsid w:val="00094CF7"/>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94CF7"/>
    <w:pPr>
      <w:overflowPunct/>
      <w:autoSpaceDE/>
      <w:autoSpaceDN/>
      <w:adjustRightInd/>
      <w:jc w:val="both"/>
      <w:textAlignment w:val="auto"/>
    </w:pPr>
    <w:rPr>
      <w:sz w:val="22"/>
    </w:rPr>
  </w:style>
  <w:style w:type="character" w:customStyle="1" w:styleId="3e">
    <w:name w:val="Основной текст3"/>
    <w:rsid w:val="00094CF7"/>
    <w:rPr>
      <w:sz w:val="26"/>
      <w:szCs w:val="26"/>
      <w:shd w:val="clear" w:color="auto" w:fill="FFFFFF"/>
      <w:lang w:bidi="ar-SA"/>
    </w:rPr>
  </w:style>
  <w:style w:type="character" w:customStyle="1" w:styleId="222">
    <w:name w:val="Заголовок №2 (2)_"/>
    <w:link w:val="223"/>
    <w:locked/>
    <w:rsid w:val="00094CF7"/>
    <w:rPr>
      <w:spacing w:val="10"/>
      <w:sz w:val="25"/>
      <w:szCs w:val="25"/>
      <w:shd w:val="clear" w:color="auto" w:fill="FFFFFF"/>
    </w:rPr>
  </w:style>
  <w:style w:type="paragraph" w:customStyle="1" w:styleId="223">
    <w:name w:val="Заголовок №2 (2)"/>
    <w:basedOn w:val="a"/>
    <w:link w:val="222"/>
    <w:rsid w:val="00094CF7"/>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94CF7"/>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1B2818"/>
  </w:style>
  <w:style w:type="paragraph" w:customStyle="1" w:styleId="ConsTitle">
    <w:name w:val="ConsTitle"/>
    <w:rsid w:val="00610D35"/>
    <w:pPr>
      <w:autoSpaceDE w:val="0"/>
      <w:autoSpaceDN w:val="0"/>
      <w:adjustRightInd w:val="0"/>
      <w:ind w:right="19772"/>
    </w:pPr>
    <w:rPr>
      <w:rFonts w:ascii="Arial" w:hAnsi="Arial" w:cs="Arial"/>
      <w:b/>
      <w:bCs/>
      <w:sz w:val="22"/>
      <w:szCs w:val="22"/>
    </w:rPr>
  </w:style>
  <w:style w:type="paragraph" w:customStyle="1" w:styleId="s10">
    <w:name w:val="s_1"/>
    <w:basedOn w:val="a"/>
    <w:rsid w:val="00997C09"/>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EE47C1"/>
    <w:rPr>
      <w:rFonts w:ascii="Calibri" w:eastAsia="Calibri" w:hAnsi="Calibri"/>
      <w:sz w:val="22"/>
      <w:szCs w:val="22"/>
      <w:lang w:eastAsia="en-US"/>
    </w:rPr>
  </w:style>
  <w:style w:type="character" w:customStyle="1" w:styleId="2f1">
    <w:name w:val="Основной текст (2) + Не полужирный"/>
    <w:basedOn w:val="28"/>
    <w:rsid w:val="00573C92"/>
    <w:rPr>
      <w:rFonts w:ascii="Times New Roman" w:eastAsia="Times New Roman" w:hAnsi="Times New Roman" w:cs="Times New Roman"/>
      <w:b/>
      <w:bCs/>
      <w:color w:val="000000"/>
      <w:spacing w:val="0"/>
      <w:w w:val="100"/>
      <w:position w:val="0"/>
      <w:sz w:val="17"/>
      <w:szCs w:val="17"/>
      <w:lang w:val="ru-RU"/>
    </w:rPr>
  </w:style>
  <w:style w:type="paragraph" w:customStyle="1" w:styleId="2f2">
    <w:name w:val="Основной текст2"/>
    <w:basedOn w:val="a"/>
    <w:rsid w:val="00573C92"/>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character" w:styleId="affffc">
    <w:name w:val="Emphasis"/>
    <w:basedOn w:val="a0"/>
    <w:uiPriority w:val="20"/>
    <w:qFormat/>
    <w:rsid w:val="00A13274"/>
    <w:rPr>
      <w:i/>
      <w:iCs/>
    </w:rPr>
  </w:style>
  <w:style w:type="paragraph" w:customStyle="1" w:styleId="Heading1">
    <w:name w:val="Heading 1"/>
    <w:basedOn w:val="a"/>
    <w:next w:val="a"/>
    <w:uiPriority w:val="99"/>
    <w:qFormat/>
    <w:rsid w:val="009779DB"/>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9779DB"/>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460006"/>
    <w:rPr>
      <w:b/>
      <w:bCs/>
      <w:i/>
      <w:iCs/>
      <w:color w:val="0058A9"/>
    </w:rPr>
  </w:style>
  <w:style w:type="paragraph" w:customStyle="1" w:styleId="44">
    <w:name w:val="Абзац списка4"/>
    <w:basedOn w:val="a"/>
    <w:rsid w:val="00460006"/>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460006"/>
    <w:rPr>
      <w:rFonts w:ascii="Calibri" w:eastAsia="Calibri" w:hAnsi="Calibri"/>
      <w:sz w:val="22"/>
      <w:szCs w:val="22"/>
    </w:rPr>
  </w:style>
  <w:style w:type="character" w:customStyle="1" w:styleId="NoSpacingChar">
    <w:name w:val="No Spacing Char"/>
    <w:link w:val="3f"/>
    <w:locked/>
    <w:rsid w:val="00460006"/>
    <w:rPr>
      <w:rFonts w:ascii="Calibri" w:eastAsia="Calibri" w:hAnsi="Calibri"/>
      <w:sz w:val="22"/>
      <w:szCs w:val="22"/>
    </w:rPr>
  </w:style>
  <w:style w:type="paragraph" w:customStyle="1" w:styleId="fn2r">
    <w:name w:val="fn2r"/>
    <w:basedOn w:val="a"/>
    <w:rsid w:val="00460006"/>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460006"/>
    <w:pPr>
      <w:suppressAutoHyphens/>
      <w:autoSpaceDN w:val="0"/>
      <w:textAlignment w:val="baseline"/>
    </w:pPr>
    <w:rPr>
      <w:kern w:val="3"/>
      <w:sz w:val="24"/>
      <w:szCs w:val="24"/>
    </w:rPr>
  </w:style>
  <w:style w:type="character" w:customStyle="1" w:styleId="1f3">
    <w:name w:val="Схема документа Знак1"/>
    <w:basedOn w:val="a0"/>
    <w:uiPriority w:val="99"/>
    <w:semiHidden/>
    <w:rsid w:val="00460006"/>
    <w:rPr>
      <w:rFonts w:ascii="Tahoma" w:eastAsia="Times New Roman" w:hAnsi="Tahoma" w:cs="Tahoma"/>
      <w:sz w:val="16"/>
      <w:szCs w:val="16"/>
      <w:lang w:eastAsia="ar-SA"/>
    </w:rPr>
  </w:style>
  <w:style w:type="paragraph" w:customStyle="1" w:styleId="Normal1">
    <w:name w:val="Normal1"/>
    <w:rsid w:val="00460006"/>
    <w:pPr>
      <w:widowControl w:val="0"/>
      <w:suppressAutoHyphens/>
      <w:autoSpaceDE w:val="0"/>
      <w:spacing w:line="259" w:lineRule="auto"/>
      <w:jc w:val="both"/>
    </w:pPr>
    <w:rPr>
      <w:sz w:val="18"/>
      <w:szCs w:val="18"/>
      <w:lang w:eastAsia="ar-SA"/>
    </w:rPr>
  </w:style>
  <w:style w:type="character" w:customStyle="1" w:styleId="w">
    <w:name w:val="w"/>
    <w:basedOn w:val="a0"/>
    <w:rsid w:val="00460006"/>
  </w:style>
  <w:style w:type="paragraph" w:customStyle="1" w:styleId="2CharChar0">
    <w:name w:val="Знак Знак2 Char Char"/>
    <w:basedOn w:val="a"/>
    <w:rsid w:val="00460006"/>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460006"/>
  </w:style>
  <w:style w:type="paragraph" w:customStyle="1" w:styleId="affffe">
    <w:name w:val="Текст (лев. подпись)"/>
    <w:basedOn w:val="a"/>
    <w:next w:val="a"/>
    <w:rsid w:val="00591FF1"/>
    <w:pPr>
      <w:widowControl w:val="0"/>
      <w:overflowPunct/>
      <w:textAlignment w:val="auto"/>
    </w:pPr>
    <w:rPr>
      <w:rFonts w:ascii="Arial" w:hAnsi="Arial" w:cs="Arial"/>
    </w:rPr>
  </w:style>
  <w:style w:type="paragraph" w:customStyle="1" w:styleId="afffff">
    <w:name w:val="Текст (прав. подпись)"/>
    <w:basedOn w:val="a"/>
    <w:next w:val="a"/>
    <w:rsid w:val="00591FF1"/>
    <w:pPr>
      <w:widowControl w:val="0"/>
      <w:overflowPunct/>
      <w:jc w:val="right"/>
      <w:textAlignment w:val="auto"/>
    </w:pPr>
    <w:rPr>
      <w:rFonts w:ascii="Arial" w:hAnsi="Arial" w:cs="Arial"/>
    </w:rPr>
  </w:style>
  <w:style w:type="paragraph" w:customStyle="1" w:styleId="FR2">
    <w:name w:val="FR2"/>
    <w:rsid w:val="00591FF1"/>
    <w:pPr>
      <w:widowControl w:val="0"/>
      <w:spacing w:before="360"/>
      <w:jc w:val="center"/>
    </w:pPr>
    <w:rPr>
      <w:rFonts w:ascii="Arial" w:hAnsi="Arial"/>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86187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6527400">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77960511">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269096">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_________Microsoft_Office_Word_97_-_20031.doc"/><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16A64-7A35-4DBC-AB45-3C61B867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5531</Words>
  <Characters>31531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10</cp:revision>
  <cp:lastPrinted>2025-05-07T10:44:00Z</cp:lastPrinted>
  <dcterms:created xsi:type="dcterms:W3CDTF">2025-05-07T08:40:00Z</dcterms:created>
  <dcterms:modified xsi:type="dcterms:W3CDTF">2025-05-07T11:08:00Z</dcterms:modified>
</cp:coreProperties>
</file>