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07" w:rsidRPr="003D10DD" w:rsidRDefault="00266D1A" w:rsidP="005821EC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-12700</wp:posOffset>
            </wp:positionV>
            <wp:extent cx="676275" cy="904875"/>
            <wp:effectExtent l="19050" t="0" r="9525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1EC">
        <w:rPr>
          <w:noProof/>
        </w:rPr>
        <w:t xml:space="preserve">                                      </w:t>
      </w:r>
      <w:r w:rsidR="00354354">
        <w:rPr>
          <w:noProof/>
        </w:rPr>
        <w:t xml:space="preserve">                        </w:t>
      </w:r>
      <w:r w:rsidR="003543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406107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3543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4061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6107" w:rsidRPr="003D10DD">
        <w:rPr>
          <w:rFonts w:ascii="Times New Roman" w:hAnsi="Times New Roman" w:cs="Times New Roman"/>
        </w:rPr>
        <w:t xml:space="preserve"> </w:t>
      </w:r>
    </w:p>
    <w:p w:rsidR="00406107" w:rsidRPr="00547218" w:rsidRDefault="00547218" w:rsidP="0040610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7218">
        <w:rPr>
          <w:rFonts w:ascii="Times New Roman" w:hAnsi="Times New Roman" w:cs="Times New Roman"/>
          <w:b/>
          <w:bCs/>
          <w:noProof/>
          <w:sz w:val="26"/>
          <w:szCs w:val="26"/>
        </w:rPr>
        <w:t>Екатериновское районное Собрание</w:t>
      </w:r>
    </w:p>
    <w:p w:rsidR="00406107" w:rsidRPr="00547218" w:rsidRDefault="00547218" w:rsidP="0040610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7218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F61EE7" w:rsidRDefault="00547218" w:rsidP="00F61EE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7218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406107" w:rsidRPr="00547218" w:rsidRDefault="007B72E9" w:rsidP="00F61EE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547218" w:rsidRPr="00547218">
        <w:rPr>
          <w:rFonts w:ascii="Times New Roman" w:hAnsi="Times New Roman" w:cs="Times New Roman"/>
          <w:b/>
          <w:bCs/>
          <w:sz w:val="26"/>
          <w:szCs w:val="26"/>
        </w:rPr>
        <w:t>чередное заседание районного Собрания</w:t>
      </w:r>
    </w:p>
    <w:p w:rsidR="00406107" w:rsidRPr="0033669C" w:rsidRDefault="00406107" w:rsidP="0040610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406107" w:rsidRPr="0033669C" w:rsidRDefault="00406107" w:rsidP="00406107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69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06107" w:rsidRPr="00C63FC4" w:rsidRDefault="00D43D34" w:rsidP="00C63FC4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 w:rsidRPr="00C63FC4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247014">
        <w:rPr>
          <w:rFonts w:ascii="Times New Roman" w:hAnsi="Times New Roman" w:cs="Times New Roman"/>
          <w:b/>
          <w:bCs/>
          <w:sz w:val="26"/>
          <w:szCs w:val="26"/>
        </w:rPr>
        <w:t>10 марта</w:t>
      </w:r>
      <w:r w:rsidRPr="00C63FC4">
        <w:rPr>
          <w:rFonts w:ascii="Times New Roman" w:hAnsi="Times New Roman" w:cs="Times New Roman"/>
          <w:b/>
          <w:bCs/>
          <w:sz w:val="26"/>
          <w:szCs w:val="26"/>
        </w:rPr>
        <w:t xml:space="preserve">  202</w:t>
      </w:r>
      <w:r w:rsidR="00354354" w:rsidRPr="00C63FC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47014">
        <w:rPr>
          <w:rFonts w:ascii="Times New Roman" w:hAnsi="Times New Roman" w:cs="Times New Roman"/>
          <w:b/>
          <w:bCs/>
          <w:sz w:val="26"/>
          <w:szCs w:val="26"/>
        </w:rPr>
        <w:t xml:space="preserve"> года                                                                                             № 771</w:t>
      </w:r>
    </w:p>
    <w:p w:rsidR="00547218" w:rsidRPr="00C63FC4" w:rsidRDefault="00547218" w:rsidP="00C63FC4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 w:rsidRPr="00C63FC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р.п. Екатериновка</w:t>
      </w:r>
    </w:p>
    <w:p w:rsidR="00081738" w:rsidRPr="00C63FC4" w:rsidRDefault="00081738" w:rsidP="00C63FC4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8"/>
      </w:tblGrid>
      <w:tr w:rsidR="00B76B9B" w:rsidRPr="00C63FC4" w:rsidTr="00B76B9B">
        <w:tc>
          <w:tcPr>
            <w:tcW w:w="67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9B" w:rsidRDefault="00B76B9B" w:rsidP="00C63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3F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внесении изменений в приложение к Решению Екатериновского районного собрания от 06.11.2024 г.    № 705 «Об утверждении Прогнозного плана (программы)   приватизации муниципального имущества   Екатериновского муниципального района на 2025 год и плановый период 2026-2027 годов»</w:t>
            </w:r>
          </w:p>
          <w:p w:rsidR="00C63FC4" w:rsidRPr="00C63FC4" w:rsidRDefault="00C63FC4" w:rsidP="00C63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76B9B" w:rsidRPr="00C63FC4" w:rsidRDefault="00B76B9B" w:rsidP="00C63FC4">
      <w:pPr>
        <w:pStyle w:val="a4"/>
        <w:jc w:val="both"/>
        <w:rPr>
          <w:sz w:val="26"/>
          <w:szCs w:val="26"/>
        </w:rPr>
      </w:pPr>
      <w:r w:rsidRPr="00C63FC4">
        <w:rPr>
          <w:sz w:val="26"/>
          <w:szCs w:val="26"/>
        </w:rPr>
        <w:t xml:space="preserve">      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12 августа 2002 года  № 585 «Об утверждении Положения об организации продажи государственного или муниципального имущества на аукционе», статьями 48, 49 Устава Екатериновского муниципального района, Положением о порядке управления и распоряжением имуществом, находящимся в муниципальной собственности Екатериновского муниципального района, Екатериновское районное Собрание Екатериновского муниципального района </w:t>
      </w:r>
      <w:r w:rsidRPr="00C63FC4">
        <w:rPr>
          <w:b/>
          <w:sz w:val="26"/>
          <w:szCs w:val="26"/>
        </w:rPr>
        <w:t>РЕШИЛО</w:t>
      </w:r>
      <w:r w:rsidRPr="00C63FC4">
        <w:rPr>
          <w:sz w:val="26"/>
          <w:szCs w:val="26"/>
        </w:rPr>
        <w:t>:</w:t>
      </w:r>
    </w:p>
    <w:p w:rsidR="00B76B9B" w:rsidRPr="00C63FC4" w:rsidRDefault="00B76B9B" w:rsidP="00C63FC4">
      <w:pPr>
        <w:pStyle w:val="a4"/>
        <w:jc w:val="both"/>
        <w:rPr>
          <w:sz w:val="26"/>
          <w:szCs w:val="26"/>
        </w:rPr>
      </w:pPr>
      <w:r w:rsidRPr="00C63FC4">
        <w:rPr>
          <w:sz w:val="26"/>
          <w:szCs w:val="26"/>
        </w:rPr>
        <w:t xml:space="preserve">            1. Изложить приложение к Решению Екатериновского районного Собрания от 06.11.2024 г. № 705 «Об утверждении Прогнозного плана (программы) приватизации </w:t>
      </w:r>
      <w:r w:rsidRPr="00C63FC4">
        <w:rPr>
          <w:spacing w:val="3"/>
          <w:sz w:val="26"/>
          <w:szCs w:val="26"/>
        </w:rPr>
        <w:t>муниципального имущества Екатериновского муниципального</w:t>
      </w:r>
      <w:r w:rsidRPr="00C63FC4">
        <w:rPr>
          <w:sz w:val="26"/>
          <w:szCs w:val="26"/>
        </w:rPr>
        <w:t xml:space="preserve"> района на 2025 год и плановый период 2026-2027 годов» в новой редакции, согласно приложению.</w:t>
      </w:r>
    </w:p>
    <w:p w:rsidR="005A1733" w:rsidRPr="00C63FC4" w:rsidRDefault="00B76B9B" w:rsidP="00C63FC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3FC4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 в районной газете «Слава труду» и подлежит размещению на официальном сайте администрации Екатериновского муниципального района (</w:t>
      </w:r>
      <w:hyperlink r:id="rId7" w:history="1">
        <w:r w:rsidR="00081738" w:rsidRPr="00C63FC4">
          <w:rPr>
            <w:rStyle w:val="a7"/>
            <w:rFonts w:ascii="Times New Roman" w:hAnsi="Times New Roman" w:cs="Times New Roman"/>
            <w:sz w:val="26"/>
            <w:szCs w:val="26"/>
          </w:rPr>
          <w:t>https://ekaterinovka.gosuslugi.ru</w:t>
        </w:r>
      </w:hyperlink>
      <w:r w:rsidRPr="00C63FC4">
        <w:rPr>
          <w:rFonts w:ascii="Times New Roman" w:hAnsi="Times New Roman" w:cs="Times New Roman"/>
          <w:sz w:val="26"/>
          <w:szCs w:val="26"/>
        </w:rPr>
        <w:t>).</w:t>
      </w:r>
    </w:p>
    <w:p w:rsidR="00081738" w:rsidRPr="00C63FC4" w:rsidRDefault="00081738" w:rsidP="00C63FC4">
      <w:pPr>
        <w:pStyle w:val="a4"/>
        <w:ind w:firstLine="708"/>
        <w:jc w:val="both"/>
        <w:rPr>
          <w:sz w:val="26"/>
          <w:szCs w:val="26"/>
        </w:rPr>
      </w:pPr>
    </w:p>
    <w:p w:rsidR="00406107" w:rsidRPr="00C63FC4" w:rsidRDefault="008325F7" w:rsidP="00C63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И.о. председателя</w:t>
      </w:r>
      <w:r w:rsidR="00406107" w:rsidRPr="00C63F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06107" w:rsidRPr="00C63FC4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="00EB4F7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В.А. </w:t>
      </w:r>
      <w:proofErr w:type="spellStart"/>
      <w:r w:rsidR="00EB4F7C">
        <w:rPr>
          <w:rFonts w:ascii="Times New Roman" w:hAnsi="Times New Roman" w:cs="Times New Roman"/>
          <w:b/>
          <w:bCs/>
          <w:sz w:val="26"/>
          <w:szCs w:val="26"/>
        </w:rPr>
        <w:t>Мурнаева</w:t>
      </w:r>
      <w:proofErr w:type="spellEnd"/>
    </w:p>
    <w:p w:rsidR="009702F7" w:rsidRPr="00C63FC4" w:rsidRDefault="00112964" w:rsidP="00C63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3FC4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406107" w:rsidRPr="00C63FC4">
        <w:rPr>
          <w:rFonts w:ascii="Times New Roman" w:hAnsi="Times New Roman" w:cs="Times New Roman"/>
          <w:b/>
          <w:bCs/>
          <w:sz w:val="26"/>
          <w:szCs w:val="26"/>
        </w:rPr>
        <w:t xml:space="preserve">айонного </w:t>
      </w:r>
      <w:r w:rsidRPr="00C63FC4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406107" w:rsidRPr="00C63FC4">
        <w:rPr>
          <w:rFonts w:ascii="Times New Roman" w:hAnsi="Times New Roman" w:cs="Times New Roman"/>
          <w:b/>
          <w:bCs/>
          <w:sz w:val="26"/>
          <w:szCs w:val="26"/>
        </w:rPr>
        <w:t xml:space="preserve">обрания    </w:t>
      </w:r>
      <w:r w:rsidR="00406107" w:rsidRPr="00C63FC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06107" w:rsidRPr="00C63FC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06107" w:rsidRPr="00C63FC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</w:t>
      </w:r>
      <w:r w:rsidR="00406107" w:rsidRPr="00C63FC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06107" w:rsidRPr="00C63FC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702F7" w:rsidRPr="00C63FC4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p w:rsidR="00877035" w:rsidRDefault="00877035" w:rsidP="00C63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02F7" w:rsidRPr="00C63FC4" w:rsidRDefault="009702F7" w:rsidP="00C63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3FC4">
        <w:rPr>
          <w:rFonts w:ascii="Times New Roman" w:hAnsi="Times New Roman" w:cs="Times New Roman"/>
          <w:b/>
          <w:bCs/>
          <w:sz w:val="26"/>
          <w:szCs w:val="26"/>
        </w:rPr>
        <w:t xml:space="preserve">Глава Екатериновского </w:t>
      </w:r>
    </w:p>
    <w:p w:rsidR="005A1733" w:rsidRPr="00C63FC4" w:rsidRDefault="009702F7" w:rsidP="00C63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3FC4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</w:t>
      </w:r>
      <w:r w:rsidR="0036169A" w:rsidRPr="00C63F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5499" w:rsidRPr="00C63FC4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36169A" w:rsidRPr="00C63FC4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354354" w:rsidRPr="00C63FC4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EB4F7C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36169A" w:rsidRPr="00C63FC4">
        <w:rPr>
          <w:rFonts w:ascii="Times New Roman" w:hAnsi="Times New Roman" w:cs="Times New Roman"/>
          <w:b/>
          <w:bCs/>
          <w:sz w:val="26"/>
          <w:szCs w:val="26"/>
        </w:rPr>
        <w:t>С.</w:t>
      </w:r>
      <w:r w:rsidR="00354354" w:rsidRPr="00C63FC4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36169A" w:rsidRPr="00C63FC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354354" w:rsidRPr="00C63FC4">
        <w:rPr>
          <w:rFonts w:ascii="Times New Roman" w:hAnsi="Times New Roman" w:cs="Times New Roman"/>
          <w:b/>
          <w:bCs/>
          <w:sz w:val="26"/>
          <w:szCs w:val="26"/>
        </w:rPr>
        <w:t>Байрак</w:t>
      </w:r>
      <w:proofErr w:type="spellEnd"/>
    </w:p>
    <w:p w:rsidR="00877035" w:rsidRDefault="00877035" w:rsidP="00F61EE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4C27" w:rsidRDefault="00C84C27" w:rsidP="00F61EE7">
      <w:pPr>
        <w:spacing w:after="0"/>
        <w:ind w:left="120"/>
        <w:rPr>
          <w:rFonts w:ascii="Times New Roman" w:hAnsi="Times New Roman" w:cs="Times New Roman"/>
          <w:b/>
          <w:sz w:val="20"/>
          <w:szCs w:val="20"/>
        </w:rPr>
      </w:pPr>
    </w:p>
    <w:p w:rsidR="00C84C27" w:rsidRDefault="00C84C27" w:rsidP="00F61EE7">
      <w:pPr>
        <w:spacing w:after="0"/>
        <w:ind w:left="120"/>
        <w:rPr>
          <w:rFonts w:ascii="Times New Roman" w:hAnsi="Times New Roman" w:cs="Times New Roman"/>
          <w:b/>
          <w:sz w:val="20"/>
          <w:szCs w:val="20"/>
        </w:rPr>
      </w:pPr>
    </w:p>
    <w:p w:rsidR="00C84C27" w:rsidRPr="00247014" w:rsidRDefault="00406107" w:rsidP="00C84C27">
      <w:pPr>
        <w:spacing w:after="0"/>
        <w:ind w:left="12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C84C2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84C27" w:rsidRPr="00247014">
        <w:rPr>
          <w:rFonts w:ascii="Times New Roman" w:hAnsi="Times New Roman" w:cs="Times New Roman"/>
          <w:bCs/>
          <w:sz w:val="20"/>
          <w:szCs w:val="20"/>
        </w:rPr>
        <w:t xml:space="preserve">Приложение к решению </w:t>
      </w:r>
      <w:proofErr w:type="spellStart"/>
      <w:r w:rsidR="00C84C27" w:rsidRPr="00247014">
        <w:rPr>
          <w:rFonts w:ascii="Times New Roman" w:hAnsi="Times New Roman" w:cs="Times New Roman"/>
          <w:bCs/>
          <w:sz w:val="20"/>
          <w:szCs w:val="20"/>
        </w:rPr>
        <w:t>Екатериновского</w:t>
      </w:r>
      <w:proofErr w:type="spellEnd"/>
    </w:p>
    <w:p w:rsidR="00C84C27" w:rsidRPr="00247014" w:rsidRDefault="00C84C27" w:rsidP="00C84C27">
      <w:pPr>
        <w:spacing w:after="0"/>
        <w:ind w:left="1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4701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районного Собрания</w:t>
      </w:r>
    </w:p>
    <w:p w:rsidR="00C84C27" w:rsidRPr="00247014" w:rsidRDefault="00C84C27" w:rsidP="00C84C27">
      <w:pPr>
        <w:spacing w:after="0"/>
        <w:ind w:left="1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4701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от  10.03.2025 года № 771</w:t>
      </w:r>
    </w:p>
    <w:p w:rsidR="00C84C27" w:rsidRPr="009239A2" w:rsidRDefault="00C84C27" w:rsidP="00C84C27">
      <w:pPr>
        <w:tabs>
          <w:tab w:val="left" w:pos="7460"/>
        </w:tabs>
        <w:spacing w:after="0" w:line="240" w:lineRule="auto"/>
        <w:jc w:val="both"/>
        <w:rPr>
          <w:b/>
          <w:bCs/>
          <w:color w:val="000000"/>
          <w:spacing w:val="8"/>
          <w:sz w:val="28"/>
          <w:szCs w:val="28"/>
        </w:rPr>
      </w:pPr>
    </w:p>
    <w:p w:rsidR="00C84C27" w:rsidRPr="002958B1" w:rsidRDefault="00C84C27" w:rsidP="00C84C27">
      <w:pPr>
        <w:tabs>
          <w:tab w:val="left" w:pos="74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2958B1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Прогнозный план (программа) приватизации</w:t>
      </w:r>
    </w:p>
    <w:p w:rsidR="00C84C27" w:rsidRPr="002958B1" w:rsidRDefault="00C84C27" w:rsidP="00C84C27">
      <w:pPr>
        <w:tabs>
          <w:tab w:val="left" w:pos="74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58B1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муниципального имущества </w:t>
      </w:r>
      <w:proofErr w:type="spellStart"/>
      <w:r w:rsidRPr="002958B1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>Екатериновского</w:t>
      </w:r>
      <w:proofErr w:type="spellEnd"/>
      <w:r w:rsidRPr="002958B1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муниципального</w:t>
      </w:r>
      <w:r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района на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2025</w:t>
      </w:r>
      <w:r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плановый период 2026-2027</w:t>
      </w:r>
      <w:r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годов</w:t>
      </w:r>
    </w:p>
    <w:p w:rsidR="00C84C27" w:rsidRPr="002958B1" w:rsidRDefault="00C84C27" w:rsidP="00C84C2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proofErr w:type="gramStart"/>
      <w:r w:rsidRPr="002958B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Прогнозный план (программа) приватизации муниципального имущества </w:t>
      </w:r>
      <w:proofErr w:type="spellStart"/>
      <w:r w:rsidRPr="002958B1">
        <w:rPr>
          <w:rFonts w:ascii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 w:rsidRPr="002958B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2024</w:t>
      </w:r>
      <w:r w:rsidRPr="002958B1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плановый период 2025-2026</w:t>
      </w:r>
      <w:r w:rsidRPr="002958B1">
        <w:rPr>
          <w:rFonts w:ascii="Times New Roman" w:hAnsi="Times New Roman" w:cs="Times New Roman"/>
          <w:color w:val="000000"/>
          <w:sz w:val="26"/>
          <w:szCs w:val="26"/>
        </w:rPr>
        <w:t xml:space="preserve"> годов (далее – План) разработан в соответствии с Федеральным законом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</w:t>
      </w:r>
      <w:r w:rsidRPr="002958B1">
        <w:rPr>
          <w:rFonts w:ascii="Times New Roman" w:hAnsi="Times New Roman" w:cs="Times New Roman"/>
          <w:color w:val="000000"/>
          <w:spacing w:val="-1"/>
          <w:sz w:val="26"/>
          <w:szCs w:val="26"/>
        </w:rPr>
        <w:t>организации местного самоуправления в Российской Федерации».</w:t>
      </w:r>
      <w:proofErr w:type="gramEnd"/>
    </w:p>
    <w:p w:rsidR="00C84C27" w:rsidRPr="002958B1" w:rsidRDefault="00C84C27" w:rsidP="00C84C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8B1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     1. Основные цели, задачи и направления приватизации муниципального</w:t>
      </w:r>
      <w:r w:rsidRPr="002958B1">
        <w:rPr>
          <w:rFonts w:ascii="Times New Roman" w:hAnsi="Times New Roman" w:cs="Times New Roman"/>
          <w:sz w:val="26"/>
          <w:szCs w:val="26"/>
        </w:rPr>
        <w:t xml:space="preserve"> </w:t>
      </w:r>
      <w:r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имущества в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2025</w:t>
      </w:r>
      <w:r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плановый период 2026-2027</w:t>
      </w:r>
      <w:r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годов:</w:t>
      </w:r>
    </w:p>
    <w:p w:rsidR="00C84C27" w:rsidRPr="002958B1" w:rsidRDefault="00C84C27" w:rsidP="00C84C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C27" w:rsidRPr="002958B1" w:rsidRDefault="00C84C27" w:rsidP="00C84C2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958B1">
        <w:rPr>
          <w:rFonts w:ascii="Times New Roman" w:hAnsi="Times New Roman" w:cs="Times New Roman"/>
          <w:sz w:val="26"/>
          <w:szCs w:val="26"/>
        </w:rPr>
        <w:t xml:space="preserve">Основными задачами осуществления приватизации муниципального имущества в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2025 году и плановый период 2026-2027</w:t>
      </w:r>
      <w:r w:rsidRPr="002958B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годов</w:t>
      </w:r>
      <w:r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958B1">
        <w:rPr>
          <w:rFonts w:ascii="Times New Roman" w:hAnsi="Times New Roman" w:cs="Times New Roman"/>
          <w:sz w:val="26"/>
          <w:szCs w:val="26"/>
        </w:rPr>
        <w:t>являются:</w:t>
      </w:r>
    </w:p>
    <w:p w:rsidR="00C84C27" w:rsidRPr="002958B1" w:rsidRDefault="00C84C27" w:rsidP="00C84C27">
      <w:pPr>
        <w:shd w:val="clear" w:color="auto" w:fill="FFFFFF"/>
        <w:tabs>
          <w:tab w:val="left" w:pos="102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8B1">
        <w:rPr>
          <w:rFonts w:ascii="Times New Roman" w:hAnsi="Times New Roman" w:cs="Times New Roman"/>
          <w:sz w:val="26"/>
          <w:szCs w:val="26"/>
        </w:rPr>
        <w:t>-повышение эффективности управления муниципальной собственностью и обеспечение планомерности процесса приватизации;</w:t>
      </w:r>
    </w:p>
    <w:p w:rsidR="00C84C27" w:rsidRPr="002958B1" w:rsidRDefault="00C84C27" w:rsidP="00C84C27">
      <w:pPr>
        <w:shd w:val="clear" w:color="auto" w:fill="FFFFFF"/>
        <w:tabs>
          <w:tab w:val="left" w:pos="102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8B1">
        <w:rPr>
          <w:rFonts w:ascii="Times New Roman" w:hAnsi="Times New Roman" w:cs="Times New Roman"/>
          <w:sz w:val="26"/>
          <w:szCs w:val="26"/>
        </w:rPr>
        <w:t>-приватизация муниципального имущества, не задействованного в обеспечении выполнения функций и полномочий муниципального района;</w:t>
      </w:r>
    </w:p>
    <w:p w:rsidR="00C84C27" w:rsidRDefault="00C84C27" w:rsidP="00C84C27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8B1">
        <w:rPr>
          <w:rFonts w:ascii="Times New Roman" w:hAnsi="Times New Roman" w:cs="Times New Roman"/>
          <w:sz w:val="26"/>
          <w:szCs w:val="26"/>
        </w:rPr>
        <w:t>стимулирование привлечения инвестиций в реальный сектор экономики;</w:t>
      </w:r>
    </w:p>
    <w:p w:rsidR="00C84C27" w:rsidRPr="002958B1" w:rsidRDefault="00C84C27" w:rsidP="00C84C27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C27" w:rsidRPr="002958B1" w:rsidRDefault="00C84C27" w:rsidP="00C84C27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8B1">
        <w:rPr>
          <w:rFonts w:ascii="Times New Roman" w:hAnsi="Times New Roman" w:cs="Times New Roman"/>
          <w:sz w:val="26"/>
          <w:szCs w:val="26"/>
        </w:rPr>
        <w:t>формирование доходов бюджета муниципального района.</w:t>
      </w:r>
    </w:p>
    <w:p w:rsidR="00C84C27" w:rsidRPr="002958B1" w:rsidRDefault="00C84C27" w:rsidP="00C84C27">
      <w:pPr>
        <w:shd w:val="clear" w:color="auto" w:fill="FFFFFF"/>
        <w:spacing w:before="240" w:line="240" w:lineRule="auto"/>
        <w:ind w:right="451"/>
        <w:jc w:val="both"/>
        <w:rPr>
          <w:rFonts w:ascii="Times New Roman" w:hAnsi="Times New Roman" w:cs="Times New Roman"/>
          <w:sz w:val="26"/>
          <w:szCs w:val="26"/>
        </w:rPr>
      </w:pPr>
      <w:r w:rsidRPr="002958B1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     2. Прогноз объемов</w:t>
      </w:r>
      <w:r w:rsidRPr="002958B1">
        <w:rPr>
          <w:rFonts w:ascii="Times New Roman" w:hAnsi="Times New Roman" w:cs="Times New Roman"/>
          <w:sz w:val="26"/>
          <w:szCs w:val="26"/>
        </w:rPr>
        <w:t xml:space="preserve"> </w:t>
      </w:r>
      <w:r w:rsidRPr="002958B1">
        <w:rPr>
          <w:rFonts w:ascii="Times New Roman" w:hAnsi="Times New Roman" w:cs="Times New Roman"/>
          <w:b/>
          <w:bCs/>
          <w:sz w:val="26"/>
          <w:szCs w:val="26"/>
        </w:rPr>
        <w:t>поступлений в бюджет муниципального района доходов от продажи</w:t>
      </w:r>
      <w:r w:rsidRPr="002958B1">
        <w:rPr>
          <w:rFonts w:ascii="Times New Roman" w:hAnsi="Times New Roman" w:cs="Times New Roman"/>
          <w:sz w:val="26"/>
          <w:szCs w:val="26"/>
        </w:rPr>
        <w:t xml:space="preserve"> </w:t>
      </w:r>
      <w:r w:rsidRPr="002958B1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муниципального имущества в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2025 году и плановый период 2026-2027</w:t>
      </w:r>
      <w:r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годов</w:t>
      </w:r>
      <w:r w:rsidRPr="002958B1">
        <w:rPr>
          <w:rFonts w:ascii="Times New Roman" w:hAnsi="Times New Roman" w:cs="Times New Roman"/>
          <w:b/>
          <w:bCs/>
          <w:spacing w:val="-1"/>
          <w:sz w:val="26"/>
          <w:szCs w:val="26"/>
        </w:rPr>
        <w:t>:</w:t>
      </w:r>
    </w:p>
    <w:p w:rsidR="00C84C27" w:rsidRPr="002958B1" w:rsidRDefault="00C84C27" w:rsidP="00C84C27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58B1">
        <w:rPr>
          <w:rFonts w:ascii="Times New Roman" w:hAnsi="Times New Roman" w:cs="Times New Roman"/>
          <w:sz w:val="26"/>
          <w:szCs w:val="26"/>
        </w:rPr>
        <w:t xml:space="preserve">    Исходя из оценки прогнозируемой стоимости предлагаемых к приватизации объектов, ожидаются поступления в бюджет муниципального района от приватизации муниципального имущества в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2025 году и плановый период 2026-2027</w:t>
      </w:r>
      <w:r w:rsidRPr="002958B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годов </w:t>
      </w:r>
      <w:r w:rsidRPr="002958B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4176D5">
        <w:rPr>
          <w:rFonts w:ascii="Times New Roman" w:hAnsi="Times New Roman" w:cs="Times New Roman"/>
          <w:sz w:val="26"/>
          <w:szCs w:val="26"/>
          <w:u w:val="single"/>
        </w:rPr>
        <w:t>1 </w:t>
      </w:r>
      <w:r>
        <w:rPr>
          <w:rFonts w:ascii="Times New Roman" w:hAnsi="Times New Roman" w:cs="Times New Roman"/>
          <w:sz w:val="26"/>
          <w:szCs w:val="26"/>
          <w:u w:val="single"/>
        </w:rPr>
        <w:t>83</w:t>
      </w:r>
      <w:r w:rsidRPr="004176D5">
        <w:rPr>
          <w:rFonts w:ascii="Times New Roman" w:hAnsi="Times New Roman" w:cs="Times New Roman"/>
          <w:sz w:val="26"/>
          <w:szCs w:val="26"/>
          <w:u w:val="single"/>
        </w:rPr>
        <w:t>5 000</w:t>
      </w:r>
      <w:r w:rsidRPr="002958B1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84C27" w:rsidRPr="009239A2" w:rsidRDefault="00C84C27" w:rsidP="00C84C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4C27" w:rsidRPr="009239A2" w:rsidRDefault="00C84C27" w:rsidP="00C84C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4C27" w:rsidRDefault="00C84C27" w:rsidP="00C84C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4C27" w:rsidRDefault="00C84C27" w:rsidP="00C84C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4C27" w:rsidRDefault="00C84C27" w:rsidP="00C84C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4C27" w:rsidRPr="009239A2" w:rsidRDefault="00C84C27" w:rsidP="00C84C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4C27" w:rsidRPr="009239A2" w:rsidRDefault="00C84C27" w:rsidP="00C84C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4C27" w:rsidRPr="00650AC1" w:rsidRDefault="00C84C27" w:rsidP="00C84C2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58B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2025 году и плановый период 2026-2027</w:t>
      </w:r>
      <w:r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годов </w:t>
      </w:r>
      <w:r w:rsidRPr="002958B1">
        <w:rPr>
          <w:rFonts w:ascii="Times New Roman" w:hAnsi="Times New Roman" w:cs="Times New Roman"/>
          <w:b/>
          <w:bCs/>
          <w:sz w:val="26"/>
          <w:szCs w:val="26"/>
        </w:rPr>
        <w:t>предполагается приватизировать следующие объекты: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43"/>
        <w:gridCol w:w="2452"/>
        <w:gridCol w:w="2835"/>
        <w:gridCol w:w="1560"/>
        <w:gridCol w:w="1559"/>
      </w:tblGrid>
      <w:tr w:rsidR="00C84C27" w:rsidRPr="002958B1" w:rsidTr="009A1FEC">
        <w:trPr>
          <w:trHeight w:val="1225"/>
        </w:trPr>
        <w:tc>
          <w:tcPr>
            <w:tcW w:w="567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58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58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58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3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452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местоположения</w:t>
            </w:r>
          </w:p>
        </w:tc>
        <w:tc>
          <w:tcPr>
            <w:tcW w:w="2835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560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Прогнозируемая оценочная стоимость (руб.)</w:t>
            </w:r>
          </w:p>
        </w:tc>
        <w:tc>
          <w:tcPr>
            <w:tcW w:w="1559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</w:t>
            </w:r>
          </w:p>
        </w:tc>
      </w:tr>
      <w:tr w:rsidR="00C84C27" w:rsidRPr="001142F0" w:rsidTr="009A1FEC">
        <w:trPr>
          <w:trHeight w:val="1441"/>
        </w:trPr>
        <w:tc>
          <w:tcPr>
            <w:tcW w:w="567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3" w:type="dxa"/>
          </w:tcPr>
          <w:p w:rsidR="00C84C27" w:rsidRPr="00650AC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Здание начальной школы с земельным участком</w:t>
            </w:r>
          </w:p>
        </w:tc>
        <w:tc>
          <w:tcPr>
            <w:tcW w:w="2452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    с. Комаровка,               ул. Угловая, д. 31 а</w:t>
            </w:r>
            <w:proofErr w:type="gramEnd"/>
          </w:p>
        </w:tc>
        <w:tc>
          <w:tcPr>
            <w:tcW w:w="2835" w:type="dxa"/>
          </w:tcPr>
          <w:p w:rsidR="00C84C27" w:rsidRPr="00650AC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Назначение: нежилое, 1 – этажный (подземных этажей – 0),  общая площадь 181,7 кв. м,  кадастровый номер 64:12:030104:325</w:t>
            </w:r>
          </w:p>
        </w:tc>
        <w:tc>
          <w:tcPr>
            <w:tcW w:w="1560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559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Открытый  аукцион</w:t>
            </w:r>
          </w:p>
          <w:p w:rsidR="00C84C27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3 кварта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C84C27" w:rsidRPr="001142F0" w:rsidRDefault="00C84C27" w:rsidP="009A1FEC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27" w:rsidRPr="002958B1" w:rsidTr="009A1FEC">
        <w:trPr>
          <w:trHeight w:val="1290"/>
        </w:trPr>
        <w:tc>
          <w:tcPr>
            <w:tcW w:w="567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Нежилое здание с земельным участком</w:t>
            </w:r>
          </w:p>
        </w:tc>
        <w:tc>
          <w:tcPr>
            <w:tcW w:w="2452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Екатериновск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  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д. Михайловка,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ул. Советская, д.66б</w:t>
            </w:r>
          </w:p>
        </w:tc>
        <w:tc>
          <w:tcPr>
            <w:tcW w:w="2835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здание, этаж: 1, площадь 194,3 кв.м., кадастровый номер 64:12:000000:1230</w:t>
            </w:r>
          </w:p>
        </w:tc>
        <w:tc>
          <w:tcPr>
            <w:tcW w:w="1560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559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84C27" w:rsidRPr="002958B1" w:rsidTr="009A1FEC">
        <w:tc>
          <w:tcPr>
            <w:tcW w:w="567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Здание школы с земельным участком</w:t>
            </w:r>
          </w:p>
        </w:tc>
        <w:tc>
          <w:tcPr>
            <w:tcW w:w="2452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Кручи,     ул. Школьная, д. 9</w:t>
            </w:r>
          </w:p>
        </w:tc>
        <w:tc>
          <w:tcPr>
            <w:tcW w:w="2835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Назначение: нежилое, 2- этажный, площадь 1052 кв.м., кадастровый номер 64:12:080102:206</w:t>
            </w:r>
          </w:p>
        </w:tc>
        <w:tc>
          <w:tcPr>
            <w:tcW w:w="1560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559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 </w:t>
            </w:r>
          </w:p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4 квартал</w:t>
            </w:r>
          </w:p>
        </w:tc>
      </w:tr>
      <w:tr w:rsidR="00C84C27" w:rsidRPr="002958B1" w:rsidTr="009A1FEC">
        <w:tc>
          <w:tcPr>
            <w:tcW w:w="567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Здание школы с земельным участком</w:t>
            </w:r>
          </w:p>
        </w:tc>
        <w:tc>
          <w:tcPr>
            <w:tcW w:w="2452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Изнаир</w:t>
            </w:r>
            <w:proofErr w:type="spellEnd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,    ул. Центральная,      д. 51</w:t>
            </w:r>
          </w:p>
        </w:tc>
        <w:tc>
          <w:tcPr>
            <w:tcW w:w="2835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Назначение: нежилое, 1- этажный, площадь 367,2 кв.м., кадастровый номер 64:12:090108:75</w:t>
            </w:r>
          </w:p>
        </w:tc>
        <w:tc>
          <w:tcPr>
            <w:tcW w:w="1560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59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 </w:t>
            </w:r>
          </w:p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3 квартал</w:t>
            </w:r>
          </w:p>
        </w:tc>
      </w:tr>
      <w:tr w:rsidR="00C84C27" w:rsidRPr="002958B1" w:rsidTr="009A1FEC">
        <w:tc>
          <w:tcPr>
            <w:tcW w:w="567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Нежилое здание с земельным участком</w:t>
            </w:r>
          </w:p>
        </w:tc>
        <w:tc>
          <w:tcPr>
            <w:tcW w:w="2452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. Комаровка, ул. Молодежная,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д. 29а</w:t>
            </w:r>
          </w:p>
        </w:tc>
        <w:tc>
          <w:tcPr>
            <w:tcW w:w="2835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Назначение: нежилое, площадь 137,7 кв.м., кадастровый номер 64:12:030104:323</w:t>
            </w:r>
          </w:p>
        </w:tc>
        <w:tc>
          <w:tcPr>
            <w:tcW w:w="1560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559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 </w:t>
            </w:r>
          </w:p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4 квартал</w:t>
            </w:r>
          </w:p>
        </w:tc>
      </w:tr>
      <w:tr w:rsidR="00C84C27" w:rsidRPr="002958B1" w:rsidTr="009A1FEC">
        <w:tc>
          <w:tcPr>
            <w:tcW w:w="567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Нежилое 2-х этажное здание с земельным участком</w:t>
            </w:r>
          </w:p>
        </w:tc>
        <w:tc>
          <w:tcPr>
            <w:tcW w:w="2452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р.п. Екатериновка, ул. Советская, д. 1</w:t>
            </w:r>
          </w:p>
        </w:tc>
        <w:tc>
          <w:tcPr>
            <w:tcW w:w="2835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Назначение: нежилое, площадь 252,1 кв.м., кадастровый номер 64:12:120101:1436</w:t>
            </w:r>
          </w:p>
        </w:tc>
        <w:tc>
          <w:tcPr>
            <w:tcW w:w="1560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59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 </w:t>
            </w:r>
          </w:p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</w:tr>
      <w:tr w:rsidR="00C84C27" w:rsidRPr="002958B1" w:rsidTr="009A1FEC">
        <w:tc>
          <w:tcPr>
            <w:tcW w:w="567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C84C27" w:rsidRDefault="00C84C27" w:rsidP="009A1FEC">
            <w:pPr>
              <w:spacing w:after="0" w:line="240" w:lineRule="auto"/>
              <w:jc w:val="center"/>
            </w:pPr>
            <w:r w:rsidRPr="00EE1DA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>
              <w:t xml:space="preserve"> </w:t>
            </w:r>
            <w:r w:rsidRPr="00EE1DA6">
              <w:rPr>
                <w:rFonts w:ascii="Times New Roman" w:hAnsi="Times New Roman" w:cs="Times New Roman"/>
                <w:sz w:val="24"/>
                <w:szCs w:val="24"/>
              </w:rPr>
              <w:t xml:space="preserve"> здание столовой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земельным участком</w:t>
            </w:r>
          </w:p>
        </w:tc>
        <w:tc>
          <w:tcPr>
            <w:tcW w:w="2452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п. Прудовой,            ул. Комсомольская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значение: нежилое, площадь 223,7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кв.м., кадастровый номер 64:12: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150201:354</w:t>
            </w:r>
          </w:p>
        </w:tc>
        <w:tc>
          <w:tcPr>
            <w:tcW w:w="1560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559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 </w:t>
            </w:r>
          </w:p>
          <w:p w:rsidR="00C84C27" w:rsidRPr="00B961BD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84C27" w:rsidRPr="002958B1" w:rsidTr="009A1FEC">
        <w:tc>
          <w:tcPr>
            <w:tcW w:w="567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3" w:type="dxa"/>
          </w:tcPr>
          <w:p w:rsidR="00C84C27" w:rsidRPr="00C8732D" w:rsidRDefault="00C84C27" w:rsidP="009A1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D">
              <w:rPr>
                <w:rFonts w:ascii="Times New Roman" w:hAnsi="Times New Roman" w:cs="Times New Roman"/>
                <w:sz w:val="24"/>
                <w:szCs w:val="24"/>
              </w:rPr>
              <w:t xml:space="preserve">автотранспортное средство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732D"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732D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053-70</w:t>
            </w:r>
          </w:p>
        </w:tc>
        <w:tc>
          <w:tcPr>
            <w:tcW w:w="2452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C84C27" w:rsidRPr="00CD4857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57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CD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D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D4857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  <w:r w:rsidRPr="00CD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CD4857">
              <w:rPr>
                <w:rFonts w:ascii="Times New Roman" w:hAnsi="Times New Roman" w:cs="Times New Roman"/>
                <w:sz w:val="24"/>
                <w:szCs w:val="24"/>
              </w:rPr>
              <w:t xml:space="preserve">80008537, год изготовления 2008, государственный регистрационный знак  В558ТМ64 </w:t>
            </w:r>
          </w:p>
        </w:tc>
        <w:tc>
          <w:tcPr>
            <w:tcW w:w="1560" w:type="dxa"/>
          </w:tcPr>
          <w:p w:rsidR="00C84C27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  <w:tc>
          <w:tcPr>
            <w:tcW w:w="1559" w:type="dxa"/>
          </w:tcPr>
          <w:p w:rsidR="00C84C27" w:rsidRDefault="00C84C27" w:rsidP="009A1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</w:t>
            </w:r>
          </w:p>
          <w:p w:rsidR="00C84C27" w:rsidRDefault="00C84C27" w:rsidP="009A1F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84C27" w:rsidRPr="002958B1" w:rsidTr="009A1FEC">
        <w:tc>
          <w:tcPr>
            <w:tcW w:w="567" w:type="dxa"/>
          </w:tcPr>
          <w:p w:rsidR="00C84C27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3" w:type="dxa"/>
          </w:tcPr>
          <w:p w:rsidR="00C84C27" w:rsidRPr="00C8732D" w:rsidRDefault="00C84C27" w:rsidP="009A1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D">
              <w:rPr>
                <w:rFonts w:ascii="Times New Roman" w:hAnsi="Times New Roman" w:cs="Times New Roman"/>
                <w:sz w:val="24"/>
                <w:szCs w:val="24"/>
              </w:rPr>
              <w:t xml:space="preserve">автотранспортное средство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732D"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732D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053-70</w:t>
            </w:r>
          </w:p>
        </w:tc>
        <w:tc>
          <w:tcPr>
            <w:tcW w:w="2452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C84C27" w:rsidRPr="00CD4857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57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CD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D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D4857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  <w:r w:rsidRPr="00CD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CD4857">
              <w:rPr>
                <w:rFonts w:ascii="Times New Roman" w:hAnsi="Times New Roman" w:cs="Times New Roman"/>
                <w:sz w:val="24"/>
                <w:szCs w:val="24"/>
              </w:rPr>
              <w:t xml:space="preserve">80008496, </w:t>
            </w:r>
            <w:r w:rsidRPr="00CD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изготовления 2008, государственный регистрационный знак  В562ТМ64</w:t>
            </w:r>
          </w:p>
        </w:tc>
        <w:tc>
          <w:tcPr>
            <w:tcW w:w="1560" w:type="dxa"/>
          </w:tcPr>
          <w:p w:rsidR="00C84C27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130 000</w:t>
            </w:r>
          </w:p>
        </w:tc>
        <w:tc>
          <w:tcPr>
            <w:tcW w:w="1559" w:type="dxa"/>
          </w:tcPr>
          <w:p w:rsidR="00C84C27" w:rsidRDefault="00C84C27" w:rsidP="009A1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</w:t>
            </w:r>
          </w:p>
          <w:p w:rsidR="00C84C27" w:rsidRDefault="00C84C27" w:rsidP="009A1F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84C27" w:rsidRPr="002958B1" w:rsidTr="009A1FEC">
        <w:tc>
          <w:tcPr>
            <w:tcW w:w="567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43" w:type="dxa"/>
          </w:tcPr>
          <w:p w:rsidR="00C84C27" w:rsidRPr="00C8732D" w:rsidRDefault="00C84C27" w:rsidP="009A1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D">
              <w:rPr>
                <w:rFonts w:ascii="Times New Roman" w:hAnsi="Times New Roman" w:cs="Times New Roman"/>
                <w:sz w:val="24"/>
                <w:szCs w:val="24"/>
              </w:rPr>
              <w:t>автотранспортное средство ГАЗ - 322121</w:t>
            </w:r>
          </w:p>
        </w:tc>
        <w:tc>
          <w:tcPr>
            <w:tcW w:w="2452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C84C27" w:rsidRPr="002958B1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2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C87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8732D">
              <w:rPr>
                <w:rFonts w:ascii="Times New Roman" w:hAnsi="Times New Roman" w:cs="Times New Roman"/>
                <w:sz w:val="24"/>
                <w:szCs w:val="24"/>
              </w:rPr>
              <w:t>96322121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90652407</w:t>
            </w:r>
            <w:r w:rsidRPr="00C87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8732D">
              <w:rPr>
                <w:rFonts w:ascii="Times New Roman" w:hAnsi="Times New Roman" w:cs="Times New Roman"/>
                <w:sz w:val="24"/>
                <w:szCs w:val="24"/>
              </w:rPr>
              <w:t>год изготовления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8732D">
              <w:rPr>
                <w:rFonts w:ascii="Times New Roman" w:hAnsi="Times New Roman" w:cs="Times New Roman"/>
                <w:sz w:val="24"/>
                <w:szCs w:val="24"/>
              </w:rPr>
              <w:t>,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регистрационный знак  Р932ТТ64</w:t>
            </w:r>
            <w:r w:rsidRPr="00C87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84C27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559" w:type="dxa"/>
          </w:tcPr>
          <w:p w:rsidR="00C84C27" w:rsidRDefault="00C84C27" w:rsidP="009A1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</w:t>
            </w:r>
          </w:p>
          <w:p w:rsidR="00C84C27" w:rsidRDefault="00C84C27" w:rsidP="009A1F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84C27" w:rsidRPr="002958B1" w:rsidTr="009A1FEC">
        <w:tc>
          <w:tcPr>
            <w:tcW w:w="567" w:type="dxa"/>
          </w:tcPr>
          <w:p w:rsidR="00C84C27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3" w:type="dxa"/>
          </w:tcPr>
          <w:p w:rsidR="00C84C27" w:rsidRPr="002A5BDC" w:rsidRDefault="00C84C27" w:rsidP="009A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C">
              <w:rPr>
                <w:rFonts w:ascii="Times New Roman" w:hAnsi="Times New Roman" w:cs="Times New Roman"/>
                <w:sz w:val="24"/>
                <w:szCs w:val="24"/>
              </w:rPr>
              <w:t>автотранспортное средство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- 322121</w:t>
            </w:r>
          </w:p>
        </w:tc>
        <w:tc>
          <w:tcPr>
            <w:tcW w:w="2452" w:type="dxa"/>
          </w:tcPr>
          <w:p w:rsidR="00C84C27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C84C27" w:rsidRPr="00CD4857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57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CD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D4857">
              <w:rPr>
                <w:rFonts w:ascii="Times New Roman" w:hAnsi="Times New Roman" w:cs="Times New Roman"/>
                <w:sz w:val="24"/>
                <w:szCs w:val="24"/>
              </w:rPr>
              <w:t>9632217180631969, год изготовления 2008, государственный регистрационный знак  Р629ОО64</w:t>
            </w:r>
          </w:p>
        </w:tc>
        <w:tc>
          <w:tcPr>
            <w:tcW w:w="1560" w:type="dxa"/>
          </w:tcPr>
          <w:p w:rsidR="00C84C27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559" w:type="dxa"/>
          </w:tcPr>
          <w:p w:rsidR="00C84C27" w:rsidRDefault="00C84C27" w:rsidP="009A1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</w:t>
            </w:r>
          </w:p>
          <w:p w:rsidR="00C84C27" w:rsidRDefault="00C84C27" w:rsidP="009A1F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84C27" w:rsidRPr="002958B1" w:rsidTr="009A1FEC">
        <w:tc>
          <w:tcPr>
            <w:tcW w:w="567" w:type="dxa"/>
          </w:tcPr>
          <w:p w:rsidR="00C84C27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</w:tcPr>
          <w:p w:rsidR="00C84C27" w:rsidRPr="002A5BDC" w:rsidRDefault="00C84C27" w:rsidP="009A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C">
              <w:rPr>
                <w:rFonts w:ascii="Times New Roman" w:hAnsi="Times New Roman" w:cs="Times New Roman"/>
                <w:sz w:val="24"/>
                <w:szCs w:val="24"/>
              </w:rPr>
              <w:t xml:space="preserve">автотранспортное средство ГАЗ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- 322121</w:t>
            </w:r>
          </w:p>
        </w:tc>
        <w:tc>
          <w:tcPr>
            <w:tcW w:w="2452" w:type="dxa"/>
          </w:tcPr>
          <w:p w:rsidR="00C84C27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C84C27" w:rsidRPr="008C5CCA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CA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8C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5CCA">
              <w:rPr>
                <w:rFonts w:ascii="Times New Roman" w:hAnsi="Times New Roman" w:cs="Times New Roman"/>
                <w:sz w:val="24"/>
                <w:szCs w:val="24"/>
              </w:rPr>
              <w:t>9632212190652430, год изготовления 2009, государственный регистрационный знак  Р790УО64</w:t>
            </w:r>
          </w:p>
        </w:tc>
        <w:tc>
          <w:tcPr>
            <w:tcW w:w="1560" w:type="dxa"/>
          </w:tcPr>
          <w:p w:rsidR="00C84C27" w:rsidRDefault="00C84C27" w:rsidP="009A1FEC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559" w:type="dxa"/>
          </w:tcPr>
          <w:p w:rsidR="00C84C27" w:rsidRDefault="00C84C27" w:rsidP="009A1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</w:t>
            </w:r>
          </w:p>
          <w:p w:rsidR="00C84C27" w:rsidRDefault="00C84C27" w:rsidP="009A1F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C84C27" w:rsidRDefault="00C84C27" w:rsidP="00C84C27">
      <w:pPr>
        <w:spacing w:after="0"/>
      </w:pPr>
    </w:p>
    <w:p w:rsidR="00C63FC4" w:rsidRDefault="00406107" w:rsidP="00F61EE7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sectPr w:rsidR="00C63FC4" w:rsidSect="005C7C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0254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6107"/>
    <w:rsid w:val="00000527"/>
    <w:rsid w:val="00000954"/>
    <w:rsid w:val="00011D91"/>
    <w:rsid w:val="000612B8"/>
    <w:rsid w:val="00066554"/>
    <w:rsid w:val="00081738"/>
    <w:rsid w:val="00112964"/>
    <w:rsid w:val="001142F0"/>
    <w:rsid w:val="00123214"/>
    <w:rsid w:val="00152B76"/>
    <w:rsid w:val="00166A41"/>
    <w:rsid w:val="001B54AE"/>
    <w:rsid w:val="001D1685"/>
    <w:rsid w:val="00247014"/>
    <w:rsid w:val="0026657C"/>
    <w:rsid w:val="00266D1A"/>
    <w:rsid w:val="002958B1"/>
    <w:rsid w:val="00296FC9"/>
    <w:rsid w:val="002B1289"/>
    <w:rsid w:val="00334E62"/>
    <w:rsid w:val="00354354"/>
    <w:rsid w:val="0036169A"/>
    <w:rsid w:val="00365421"/>
    <w:rsid w:val="003730C6"/>
    <w:rsid w:val="0037316D"/>
    <w:rsid w:val="003C0519"/>
    <w:rsid w:val="00405499"/>
    <w:rsid w:val="00406107"/>
    <w:rsid w:val="004176D5"/>
    <w:rsid w:val="0042252E"/>
    <w:rsid w:val="004D0669"/>
    <w:rsid w:val="00502633"/>
    <w:rsid w:val="00547218"/>
    <w:rsid w:val="005821EC"/>
    <w:rsid w:val="005A1733"/>
    <w:rsid w:val="005C7CA6"/>
    <w:rsid w:val="005D76DC"/>
    <w:rsid w:val="005E1FA4"/>
    <w:rsid w:val="005F1765"/>
    <w:rsid w:val="005F6E39"/>
    <w:rsid w:val="00604A6E"/>
    <w:rsid w:val="00650AC1"/>
    <w:rsid w:val="0067428E"/>
    <w:rsid w:val="00685AB8"/>
    <w:rsid w:val="0069206A"/>
    <w:rsid w:val="0069278F"/>
    <w:rsid w:val="006F3273"/>
    <w:rsid w:val="00753018"/>
    <w:rsid w:val="007B72E9"/>
    <w:rsid w:val="007D0140"/>
    <w:rsid w:val="007E3B24"/>
    <w:rsid w:val="008072F2"/>
    <w:rsid w:val="00812648"/>
    <w:rsid w:val="00812865"/>
    <w:rsid w:val="008325F7"/>
    <w:rsid w:val="008471CF"/>
    <w:rsid w:val="00877035"/>
    <w:rsid w:val="008830FE"/>
    <w:rsid w:val="008B10D8"/>
    <w:rsid w:val="008C46FF"/>
    <w:rsid w:val="008C5CCA"/>
    <w:rsid w:val="008D51ED"/>
    <w:rsid w:val="00903C37"/>
    <w:rsid w:val="00915599"/>
    <w:rsid w:val="009239A2"/>
    <w:rsid w:val="009702F7"/>
    <w:rsid w:val="0099111B"/>
    <w:rsid w:val="009A0B00"/>
    <w:rsid w:val="009A1546"/>
    <w:rsid w:val="00A32FCF"/>
    <w:rsid w:val="00A62E4C"/>
    <w:rsid w:val="00A6383A"/>
    <w:rsid w:val="00A85A47"/>
    <w:rsid w:val="00A910D5"/>
    <w:rsid w:val="00B34AFF"/>
    <w:rsid w:val="00B42140"/>
    <w:rsid w:val="00B76B9B"/>
    <w:rsid w:val="00BD3A1C"/>
    <w:rsid w:val="00C22D9B"/>
    <w:rsid w:val="00C31143"/>
    <w:rsid w:val="00C63FC4"/>
    <w:rsid w:val="00C84C27"/>
    <w:rsid w:val="00C8732D"/>
    <w:rsid w:val="00C90974"/>
    <w:rsid w:val="00CB5589"/>
    <w:rsid w:val="00CD4857"/>
    <w:rsid w:val="00CF18EC"/>
    <w:rsid w:val="00D06831"/>
    <w:rsid w:val="00D43D34"/>
    <w:rsid w:val="00D73FDE"/>
    <w:rsid w:val="00D94F64"/>
    <w:rsid w:val="00DB0A9C"/>
    <w:rsid w:val="00DC0672"/>
    <w:rsid w:val="00E04FC0"/>
    <w:rsid w:val="00E34C4D"/>
    <w:rsid w:val="00E727BE"/>
    <w:rsid w:val="00EB4F7C"/>
    <w:rsid w:val="00ED1765"/>
    <w:rsid w:val="00ED78DB"/>
    <w:rsid w:val="00F1761A"/>
    <w:rsid w:val="00F3466E"/>
    <w:rsid w:val="00F5175D"/>
    <w:rsid w:val="00F5453D"/>
    <w:rsid w:val="00F61EE7"/>
    <w:rsid w:val="00F8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06107"/>
    <w:rPr>
      <w:b/>
      <w:bCs/>
      <w:color w:val="26282F"/>
      <w:sz w:val="26"/>
      <w:szCs w:val="26"/>
    </w:rPr>
  </w:style>
  <w:style w:type="paragraph" w:styleId="a4">
    <w:name w:val="Body Text"/>
    <w:basedOn w:val="a"/>
    <w:link w:val="a5"/>
    <w:uiPriority w:val="99"/>
    <w:rsid w:val="0040610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0610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semiHidden/>
    <w:rsid w:val="00E34C4D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C0672"/>
    <w:rPr>
      <w:color w:val="0000FF"/>
      <w:u w:val="single"/>
    </w:rPr>
  </w:style>
  <w:style w:type="paragraph" w:styleId="a8">
    <w:name w:val="No Spacing"/>
    <w:link w:val="a9"/>
    <w:uiPriority w:val="1"/>
    <w:qFormat/>
    <w:rsid w:val="00F61EE7"/>
    <w:rPr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F61EE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aterinovka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Links>
    <vt:vector size="12" baseType="variant">
      <vt:variant>
        <vt:i4>2293800</vt:i4>
      </vt:variant>
      <vt:variant>
        <vt:i4>0</vt:i4>
      </vt:variant>
      <vt:variant>
        <vt:i4>0</vt:i4>
      </vt:variant>
      <vt:variant>
        <vt:i4>5</vt:i4>
      </vt:variant>
      <vt:variant>
        <vt:lpwstr>https://ekaterinovka.gosuslugi.ru/</vt:lpwstr>
      </vt:variant>
      <vt:variant>
        <vt:lpwstr/>
      </vt:variant>
      <vt:variant>
        <vt:i4>2883694</vt:i4>
      </vt:variant>
      <vt:variant>
        <vt:i4>-1</vt:i4>
      </vt:variant>
      <vt:variant>
        <vt:i4>1027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2025-03-04T11:42:00Z</cp:lastPrinted>
  <dcterms:created xsi:type="dcterms:W3CDTF">2025-03-10T12:54:00Z</dcterms:created>
  <dcterms:modified xsi:type="dcterms:W3CDTF">2025-03-31T10:55:00Z</dcterms:modified>
</cp:coreProperties>
</file>