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6" w:rsidRDefault="000F7CD6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7CD6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42545</wp:posOffset>
            </wp:positionV>
            <wp:extent cx="669290" cy="9023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6A" w:rsidRDefault="00232E6A" w:rsidP="008929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929B2" w:rsidRPr="00CA7F08" w:rsidRDefault="008929B2" w:rsidP="008929B2">
      <w:pPr>
        <w:jc w:val="center"/>
        <w:rPr>
          <w:rFonts w:ascii="Times New Roman" w:hAnsi="Times New Roman"/>
          <w:b/>
          <w:sz w:val="24"/>
          <w:szCs w:val="24"/>
        </w:rPr>
      </w:pPr>
      <w:r w:rsidRPr="00CA7F08">
        <w:rPr>
          <w:rFonts w:ascii="Times New Roman" w:hAnsi="Times New Roman"/>
          <w:b/>
          <w:sz w:val="24"/>
          <w:szCs w:val="24"/>
        </w:rPr>
        <w:t>АДМИНИСТРАЦИЯ ЕКАТЕРИНОВСКОГО МУНИЦИПАЛЬНОГО РАЙОНА САРАТОВСКОЙ ОБЛАСТИ</w:t>
      </w:r>
    </w:p>
    <w:p w:rsidR="008929B2" w:rsidRPr="0002559D" w:rsidRDefault="008929B2" w:rsidP="008929B2">
      <w:pPr>
        <w:jc w:val="center"/>
        <w:rPr>
          <w:rFonts w:ascii="Times New Roman" w:hAnsi="Times New Roman"/>
          <w:b/>
          <w:sz w:val="28"/>
          <w:szCs w:val="28"/>
        </w:rPr>
      </w:pPr>
      <w:r w:rsidRPr="0002559D">
        <w:rPr>
          <w:rFonts w:ascii="Times New Roman" w:hAnsi="Times New Roman"/>
          <w:b/>
          <w:sz w:val="28"/>
          <w:szCs w:val="28"/>
        </w:rPr>
        <w:t>ПОСТАНОВЛЕНИЕ</w:t>
      </w:r>
      <w:r w:rsidRPr="0002559D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8929B2" w:rsidRPr="00EF6AF8" w:rsidRDefault="008929B2" w:rsidP="008929B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EF6AF8">
        <w:rPr>
          <w:rFonts w:ascii="Times New Roman" w:hAnsi="Times New Roman"/>
          <w:sz w:val="28"/>
          <w:szCs w:val="28"/>
          <w:u w:val="single"/>
        </w:rPr>
        <w:t>от</w:t>
      </w:r>
      <w:r w:rsidR="003A78E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F7A27">
        <w:rPr>
          <w:rFonts w:ascii="Times New Roman" w:hAnsi="Times New Roman"/>
          <w:sz w:val="28"/>
          <w:szCs w:val="28"/>
          <w:u w:val="single"/>
        </w:rPr>
        <w:t>21.01</w:t>
      </w:r>
      <w:r w:rsidR="001A193B">
        <w:rPr>
          <w:rFonts w:ascii="Times New Roman" w:hAnsi="Times New Roman"/>
          <w:sz w:val="28"/>
          <w:szCs w:val="28"/>
          <w:u w:val="single"/>
        </w:rPr>
        <w:t>.202</w:t>
      </w:r>
      <w:r w:rsidR="008F7A27">
        <w:rPr>
          <w:rFonts w:ascii="Times New Roman" w:hAnsi="Times New Roman"/>
          <w:sz w:val="28"/>
          <w:szCs w:val="28"/>
          <w:u w:val="single"/>
        </w:rPr>
        <w:t>5</w:t>
      </w:r>
      <w:r w:rsidR="001A193B">
        <w:rPr>
          <w:rFonts w:ascii="Times New Roman" w:hAnsi="Times New Roman"/>
          <w:sz w:val="28"/>
          <w:szCs w:val="28"/>
          <w:u w:val="single"/>
        </w:rPr>
        <w:t>г.</w:t>
      </w:r>
      <w:r w:rsidRPr="00EF6AF8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>_</w:t>
      </w:r>
      <w:r w:rsidR="008F7A27">
        <w:rPr>
          <w:rFonts w:ascii="Times New Roman" w:hAnsi="Times New Roman"/>
          <w:sz w:val="28"/>
          <w:szCs w:val="28"/>
          <w:u w:val="single"/>
        </w:rPr>
        <w:t>37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929B2" w:rsidRPr="00EF6AF8" w:rsidRDefault="008929B2" w:rsidP="008929B2">
      <w:pPr>
        <w:pStyle w:val="a5"/>
        <w:rPr>
          <w:rFonts w:ascii="Times New Roman" w:hAnsi="Times New Roman"/>
          <w:sz w:val="28"/>
          <w:szCs w:val="28"/>
        </w:rPr>
      </w:pPr>
      <w:r w:rsidRPr="00EF6AF8">
        <w:rPr>
          <w:rFonts w:ascii="Times New Roman" w:hAnsi="Times New Roman"/>
          <w:sz w:val="28"/>
          <w:szCs w:val="28"/>
        </w:rPr>
        <w:t>р.п. Екатериновка</w:t>
      </w:r>
    </w:p>
    <w:p w:rsidR="008929B2" w:rsidRPr="008929B2" w:rsidRDefault="008929B2" w:rsidP="008929B2">
      <w:pPr>
        <w:pStyle w:val="a5"/>
        <w:rPr>
          <w:rFonts w:ascii="Times New Roman" w:hAnsi="Times New Roman" w:cs="Times New Roman"/>
          <w:sz w:val="24"/>
          <w:szCs w:val="24"/>
        </w:rPr>
      </w:pPr>
      <w:r w:rsidRPr="008929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B2" w:rsidRDefault="0041350A" w:rsidP="0076039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внесении изменений в постановление администрации Екатериновского</w:t>
      </w:r>
    </w:p>
    <w:p w:rsidR="0041350A" w:rsidRDefault="0041350A" w:rsidP="0076039D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муниципального района Саратовской области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№ 775 от 30.11.2023 г. «Об утверждении муниципальной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программы «Развитие и совершенствование дорожной деятельности и дорог общего пользования </w:t>
      </w:r>
      <w:r w:rsidR="007F4C17">
        <w:rPr>
          <w:rFonts w:ascii="Times New Roman" w:hAnsi="Times New Roman" w:cs="Times New Roman"/>
          <w:b/>
          <w:iCs/>
          <w:sz w:val="28"/>
          <w:szCs w:val="28"/>
        </w:rPr>
        <w:t xml:space="preserve">местного значения, расположенных в границах </w:t>
      </w:r>
      <w:r w:rsidR="00745F8E">
        <w:rPr>
          <w:rFonts w:ascii="Times New Roman" w:hAnsi="Times New Roman" w:cs="Times New Roman"/>
          <w:b/>
          <w:iCs/>
          <w:sz w:val="28"/>
          <w:szCs w:val="28"/>
        </w:rPr>
        <w:t>Екатериновского муниципального</w:t>
      </w:r>
      <w:r w:rsidR="00E1518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45F8E">
        <w:rPr>
          <w:rFonts w:ascii="Times New Roman" w:hAnsi="Times New Roman" w:cs="Times New Roman"/>
          <w:b/>
          <w:iCs/>
          <w:sz w:val="28"/>
          <w:szCs w:val="28"/>
        </w:rPr>
        <w:t>района за счет средств районного дорожного фонда на 2024-2026гг.»</w:t>
      </w:r>
    </w:p>
    <w:p w:rsidR="007D54BB" w:rsidRPr="004F159B" w:rsidRDefault="007D54BB" w:rsidP="00B756FB">
      <w:pPr>
        <w:pStyle w:val="a5"/>
        <w:jc w:val="both"/>
        <w:rPr>
          <w:b/>
          <w:iCs/>
          <w:sz w:val="28"/>
          <w:szCs w:val="28"/>
        </w:rPr>
      </w:pPr>
    </w:p>
    <w:p w:rsidR="002C5510" w:rsidRPr="002C5510" w:rsidRDefault="002C5510" w:rsidP="002C5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В соответствии со ст.15 Федерального закона от 6 октября 2003г. № 131 – ФЗ «Об общих принципах организации местного самоуправления в Российской Федерации»,  Федеральным Законом от 08.11.2007 года  № 257-ФЗ «Об автомобильных дорогах и дорожной деятельности в РФ» и о внесении изменений в отдельные законодател</w:t>
      </w:r>
      <w:r w:rsidR="006D4829">
        <w:rPr>
          <w:rFonts w:ascii="Times New Roman" w:hAnsi="Times New Roman" w:cs="Times New Roman"/>
          <w:sz w:val="28"/>
          <w:szCs w:val="28"/>
        </w:rPr>
        <w:t>ьные акты Российской Федерации» на основании Устава</w:t>
      </w:r>
      <w:r w:rsidRPr="002C5510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72A61">
        <w:rPr>
          <w:rFonts w:ascii="Times New Roman" w:hAnsi="Times New Roman" w:cs="Times New Roman"/>
          <w:sz w:val="28"/>
          <w:szCs w:val="28"/>
        </w:rPr>
        <w:t>,</w:t>
      </w:r>
      <w:r w:rsidR="0068341E">
        <w:rPr>
          <w:rFonts w:ascii="Times New Roman" w:hAnsi="Times New Roman" w:cs="Times New Roman"/>
          <w:sz w:val="28"/>
          <w:szCs w:val="28"/>
        </w:rPr>
        <w:t xml:space="preserve"> администрация Екатериновского муниципального района</w:t>
      </w:r>
    </w:p>
    <w:p w:rsidR="002C5510" w:rsidRPr="002C5510" w:rsidRDefault="0068341E" w:rsidP="002C55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C5510" w:rsidRPr="002C5510">
        <w:rPr>
          <w:rFonts w:ascii="Times New Roman" w:hAnsi="Times New Roman" w:cs="Times New Roman"/>
          <w:sz w:val="28"/>
          <w:szCs w:val="28"/>
        </w:rPr>
        <w:t>:</w:t>
      </w:r>
    </w:p>
    <w:p w:rsidR="005F0156" w:rsidRDefault="002C5510" w:rsidP="002C5510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Внести в постановление администрации Екатериновского муниципального района № 775 от 30.11.2023 г. «Об утверждении муниципальной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гг.»»</w:t>
      </w:r>
      <w:r w:rsidR="005F015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5510" w:rsidRPr="002C5510" w:rsidRDefault="005F0156" w:rsidP="005F0156">
      <w:pPr>
        <w:pStyle w:val="a4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5510" w:rsidRPr="002C5510">
        <w:rPr>
          <w:rFonts w:ascii="Times New Roman" w:hAnsi="Times New Roman" w:cs="Times New Roman"/>
          <w:sz w:val="28"/>
          <w:szCs w:val="28"/>
        </w:rPr>
        <w:t xml:space="preserve"> </w:t>
      </w:r>
      <w:r w:rsidR="00A01D48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</w:t>
      </w:r>
      <w:r w:rsidR="002C5510" w:rsidRPr="002C5510">
        <w:rPr>
          <w:rFonts w:ascii="Times New Roman" w:hAnsi="Times New Roman" w:cs="Times New Roman"/>
          <w:sz w:val="28"/>
          <w:szCs w:val="28"/>
        </w:rPr>
        <w:t>.</w:t>
      </w:r>
    </w:p>
    <w:p w:rsidR="002C5510" w:rsidRPr="002C5510" w:rsidRDefault="00BF614B" w:rsidP="002C55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0FFFF"/>
        </w:rPr>
        <w:t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«Интернет».</w:t>
      </w:r>
    </w:p>
    <w:p w:rsidR="002C5510" w:rsidRPr="002C5510" w:rsidRDefault="002C5510" w:rsidP="002C551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>Финансовому управлению администрации предусмотреть в бюджете 2024-2026 гг. средства на реализацию программных мероприятий.</w:t>
      </w:r>
    </w:p>
    <w:p w:rsidR="002C5510" w:rsidRPr="002C5510" w:rsidRDefault="002C5510" w:rsidP="002C5510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1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архитектуры, капитального строительства и ЖКХ администрации Екатериновского муниципального района. </w:t>
      </w:r>
    </w:p>
    <w:p w:rsidR="008929B2" w:rsidRPr="008929B2" w:rsidRDefault="008929B2" w:rsidP="008929B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2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23" w:rsidRDefault="00090623" w:rsidP="008929B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929B2" w:rsidRPr="008929B2" w:rsidRDefault="008929B2" w:rsidP="008929B2">
      <w:pPr>
        <w:pStyle w:val="a5"/>
        <w:rPr>
          <w:rFonts w:ascii="Times New Roman" w:hAnsi="Times New Roman"/>
          <w:b/>
          <w:sz w:val="28"/>
          <w:szCs w:val="28"/>
        </w:rPr>
      </w:pPr>
      <w:r w:rsidRPr="008929B2">
        <w:rPr>
          <w:rFonts w:ascii="Times New Roman" w:hAnsi="Times New Roman"/>
          <w:b/>
          <w:sz w:val="28"/>
          <w:szCs w:val="28"/>
        </w:rPr>
        <w:t>И.о главы Екатериновского</w:t>
      </w:r>
    </w:p>
    <w:p w:rsidR="008929B2" w:rsidRPr="008929B2" w:rsidRDefault="008929B2" w:rsidP="008929B2">
      <w:pPr>
        <w:pStyle w:val="a5"/>
        <w:rPr>
          <w:rFonts w:ascii="Times New Roman" w:hAnsi="Times New Roman"/>
          <w:b/>
          <w:sz w:val="28"/>
          <w:szCs w:val="28"/>
        </w:rPr>
      </w:pPr>
      <w:r w:rsidRPr="008929B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</w:t>
      </w:r>
      <w:r w:rsidRPr="008929B2">
        <w:rPr>
          <w:rFonts w:ascii="Times New Roman" w:hAnsi="Times New Roman"/>
          <w:b/>
          <w:sz w:val="28"/>
          <w:szCs w:val="28"/>
        </w:rPr>
        <w:tab/>
      </w:r>
      <w:r w:rsidRPr="008929B2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265BB5">
        <w:rPr>
          <w:rFonts w:ascii="Times New Roman" w:hAnsi="Times New Roman"/>
          <w:b/>
          <w:sz w:val="28"/>
          <w:szCs w:val="28"/>
        </w:rPr>
        <w:t xml:space="preserve">     </w:t>
      </w:r>
      <w:r w:rsidR="00AE721B">
        <w:rPr>
          <w:rFonts w:ascii="Times New Roman" w:hAnsi="Times New Roman"/>
          <w:b/>
          <w:sz w:val="28"/>
          <w:szCs w:val="28"/>
        </w:rPr>
        <w:t xml:space="preserve"> </w:t>
      </w:r>
      <w:r w:rsidRPr="008929B2">
        <w:rPr>
          <w:rFonts w:ascii="Times New Roman" w:hAnsi="Times New Roman"/>
          <w:b/>
          <w:sz w:val="28"/>
          <w:szCs w:val="28"/>
        </w:rPr>
        <w:t xml:space="preserve"> С.В.Байрак</w:t>
      </w:r>
    </w:p>
    <w:p w:rsidR="002F40A1" w:rsidRDefault="002F40A1" w:rsidP="00EA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FF5" w:rsidRDefault="00207FF5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1633EB" w:rsidRDefault="001633EB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D11F9F" w:rsidRDefault="00D11F9F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</w:p>
    <w:p w:rsidR="00F61B7C" w:rsidRPr="00B64964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>Приложение</w:t>
      </w:r>
      <w:r w:rsidR="00F262F3">
        <w:rPr>
          <w:rFonts w:ascii="Times New Roman" w:eastAsia="Calibri" w:hAnsi="Times New Roman"/>
          <w:sz w:val="20"/>
          <w:szCs w:val="20"/>
        </w:rPr>
        <w:t xml:space="preserve"> </w:t>
      </w:r>
      <w:r w:rsidRPr="00B64964">
        <w:rPr>
          <w:rFonts w:ascii="Times New Roman" w:eastAsia="Calibri" w:hAnsi="Times New Roman"/>
          <w:sz w:val="20"/>
          <w:szCs w:val="20"/>
        </w:rPr>
        <w:t xml:space="preserve"> к постановлению</w:t>
      </w:r>
    </w:p>
    <w:p w:rsidR="00F61B7C" w:rsidRPr="00B64964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 администрации Екатериновского</w:t>
      </w:r>
    </w:p>
    <w:p w:rsidR="00F61B7C" w:rsidRDefault="00F61B7C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 w:rsidRPr="00B64964">
        <w:rPr>
          <w:rFonts w:ascii="Times New Roman" w:eastAsia="Calibri" w:hAnsi="Times New Roman"/>
          <w:sz w:val="20"/>
          <w:szCs w:val="20"/>
        </w:rPr>
        <w:t xml:space="preserve">муниципального района </w:t>
      </w:r>
    </w:p>
    <w:p w:rsidR="00F262F3" w:rsidRPr="00B64964" w:rsidRDefault="00F262F3" w:rsidP="00F61B7C">
      <w:pPr>
        <w:pStyle w:val="a5"/>
        <w:ind w:left="708" w:hanging="708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№ 926 от26.12.2024г.</w:t>
      </w:r>
    </w:p>
    <w:p w:rsidR="00F61B7C" w:rsidRDefault="00F61B7C" w:rsidP="00F61B7C">
      <w:pPr>
        <w:jc w:val="center"/>
        <w:rPr>
          <w:rFonts w:eastAsia="Calibri"/>
          <w:sz w:val="20"/>
          <w:szCs w:val="20"/>
        </w:rPr>
      </w:pPr>
    </w:p>
    <w:p w:rsidR="00F61B7C" w:rsidRPr="002C52A5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4E7B58" w:rsidRDefault="00F61B7C" w:rsidP="002C52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B5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61B7C" w:rsidRPr="002C52A5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E7B58">
        <w:rPr>
          <w:rFonts w:ascii="Times New Roman" w:hAnsi="Times New Roman" w:cs="Times New Roman"/>
          <w:b/>
          <w:sz w:val="24"/>
          <w:szCs w:val="24"/>
        </w:rPr>
        <w:t>муниципальной  программы</w:t>
      </w:r>
    </w:p>
    <w:p w:rsidR="00F61B7C" w:rsidRDefault="00F61B7C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«Развитие и совершенствование дорожной деятельности и дорог общего пользования местного значения, расположенных в границах  Екатериновского муниципального района за счет средств районного дорожного фонда на 2024-2026 гг.»</w:t>
      </w:r>
    </w:p>
    <w:p w:rsidR="00376510" w:rsidRPr="002C52A5" w:rsidRDefault="00376510" w:rsidP="002C52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6520"/>
      </w:tblGrid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«Развитие и совершенствование дорожной деятельности и дорог общего пользования местного значения, расположенных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 границах  Екатериновского муниципального района за счет средств районного дорожного фонда на 2024-2026гг»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Администрация  Екатериновского муниципального района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 ,капитального строительства и ЖКХ администрации Екатериновского муниципального района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организации, осуществляющие деятельность в сфере дорожного хозяйства, определяемые в соответствии с законодательством Российской Федерации на основании заключения контрактов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Безопасность движения автотранспорта, приведение автомобильных дорог с требованиями технических регламентов, увеличение сроков службы дорог.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2024-2026 гг.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 источники финансирования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составляет   </w:t>
            </w:r>
            <w:r w:rsidR="00D33B92">
              <w:rPr>
                <w:rFonts w:ascii="Times New Roman" w:hAnsi="Times New Roman" w:cs="Times New Roman"/>
                <w:sz w:val="24"/>
                <w:szCs w:val="24"/>
              </w:rPr>
              <w:t>74 887,7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т.р. (прогноз)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700"/>
              <w:gridCol w:w="1235"/>
              <w:gridCol w:w="1056"/>
              <w:gridCol w:w="1141"/>
              <w:gridCol w:w="1134"/>
            </w:tblGrid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руб.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2024г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2026г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в том числе: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D33B92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74 887,7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26 329,2</w:t>
                  </w:r>
                </w:p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D33B92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23 674,0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24 884,5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Местный 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D33B92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74 887,7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26 329,2</w:t>
                  </w:r>
                </w:p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D33B92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23 674,0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24 884,5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</w:t>
                  </w:r>
                </w:p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61B7C" w:rsidRPr="002C52A5" w:rsidTr="00C30C77">
              <w:tc>
                <w:tcPr>
                  <w:tcW w:w="1700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6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:rsidR="00F61B7C" w:rsidRPr="00DE5E9E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5E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61B7C" w:rsidRPr="002C52A5" w:rsidRDefault="00F61B7C" w:rsidP="002C52A5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2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дорожной одежды, уменьшение затрат на ремонт подвижного состава, повышение уровня безопасности движения.  </w:t>
            </w:r>
          </w:p>
        </w:tc>
      </w:tr>
      <w:tr w:rsidR="00F61B7C" w:rsidRPr="002C52A5" w:rsidTr="00C30C77">
        <w:tc>
          <w:tcPr>
            <w:tcW w:w="3333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Целевой показатель результативности</w:t>
            </w:r>
          </w:p>
        </w:tc>
        <w:tc>
          <w:tcPr>
            <w:tcW w:w="6520" w:type="dxa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существующей  сети дорог.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безопасности за счет выполнения следующих мероприятий: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мероприятия по капитальному ремонту, и ремонту автомобильных дорог общего пользования местного значения муниципального района области за счет областного дорожного фонда .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  на территории Екатериновского муниципального района Саратовской области</w:t>
            </w:r>
            <w:r w:rsidR="00D1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- 295,6 км .;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значения, соответствующих нормативным транспортно-эксплуатационным показателям составит  в 2024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   в результате капитального ремонта и ремонта</w:t>
            </w:r>
            <w:r w:rsidR="00376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 муниципального района. Мероприятия по приобретению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значения.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127A75" w:rsidRDefault="008C437D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муниципальной программы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 Екатериновского  муниципального района за счет средств районного дорожного фонда на 2024-2026 гг»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153BD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BD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</w:t>
      </w:r>
    </w:p>
    <w:p w:rsidR="00F61B7C" w:rsidRPr="002153BD" w:rsidRDefault="00F61B7C" w:rsidP="002153B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3BD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F61B7C" w:rsidRPr="002C52A5" w:rsidRDefault="00F61B7C" w:rsidP="002153B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Инфраструктура дорожного хозяйства Екатериновского муниципального района без учета протяженности автодорог городских и сельских поселений  составляет: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автомобильных дорог общего пользования местного значения   - 295,6 км.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60">
        <w:rPr>
          <w:rFonts w:ascii="Times New Roman" w:hAnsi="Times New Roman" w:cs="Times New Roman"/>
          <w:b/>
          <w:bCs/>
          <w:sz w:val="24"/>
          <w:szCs w:val="24"/>
        </w:rPr>
        <w:t xml:space="preserve"> Сроки реализации Программы</w:t>
      </w:r>
    </w:p>
    <w:p w:rsidR="000D0560" w:rsidRPr="000D0560" w:rsidRDefault="000D0560" w:rsidP="000D05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Программа рассчитана на 2024-2026 гг.  </w:t>
      </w:r>
    </w:p>
    <w:p w:rsidR="000D0560" w:rsidRPr="002C52A5" w:rsidRDefault="000D0560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Default="00F61B7C" w:rsidP="008C437D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60">
        <w:rPr>
          <w:rFonts w:ascii="Times New Roman" w:hAnsi="Times New Roman" w:cs="Times New Roman"/>
          <w:b/>
          <w:bCs/>
          <w:sz w:val="24"/>
          <w:szCs w:val="24"/>
        </w:rPr>
        <w:t xml:space="preserve"> Ресурсное обеспечение Программы</w:t>
      </w:r>
    </w:p>
    <w:p w:rsidR="000D0560" w:rsidRPr="000D0560" w:rsidRDefault="000D0560" w:rsidP="000D0560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       Общая потребность в затратах на реализацию Программы составит </w:t>
      </w:r>
      <w:r w:rsidR="00376510">
        <w:rPr>
          <w:rFonts w:ascii="Times New Roman" w:hAnsi="Times New Roman" w:cs="Times New Roman"/>
          <w:sz w:val="24"/>
          <w:szCs w:val="24"/>
        </w:rPr>
        <w:t>61 062,6</w:t>
      </w:r>
      <w:r w:rsidRPr="002C52A5">
        <w:rPr>
          <w:rFonts w:ascii="Times New Roman" w:hAnsi="Times New Roman" w:cs="Times New Roman"/>
          <w:sz w:val="24"/>
          <w:szCs w:val="24"/>
        </w:rPr>
        <w:t xml:space="preserve"> тыс. рублей (прогнозно), в том числе: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 xml:space="preserve">- субсидия областного бюджета на капитальный ремонт, ремонт и содержание автомобильных дорог общего пользования местного значения муниципальному району области; 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субсидия на 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значения;</w:t>
      </w:r>
    </w:p>
    <w:p w:rsidR="00F61B7C" w:rsidRPr="002C52A5" w:rsidRDefault="00F61B7C" w:rsidP="00CF455E">
      <w:pPr>
        <w:pStyle w:val="a5"/>
        <w:jc w:val="both"/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C52A5">
        <w:rPr>
          <w:rFonts w:ascii="Times New Roman" w:hAnsi="Times New Roman" w:cs="Times New Roman"/>
          <w:sz w:val="24"/>
          <w:szCs w:val="24"/>
        </w:rPr>
        <w:t>-</w:t>
      </w:r>
      <w:r w:rsidRPr="002C52A5">
        <w:rPr>
          <w:rFonts w:ascii="Times New Roman" w:hAnsi="Times New Roman" w:cs="Times New Roman"/>
          <w:sz w:val="24"/>
          <w:szCs w:val="24"/>
          <w:shd w:val="clear" w:color="auto" w:fill="FFFFFF"/>
        </w:rPr>
        <w:t>-строительный контроль за качеством выполняемых работ по ремонту автомобильных дорог общего пользования</w:t>
      </w:r>
      <w:r w:rsidRPr="002C52A5">
        <w:rPr>
          <w:rStyle w:val="apple-converted-space"/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– 1 500 000,0 руб.;</w:t>
      </w:r>
    </w:p>
    <w:p w:rsidR="00F61B7C" w:rsidRPr="002C52A5" w:rsidRDefault="00F61B7C" w:rsidP="00CF455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414" w:rsidRDefault="00790414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B7C" w:rsidRDefault="008C437D" w:rsidP="00A46C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7D">
        <w:rPr>
          <w:rFonts w:ascii="Times New Roman" w:hAnsi="Times New Roman" w:cs="Times New Roman"/>
          <w:b/>
          <w:sz w:val="24"/>
          <w:szCs w:val="24"/>
        </w:rPr>
        <w:t>5</w:t>
      </w:r>
      <w:r w:rsidR="00F61B7C" w:rsidRPr="008C437D">
        <w:rPr>
          <w:rFonts w:ascii="Times New Roman" w:hAnsi="Times New Roman" w:cs="Times New Roman"/>
          <w:b/>
          <w:sz w:val="24"/>
          <w:szCs w:val="24"/>
        </w:rPr>
        <w:t>.</w:t>
      </w:r>
      <w:r w:rsidR="00F61B7C" w:rsidRPr="00A46C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B7C" w:rsidRPr="00A46CFA">
        <w:rPr>
          <w:rFonts w:ascii="Times New Roman" w:hAnsi="Times New Roman" w:cs="Times New Roman"/>
          <w:b/>
          <w:sz w:val="24"/>
          <w:szCs w:val="24"/>
        </w:rPr>
        <w:t>Показатели достижения цели и решения задач, основные ожидаемые результаты программы</w:t>
      </w:r>
    </w:p>
    <w:p w:rsidR="005C76DB" w:rsidRPr="002C52A5" w:rsidRDefault="005C76DB" w:rsidP="00A46CF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5C76DB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B7C" w:rsidRPr="002C52A5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увязан с их задачами, основными мероприятиями, что позволяет оценить ожидаемые конечные результаты, эффективность программы на весь период ее реализации.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Показатели подпрограммы характеризуют конечные общественно значимые результаты развития в области дорожного хозяйства.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К таким показателям относятся: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доля протяженности автомобильных дорог общего пользования, не отвечающих нормативным требованиям в общей протяженности автомобильных дорог общего пользования;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- прирост протяженности автомобильных дорог общего пользования, соответствующих нормативным требованиям к транспортно-эксплуатационным показателям-;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Реализация данных мероприятий позволит: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обеспечить сохранность существующей дорожной сети за счет выполнения работ по содержанию и ремонту существующих автомобильных дорог в соответствии с предусмотренными на эти цели объемами финансирования;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>повысить безопасность дорожного движения, снизив количество дорожно-транспортных происшествий с сопутствующими дорожными условиями.</w:t>
      </w:r>
    </w:p>
    <w:p w:rsidR="00F61B7C" w:rsidRPr="002C52A5" w:rsidRDefault="00F61B7C" w:rsidP="005C76DB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B7C" w:rsidRDefault="008C437D" w:rsidP="008C437D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61B7C" w:rsidRPr="00C900EE">
        <w:rPr>
          <w:rFonts w:ascii="Times New Roman" w:hAnsi="Times New Roman" w:cs="Times New Roman"/>
          <w:b/>
          <w:bCs/>
          <w:sz w:val="24"/>
          <w:szCs w:val="24"/>
        </w:rPr>
        <w:t>Контроль за исполнением Программы</w:t>
      </w:r>
    </w:p>
    <w:p w:rsidR="009F0195" w:rsidRPr="00C900EE" w:rsidRDefault="009F0195" w:rsidP="00C900EE">
      <w:pPr>
        <w:pStyle w:val="a5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1B7C" w:rsidRPr="002C52A5" w:rsidRDefault="00F61B7C" w:rsidP="009F019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осуществляется в порядке, установленным законодательством Российской Федерации и нормативно-правовыми актами органов местного самоуправления Екатериновского муниципального района. </w:t>
      </w:r>
    </w:p>
    <w:tbl>
      <w:tblPr>
        <w:tblW w:w="9889" w:type="dxa"/>
        <w:tblLook w:val="01E0"/>
      </w:tblPr>
      <w:tblGrid>
        <w:gridCol w:w="4621"/>
        <w:gridCol w:w="5268"/>
      </w:tblGrid>
      <w:tr w:rsidR="00F61B7C" w:rsidRPr="002C52A5" w:rsidTr="008974DE">
        <w:trPr>
          <w:trHeight w:val="139"/>
        </w:trPr>
        <w:tc>
          <w:tcPr>
            <w:tcW w:w="4621" w:type="dxa"/>
            <w:shd w:val="clear" w:color="auto" w:fill="auto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auto"/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4DE" w:rsidRDefault="008974DE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A34AAC" w:rsidP="008974D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F61B7C"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 к паспорту</w:t>
            </w:r>
          </w:p>
          <w:p w:rsidR="00F61B7C" w:rsidRPr="002C52A5" w:rsidRDefault="00F61B7C" w:rsidP="008974D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0840" w:rsidRDefault="00680840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840" w:rsidRDefault="00680840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B7C" w:rsidRPr="008974DE" w:rsidRDefault="00F61B7C" w:rsidP="008974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DE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F61B7C" w:rsidRPr="002C52A5" w:rsidRDefault="00F61B7C" w:rsidP="008974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974DE">
        <w:rPr>
          <w:rFonts w:ascii="Times New Roman" w:hAnsi="Times New Roman" w:cs="Times New Roman"/>
          <w:b/>
          <w:sz w:val="24"/>
          <w:szCs w:val="24"/>
        </w:rPr>
        <w:t>мероприятий на капитальный ремонт, ремонт и содержание автомобильных дорог общего пользования местного значения Екатериновского муниципального района на 2024-2026 гг</w:t>
      </w:r>
      <w:r w:rsidRPr="002C52A5">
        <w:rPr>
          <w:rFonts w:ascii="Times New Roman" w:hAnsi="Times New Roman" w:cs="Times New Roman"/>
          <w:sz w:val="24"/>
          <w:szCs w:val="24"/>
        </w:rPr>
        <w:t>.</w:t>
      </w: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42"/>
        <w:gridCol w:w="1701"/>
        <w:gridCol w:w="135"/>
        <w:gridCol w:w="7"/>
        <w:gridCol w:w="702"/>
        <w:gridCol w:w="6"/>
        <w:gridCol w:w="1270"/>
        <w:gridCol w:w="1276"/>
        <w:gridCol w:w="1134"/>
        <w:gridCol w:w="6"/>
        <w:gridCol w:w="1159"/>
        <w:gridCol w:w="117"/>
        <w:gridCol w:w="983"/>
        <w:gridCol w:w="9"/>
      </w:tblGrid>
      <w:tr w:rsidR="00F61B7C" w:rsidRPr="002C52A5" w:rsidTr="00CC010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 рублей,</w:t>
            </w:r>
          </w:p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F61B7C" w:rsidRPr="002C52A5" w:rsidTr="00CC0108">
        <w:trPr>
          <w:gridAfter w:val="1"/>
          <w:wAfter w:w="9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C2238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F61B7C" w:rsidRPr="002C52A5" w:rsidTr="00A45712">
        <w:trPr>
          <w:gridAfter w:val="1"/>
          <w:wAfter w:w="9" w:type="dxa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EA7147" w:rsidRDefault="00F61B7C" w:rsidP="009A07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</w:tr>
      <w:tr w:rsidR="00F61B7C" w:rsidRPr="002C52A5" w:rsidTr="00CC0108">
        <w:trPr>
          <w:gridAfter w:val="1"/>
          <w:wAfter w:w="9" w:type="dxa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1.Капитальный ремонт  и ремонт  автомобильных дорог общего пользования местного значения муниципального района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8 846,4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8 846,4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C0108">
        <w:trPr>
          <w:gridAfter w:val="1"/>
          <w:wAfter w:w="9" w:type="dxa"/>
          <w:trHeight w:val="9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2.Подготовка и проверка сметной документации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C0108">
        <w:trPr>
          <w:gridAfter w:val="1"/>
          <w:wAfter w:w="9" w:type="dxa"/>
          <w:trHeight w:val="24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790414">
        <w:trPr>
          <w:gridAfter w:val="1"/>
          <w:wAfter w:w="9" w:type="dxa"/>
          <w:trHeight w:val="310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4. Осуществление регулярных перевозок по регулируемым тарифам в границах Екатериновского муниципального района с условием предоставления субсидий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17AD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C956E3">
        <w:trPr>
          <w:gridAfter w:val="1"/>
          <w:wAfter w:w="9" w:type="dxa"/>
          <w:trHeight w:val="4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5.Обеспечение  дорожно-эксплуатационной техникой муниципальных районов и городских округов области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7556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7556A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1 720,2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D27CF4">
        <w:trPr>
          <w:gridAfter w:val="1"/>
          <w:wAfter w:w="9" w:type="dxa"/>
          <w:trHeight w:val="332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2 277,0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92054B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10 566,6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D27C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A45712">
        <w:trPr>
          <w:gridAfter w:val="1"/>
          <w:wAfter w:w="9" w:type="dxa"/>
          <w:trHeight w:val="332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EA7147" w:rsidRDefault="00F61B7C" w:rsidP="009A07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F61B7C" w:rsidRPr="002C52A5" w:rsidTr="009F0195">
        <w:trPr>
          <w:gridAfter w:val="1"/>
          <w:wAfter w:w="9" w:type="dxa"/>
          <w:trHeight w:val="638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1.Капитальный  ремонт  и ремонт  автомобильных дорог общего пользования местного значения муниципального района Саратовской области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3EF6" w:rsidRDefault="00FB3EF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B9" w:rsidRDefault="00A54FB9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B3EF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22 654,5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9F0195">
        <w:trPr>
          <w:gridAfter w:val="1"/>
          <w:wAfter w:w="9" w:type="dxa"/>
          <w:trHeight w:val="1072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6B4883" w:rsidRDefault="00FB3EF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883">
              <w:rPr>
                <w:rFonts w:ascii="Times New Roman" w:hAnsi="Times New Roman" w:cs="Times New Roman"/>
                <w:sz w:val="24"/>
                <w:szCs w:val="24"/>
              </w:rPr>
              <w:t>22 654,5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7C" w:rsidRPr="002C52A5" w:rsidTr="009F0195">
        <w:trPr>
          <w:gridAfter w:val="1"/>
          <w:wAfter w:w="9" w:type="dxa"/>
          <w:trHeight w:val="98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2.Строительный контроль за качеством выполняемых работ по ремонту автомобильных дорог общего пользования</w:t>
            </w:r>
            <w:r w:rsidRPr="002C52A5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4.Разработка комплексной схемы организации дорожного движения Екатериновского муниципального района Саратовской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580, 0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B4619" w:rsidRPr="002C52A5" w:rsidTr="009F0195">
        <w:trPr>
          <w:gridAfter w:val="1"/>
          <w:wAfter w:w="9" w:type="dxa"/>
          <w:trHeight w:val="45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5.Обеспечение дорожно-эксплуатационной техникой</w:t>
            </w:r>
            <w:r w:rsidR="002107B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и городских округов области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2C52A5" w:rsidRDefault="005B4619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AC2D44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265D1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7914B7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  <w:r w:rsidR="0078524A" w:rsidRPr="00DE5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19" w:rsidRPr="00DE5E9E" w:rsidRDefault="0078524A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619" w:rsidRPr="00DE5E9E" w:rsidRDefault="00265D16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A45712">
        <w:trPr>
          <w:gridAfter w:val="1"/>
          <w:wAfter w:w="9" w:type="dxa"/>
          <w:trHeight w:val="458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6B4883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932F23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DE5E9E" w:rsidRDefault="006B4883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23 334,5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DE5E9E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E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663DB9">
        <w:trPr>
          <w:gridAfter w:val="1"/>
          <w:wAfter w:w="9" w:type="dxa"/>
          <w:trHeight w:val="555"/>
        </w:trPr>
        <w:tc>
          <w:tcPr>
            <w:tcW w:w="106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DB9" w:rsidRDefault="00663DB9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B9" w:rsidRDefault="00663DB9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EA3" w:rsidRDefault="00277EA3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56" w:rsidRDefault="00646F56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B7C" w:rsidRPr="00EA7147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14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F61B7C" w:rsidRPr="002C52A5" w:rsidTr="009F0195">
        <w:trPr>
          <w:gridAfter w:val="1"/>
          <w:wAfter w:w="9" w:type="dxa"/>
          <w:trHeight w:val="140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 ремонт  и ремонт  автомобильных дорог общего пользования местного значения муниципального района области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Отдел архитектуры,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строительства и жкх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16 384,5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16 384,5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4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Строительный контроль за качеством выполняемых работ по ремонту автомобильных дорог общего пользования</w:t>
            </w:r>
            <w:r w:rsidRPr="002C52A5">
              <w:rPr>
                <w:rStyle w:val="apple-converted-space"/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9F0195">
        <w:trPr>
          <w:gridAfter w:val="1"/>
          <w:wAfter w:w="9" w:type="dxa"/>
          <w:trHeight w:val="5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3.Летнее, зимнее</w:t>
            </w: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1B7C" w:rsidRPr="002C52A5" w:rsidTr="00A45712">
        <w:trPr>
          <w:gridAfter w:val="1"/>
          <w:wAfter w:w="9" w:type="dxa"/>
          <w:trHeight w:val="120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24 884,5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24 884,5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61B7C" w:rsidRPr="002C52A5" w:rsidTr="00A45712">
        <w:trPr>
          <w:gridAfter w:val="1"/>
          <w:wAfter w:w="9" w:type="dxa"/>
        </w:trPr>
        <w:tc>
          <w:tcPr>
            <w:tcW w:w="4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2C52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E65628" w:rsidP="00CB4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E65628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8A5B2D" w:rsidP="00CB40F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58 785,6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B7C" w:rsidRPr="002C52A5" w:rsidRDefault="00F61B7C" w:rsidP="00933D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61B7C" w:rsidRPr="002C52A5" w:rsidRDefault="00F61B7C" w:rsidP="002C52A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1B7C" w:rsidRPr="002C52A5" w:rsidRDefault="00F61B7C" w:rsidP="002C52A5">
      <w:pPr>
        <w:pStyle w:val="a5"/>
        <w:rPr>
          <w:rFonts w:ascii="Times New Roman" w:hAnsi="Times New Roman" w:cs="Times New Roman"/>
          <w:sz w:val="24"/>
          <w:szCs w:val="24"/>
        </w:rPr>
      </w:pPr>
      <w:r w:rsidRPr="002C52A5">
        <w:rPr>
          <w:rFonts w:ascii="Times New Roman" w:hAnsi="Times New Roman" w:cs="Times New Roman"/>
          <w:sz w:val="24"/>
          <w:szCs w:val="24"/>
        </w:rPr>
        <w:tab/>
      </w:r>
    </w:p>
    <w:p w:rsidR="002F40A1" w:rsidRPr="002C52A5" w:rsidRDefault="002F40A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60211" w:rsidRPr="002C52A5" w:rsidRDefault="00F60211" w:rsidP="002C52A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60211" w:rsidRPr="002C52A5" w:rsidSect="00F7556A">
      <w:footnotePr>
        <w:pos w:val="beneathText"/>
      </w:footnotePr>
      <w:pgSz w:w="11905" w:h="16837"/>
      <w:pgMar w:top="426" w:right="706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9ED" w:rsidRDefault="002949ED" w:rsidP="00D1261E">
      <w:pPr>
        <w:spacing w:after="0" w:line="240" w:lineRule="auto"/>
      </w:pPr>
      <w:r>
        <w:separator/>
      </w:r>
    </w:p>
  </w:endnote>
  <w:endnote w:type="continuationSeparator" w:id="1">
    <w:p w:rsidR="002949ED" w:rsidRDefault="002949ED" w:rsidP="00D1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9ED" w:rsidRDefault="002949ED" w:rsidP="00D1261E">
      <w:pPr>
        <w:spacing w:after="0" w:line="240" w:lineRule="auto"/>
      </w:pPr>
      <w:r>
        <w:separator/>
      </w:r>
    </w:p>
  </w:footnote>
  <w:footnote w:type="continuationSeparator" w:id="1">
    <w:p w:rsidR="002949ED" w:rsidRDefault="002949ED" w:rsidP="00D12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5B7C"/>
    <w:multiLevelType w:val="multilevel"/>
    <w:tmpl w:val="F368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45E01"/>
    <w:multiLevelType w:val="multilevel"/>
    <w:tmpl w:val="B6C89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F114D4F"/>
    <w:multiLevelType w:val="hybridMultilevel"/>
    <w:tmpl w:val="5CFE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EFC"/>
    <w:multiLevelType w:val="hybridMultilevel"/>
    <w:tmpl w:val="CCEE56AC"/>
    <w:lvl w:ilvl="0" w:tplc="9190A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86EFB"/>
    <w:multiLevelType w:val="hybridMultilevel"/>
    <w:tmpl w:val="AC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EA1F3A"/>
    <w:rsid w:val="00011209"/>
    <w:rsid w:val="00016A14"/>
    <w:rsid w:val="00017C9C"/>
    <w:rsid w:val="000225C2"/>
    <w:rsid w:val="0002559D"/>
    <w:rsid w:val="00032DF3"/>
    <w:rsid w:val="000365BA"/>
    <w:rsid w:val="000413F5"/>
    <w:rsid w:val="000424F3"/>
    <w:rsid w:val="000545DB"/>
    <w:rsid w:val="000611FA"/>
    <w:rsid w:val="00062EFE"/>
    <w:rsid w:val="00063A16"/>
    <w:rsid w:val="00090623"/>
    <w:rsid w:val="000A77D3"/>
    <w:rsid w:val="000D0560"/>
    <w:rsid w:val="000D66CF"/>
    <w:rsid w:val="000F36F9"/>
    <w:rsid w:val="000F7CD6"/>
    <w:rsid w:val="0010006D"/>
    <w:rsid w:val="001264A0"/>
    <w:rsid w:val="00127A75"/>
    <w:rsid w:val="001369E5"/>
    <w:rsid w:val="00143FEB"/>
    <w:rsid w:val="0014460F"/>
    <w:rsid w:val="001633EB"/>
    <w:rsid w:val="001865C4"/>
    <w:rsid w:val="001A193B"/>
    <w:rsid w:val="001A1BCA"/>
    <w:rsid w:val="001B39B5"/>
    <w:rsid w:val="001D688A"/>
    <w:rsid w:val="00201F12"/>
    <w:rsid w:val="00207FF5"/>
    <w:rsid w:val="002107B8"/>
    <w:rsid w:val="00214458"/>
    <w:rsid w:val="002153BD"/>
    <w:rsid w:val="00217215"/>
    <w:rsid w:val="002265AC"/>
    <w:rsid w:val="00227911"/>
    <w:rsid w:val="00232E6A"/>
    <w:rsid w:val="00256107"/>
    <w:rsid w:val="002650EF"/>
    <w:rsid w:val="00265BB5"/>
    <w:rsid w:val="00265D16"/>
    <w:rsid w:val="00271C8E"/>
    <w:rsid w:val="00277EA3"/>
    <w:rsid w:val="00286431"/>
    <w:rsid w:val="00290459"/>
    <w:rsid w:val="00293442"/>
    <w:rsid w:val="002949ED"/>
    <w:rsid w:val="002A0050"/>
    <w:rsid w:val="002A332C"/>
    <w:rsid w:val="002A74A1"/>
    <w:rsid w:val="002C52A5"/>
    <w:rsid w:val="002C5510"/>
    <w:rsid w:val="002C7FA0"/>
    <w:rsid w:val="002D108A"/>
    <w:rsid w:val="002D6019"/>
    <w:rsid w:val="002D6E27"/>
    <w:rsid w:val="002E217C"/>
    <w:rsid w:val="002E5F08"/>
    <w:rsid w:val="002F40A1"/>
    <w:rsid w:val="00304678"/>
    <w:rsid w:val="0031575D"/>
    <w:rsid w:val="00335A4E"/>
    <w:rsid w:val="00353F8D"/>
    <w:rsid w:val="00376510"/>
    <w:rsid w:val="00377B96"/>
    <w:rsid w:val="00381F10"/>
    <w:rsid w:val="003821FE"/>
    <w:rsid w:val="003A01FF"/>
    <w:rsid w:val="003A78EC"/>
    <w:rsid w:val="003B0279"/>
    <w:rsid w:val="003C1B54"/>
    <w:rsid w:val="003C7292"/>
    <w:rsid w:val="003D4755"/>
    <w:rsid w:val="003E15B0"/>
    <w:rsid w:val="003E7C53"/>
    <w:rsid w:val="003F6D20"/>
    <w:rsid w:val="003F70BD"/>
    <w:rsid w:val="0041350A"/>
    <w:rsid w:val="00424236"/>
    <w:rsid w:val="00443AEC"/>
    <w:rsid w:val="00445D77"/>
    <w:rsid w:val="004506CC"/>
    <w:rsid w:val="00453A7A"/>
    <w:rsid w:val="00496BC1"/>
    <w:rsid w:val="004A2BB8"/>
    <w:rsid w:val="004E7B58"/>
    <w:rsid w:val="004F159B"/>
    <w:rsid w:val="004F17E8"/>
    <w:rsid w:val="00501BFE"/>
    <w:rsid w:val="00506EF9"/>
    <w:rsid w:val="005214D0"/>
    <w:rsid w:val="005841E3"/>
    <w:rsid w:val="00584F8E"/>
    <w:rsid w:val="005A19FE"/>
    <w:rsid w:val="005A3AF6"/>
    <w:rsid w:val="005B4619"/>
    <w:rsid w:val="005B5670"/>
    <w:rsid w:val="005B6B4A"/>
    <w:rsid w:val="005C76DB"/>
    <w:rsid w:val="005D0D11"/>
    <w:rsid w:val="005F0156"/>
    <w:rsid w:val="0062176E"/>
    <w:rsid w:val="00631940"/>
    <w:rsid w:val="006438ED"/>
    <w:rsid w:val="00646439"/>
    <w:rsid w:val="00646F56"/>
    <w:rsid w:val="00647DE2"/>
    <w:rsid w:val="00663DB9"/>
    <w:rsid w:val="006675D1"/>
    <w:rsid w:val="00677212"/>
    <w:rsid w:val="00680840"/>
    <w:rsid w:val="0068341E"/>
    <w:rsid w:val="00695CC1"/>
    <w:rsid w:val="006A54B6"/>
    <w:rsid w:val="006B4883"/>
    <w:rsid w:val="006B5C23"/>
    <w:rsid w:val="006C27EF"/>
    <w:rsid w:val="006C44BB"/>
    <w:rsid w:val="006D4829"/>
    <w:rsid w:val="006E7A4E"/>
    <w:rsid w:val="006F1E74"/>
    <w:rsid w:val="00701DB3"/>
    <w:rsid w:val="00717ADA"/>
    <w:rsid w:val="00725226"/>
    <w:rsid w:val="00735EBF"/>
    <w:rsid w:val="00745F8E"/>
    <w:rsid w:val="00754EA1"/>
    <w:rsid w:val="0076039D"/>
    <w:rsid w:val="00760ADD"/>
    <w:rsid w:val="00763D2A"/>
    <w:rsid w:val="00767A7B"/>
    <w:rsid w:val="00771033"/>
    <w:rsid w:val="0078524A"/>
    <w:rsid w:val="00790414"/>
    <w:rsid w:val="007914B7"/>
    <w:rsid w:val="007A4FE7"/>
    <w:rsid w:val="007A7DDF"/>
    <w:rsid w:val="007C1A91"/>
    <w:rsid w:val="007D54BB"/>
    <w:rsid w:val="007E4646"/>
    <w:rsid w:val="007F217B"/>
    <w:rsid w:val="007F356C"/>
    <w:rsid w:val="007F4C17"/>
    <w:rsid w:val="00807848"/>
    <w:rsid w:val="00817192"/>
    <w:rsid w:val="00820EDE"/>
    <w:rsid w:val="0083770D"/>
    <w:rsid w:val="00865DC4"/>
    <w:rsid w:val="008711F8"/>
    <w:rsid w:val="00872A61"/>
    <w:rsid w:val="00875586"/>
    <w:rsid w:val="008929B2"/>
    <w:rsid w:val="008974DE"/>
    <w:rsid w:val="0089759F"/>
    <w:rsid w:val="008978AB"/>
    <w:rsid w:val="008A0D3A"/>
    <w:rsid w:val="008A3D5B"/>
    <w:rsid w:val="008A41D3"/>
    <w:rsid w:val="008A5B2D"/>
    <w:rsid w:val="008B15CA"/>
    <w:rsid w:val="008C1EEC"/>
    <w:rsid w:val="008C437D"/>
    <w:rsid w:val="008C4A14"/>
    <w:rsid w:val="008D1470"/>
    <w:rsid w:val="008F3BDE"/>
    <w:rsid w:val="008F7A27"/>
    <w:rsid w:val="00901EA0"/>
    <w:rsid w:val="0092054B"/>
    <w:rsid w:val="00930F50"/>
    <w:rsid w:val="00932F23"/>
    <w:rsid w:val="00933D15"/>
    <w:rsid w:val="0094658F"/>
    <w:rsid w:val="00947394"/>
    <w:rsid w:val="00951DD1"/>
    <w:rsid w:val="0096443B"/>
    <w:rsid w:val="00977A85"/>
    <w:rsid w:val="00983D6B"/>
    <w:rsid w:val="00994AC6"/>
    <w:rsid w:val="009A059D"/>
    <w:rsid w:val="009A07A8"/>
    <w:rsid w:val="009B0ECC"/>
    <w:rsid w:val="009C6E24"/>
    <w:rsid w:val="009D79AD"/>
    <w:rsid w:val="009E1AAD"/>
    <w:rsid w:val="009E42D1"/>
    <w:rsid w:val="009F0195"/>
    <w:rsid w:val="009F42FA"/>
    <w:rsid w:val="009F6F72"/>
    <w:rsid w:val="00A01D48"/>
    <w:rsid w:val="00A048A1"/>
    <w:rsid w:val="00A161D1"/>
    <w:rsid w:val="00A21FA3"/>
    <w:rsid w:val="00A34AAC"/>
    <w:rsid w:val="00A442D8"/>
    <w:rsid w:val="00A46CFA"/>
    <w:rsid w:val="00A54FB9"/>
    <w:rsid w:val="00A65E3B"/>
    <w:rsid w:val="00A73DFC"/>
    <w:rsid w:val="00A80443"/>
    <w:rsid w:val="00A92755"/>
    <w:rsid w:val="00AA0171"/>
    <w:rsid w:val="00AB5791"/>
    <w:rsid w:val="00AC2D44"/>
    <w:rsid w:val="00AE0166"/>
    <w:rsid w:val="00AE721B"/>
    <w:rsid w:val="00B07D83"/>
    <w:rsid w:val="00B27076"/>
    <w:rsid w:val="00B4012C"/>
    <w:rsid w:val="00B40B35"/>
    <w:rsid w:val="00B55E97"/>
    <w:rsid w:val="00B65306"/>
    <w:rsid w:val="00B756FB"/>
    <w:rsid w:val="00B81E69"/>
    <w:rsid w:val="00BA1A15"/>
    <w:rsid w:val="00BC1BC5"/>
    <w:rsid w:val="00BD74BD"/>
    <w:rsid w:val="00BE2009"/>
    <w:rsid w:val="00BF614B"/>
    <w:rsid w:val="00C053CD"/>
    <w:rsid w:val="00C06017"/>
    <w:rsid w:val="00C2057D"/>
    <w:rsid w:val="00C22380"/>
    <w:rsid w:val="00C26BC3"/>
    <w:rsid w:val="00C30C77"/>
    <w:rsid w:val="00C57499"/>
    <w:rsid w:val="00C60D94"/>
    <w:rsid w:val="00C642D3"/>
    <w:rsid w:val="00C866D3"/>
    <w:rsid w:val="00C900EE"/>
    <w:rsid w:val="00C956E3"/>
    <w:rsid w:val="00CA124A"/>
    <w:rsid w:val="00CA7206"/>
    <w:rsid w:val="00CB40F6"/>
    <w:rsid w:val="00CC0108"/>
    <w:rsid w:val="00CC524D"/>
    <w:rsid w:val="00CD50F8"/>
    <w:rsid w:val="00CF03B6"/>
    <w:rsid w:val="00CF455E"/>
    <w:rsid w:val="00D11F9F"/>
    <w:rsid w:val="00D1261E"/>
    <w:rsid w:val="00D20117"/>
    <w:rsid w:val="00D27CF4"/>
    <w:rsid w:val="00D33B92"/>
    <w:rsid w:val="00D37415"/>
    <w:rsid w:val="00D478BA"/>
    <w:rsid w:val="00D56990"/>
    <w:rsid w:val="00D6536A"/>
    <w:rsid w:val="00D71DE2"/>
    <w:rsid w:val="00D77737"/>
    <w:rsid w:val="00DB6784"/>
    <w:rsid w:val="00DC569F"/>
    <w:rsid w:val="00DD4375"/>
    <w:rsid w:val="00DE5E9E"/>
    <w:rsid w:val="00DF7B3D"/>
    <w:rsid w:val="00E0242E"/>
    <w:rsid w:val="00E02EBF"/>
    <w:rsid w:val="00E066A2"/>
    <w:rsid w:val="00E11442"/>
    <w:rsid w:val="00E11B0E"/>
    <w:rsid w:val="00E15189"/>
    <w:rsid w:val="00E26793"/>
    <w:rsid w:val="00E30B18"/>
    <w:rsid w:val="00E34B2A"/>
    <w:rsid w:val="00E42C75"/>
    <w:rsid w:val="00E46C8C"/>
    <w:rsid w:val="00E65628"/>
    <w:rsid w:val="00E9460A"/>
    <w:rsid w:val="00EA1F3A"/>
    <w:rsid w:val="00EA7147"/>
    <w:rsid w:val="00EB002B"/>
    <w:rsid w:val="00EB25FC"/>
    <w:rsid w:val="00EC7EED"/>
    <w:rsid w:val="00ED3D41"/>
    <w:rsid w:val="00EE4DDA"/>
    <w:rsid w:val="00EE6E0B"/>
    <w:rsid w:val="00F2335B"/>
    <w:rsid w:val="00F24CB5"/>
    <w:rsid w:val="00F262F3"/>
    <w:rsid w:val="00F313C7"/>
    <w:rsid w:val="00F32512"/>
    <w:rsid w:val="00F440D0"/>
    <w:rsid w:val="00F53FE1"/>
    <w:rsid w:val="00F578D6"/>
    <w:rsid w:val="00F60211"/>
    <w:rsid w:val="00F61B7C"/>
    <w:rsid w:val="00F7028E"/>
    <w:rsid w:val="00F7556A"/>
    <w:rsid w:val="00F90414"/>
    <w:rsid w:val="00F94361"/>
    <w:rsid w:val="00FB3EF6"/>
    <w:rsid w:val="00FF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7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2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929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2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1BC5"/>
    <w:pPr>
      <w:ind w:left="720"/>
    </w:pPr>
  </w:style>
  <w:style w:type="paragraph" w:styleId="a5">
    <w:name w:val="No Spacing"/>
    <w:link w:val="a6"/>
    <w:uiPriority w:val="1"/>
    <w:qFormat/>
    <w:rsid w:val="008711F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8929B2"/>
    <w:rPr>
      <w:rFonts w:cs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8929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8929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892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892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5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6CC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locked/>
    <w:rsid w:val="002C5510"/>
    <w:rPr>
      <w:b/>
      <w:bCs/>
    </w:rPr>
  </w:style>
  <w:style w:type="character" w:styleId="ac">
    <w:name w:val="Hyperlink"/>
    <w:uiPriority w:val="99"/>
    <w:unhideWhenUsed/>
    <w:rsid w:val="002C5510"/>
    <w:rPr>
      <w:color w:val="0000FF"/>
      <w:u w:val="single"/>
    </w:rPr>
  </w:style>
  <w:style w:type="paragraph" w:customStyle="1" w:styleId="ad">
    <w:name w:val="Нормальный (таблица)"/>
    <w:basedOn w:val="a"/>
    <w:next w:val="a"/>
    <w:rsid w:val="00F61B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F61B7C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1B7C"/>
  </w:style>
  <w:style w:type="paragraph" w:styleId="af">
    <w:name w:val="header"/>
    <w:basedOn w:val="a"/>
    <w:link w:val="af0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1261E"/>
    <w:rPr>
      <w:rFonts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261E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JHoYZUcD5hzGLk6KbejAz0C6XoBpqfvhZ6RA8OJjPcc=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y+vz5F9aRcKn3SYVynTV6Zs4mYpJM3XO94Nq6GXLrzKgj+XenQo2wBgeGf8veat3
S4+U++hY+EH/C4MCGHDhJw==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OSaVu+endTJ9VD7z4pI/qzC38bg=</DigestValue>
      </Reference>
      <Reference URI="/word/document.xml?ContentType=application/vnd.openxmlformats-officedocument.wordprocessingml.document.main+xml">
        <DigestMethod Algorithm="http://www.w3.org/2000/09/xmldsig#sha1"/>
        <DigestValue>5h5moOHg2/CKN9i16B5cnFxrVrA=</DigestValue>
      </Reference>
      <Reference URI="/word/endnotes.xml?ContentType=application/vnd.openxmlformats-officedocument.wordprocessingml.endnotes+xml">
        <DigestMethod Algorithm="http://www.w3.org/2000/09/xmldsig#sha1"/>
        <DigestValue>0Q+TnnVjOy+vAra2+ILLJKlxukY=</DigestValue>
      </Reference>
      <Reference URI="/word/fontTable.xml?ContentType=application/vnd.openxmlformats-officedocument.wordprocessingml.fontTable+xml">
        <DigestMethod Algorithm="http://www.w3.org/2000/09/xmldsig#sha1"/>
        <DigestValue>27BuXc+eR/XtfkHQQExpn9SgbhE=</DigestValue>
      </Reference>
      <Reference URI="/word/footnotes.xml?ContentType=application/vnd.openxmlformats-officedocument.wordprocessingml.footnotes+xml">
        <DigestMethod Algorithm="http://www.w3.org/2000/09/xmldsig#sha1"/>
        <DigestValue>3X4hln99H0EXLYSujpwqGsiwGrk=</DigestValue>
      </Reference>
      <Reference URI="/word/media/image1.jpeg?ContentType=image/jpeg">
        <DigestMethod Algorithm="http://www.w3.org/2000/09/xmldsig#sha1"/>
        <DigestValue>tzOzu60YprM0CHmFEgOjMafom9s=</DigestValue>
      </Reference>
      <Reference URI="/word/numbering.xml?ContentType=application/vnd.openxmlformats-officedocument.wordprocessingml.numbering+xml">
        <DigestMethod Algorithm="http://www.w3.org/2000/09/xmldsig#sha1"/>
        <DigestValue>bn9zKK2JnGaBG50SPY5+EfYpa5U=</DigestValue>
      </Reference>
      <Reference URI="/word/settings.xml?ContentType=application/vnd.openxmlformats-officedocument.wordprocessingml.settings+xml">
        <DigestMethod Algorithm="http://www.w3.org/2000/09/xmldsig#sha1"/>
        <DigestValue>nzxe4iZzML1JCxREomnKtugLn2E=</DigestValue>
      </Reference>
      <Reference URI="/word/styles.xml?ContentType=application/vnd.openxmlformats-officedocument.wordprocessingml.styles+xml">
        <DigestMethod Algorithm="http://www.w3.org/2000/09/xmldsig#sha1"/>
        <DigestValue>FWV52UMfTD3iLO2QCrmUdg+VHnE=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RVLOsV/0ZgwZd46iPpUjC5UXgl4=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16C7-3485-4428-8653-A1BA4B34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Алена</cp:lastModifiedBy>
  <cp:revision>189</cp:revision>
  <cp:lastPrinted>2025-01-13T09:38:00Z</cp:lastPrinted>
  <dcterms:created xsi:type="dcterms:W3CDTF">2024-12-18T06:38:00Z</dcterms:created>
  <dcterms:modified xsi:type="dcterms:W3CDTF">2025-02-03T06:03:00Z</dcterms:modified>
</cp:coreProperties>
</file>